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83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微软雅黑" w:hAnsi="微软雅黑" w:eastAsia="微软雅黑" w:cs="微软雅黑"/>
          <w:color w:val="333333"/>
        </w:rPr>
      </w:pPr>
      <w:r>
        <w:rPr>
          <w:rFonts w:hint="eastAsia" w:ascii="微软雅黑" w:hAnsi="微软雅黑" w:eastAsia="微软雅黑" w:cs="微软雅黑"/>
          <w:i w:val="0"/>
          <w:iCs w:val="0"/>
          <w:caps w:val="0"/>
          <w:color w:val="333333"/>
          <w:spacing w:val="0"/>
          <w:shd w:val="clear" w:fill="FFFFFF"/>
        </w:rPr>
        <w:t>国家卫生资产统筹管理平台（接口）衔接与系统升级改造项目市场调研公告</w:t>
      </w:r>
    </w:p>
    <w:p w14:paraId="6AAB2BCD">
      <w:pPr>
        <w:pStyle w:val="3"/>
        <w:keepNext w:val="0"/>
        <w:keepLines w:val="0"/>
        <w:widowControl/>
        <w:suppressLineNumbers w:val="0"/>
        <w:jc w:val="both"/>
        <w:rPr>
          <w:rFonts w:hint="eastAsia" w:ascii="宋体" w:hAnsi="宋体" w:eastAsia="宋体" w:cs="宋体"/>
          <w:i w:val="0"/>
          <w:iCs w:val="0"/>
          <w:caps w:val="0"/>
          <w:color w:val="666666"/>
          <w:spacing w:val="0"/>
          <w:sz w:val="21"/>
          <w:szCs w:val="21"/>
          <w:shd w:val="clear" w:fill="FFFFFF"/>
        </w:rPr>
      </w:pPr>
      <w:bookmarkStart w:id="0" w:name="_GoBack"/>
      <w:bookmarkEnd w:id="0"/>
      <w:r>
        <w:rPr>
          <w:rFonts w:hint="eastAsia" w:ascii="宋体" w:hAnsi="宋体" w:eastAsia="宋体" w:cs="宋体"/>
          <w:i w:val="0"/>
          <w:iCs w:val="0"/>
          <w:caps w:val="0"/>
          <w:color w:val="666666"/>
          <w:spacing w:val="0"/>
          <w:sz w:val="21"/>
          <w:szCs w:val="21"/>
          <w:shd w:val="clear" w:fill="FFFFFF"/>
        </w:rPr>
        <w:t>各供应商：</w:t>
      </w:r>
    </w:p>
    <w:p w14:paraId="16438243">
      <w:pPr>
        <w:pStyle w:val="3"/>
        <w:keepNext w:val="0"/>
        <w:keepLines w:val="0"/>
        <w:widowControl/>
        <w:suppressLineNumbers w:val="0"/>
        <w:ind w:left="0" w:firstLine="420"/>
        <w:jc w:val="both"/>
      </w:pPr>
      <w:r>
        <w:rPr>
          <w:rFonts w:hint="eastAsia" w:ascii="宋体" w:hAnsi="宋体" w:eastAsia="宋体" w:cs="宋体"/>
          <w:i w:val="0"/>
          <w:iCs w:val="0"/>
          <w:caps w:val="0"/>
          <w:color w:val="666666"/>
          <w:spacing w:val="0"/>
          <w:sz w:val="21"/>
          <w:szCs w:val="21"/>
          <w:shd w:val="clear" w:fill="FFFFFF"/>
        </w:rPr>
        <w:t>接国家卫健委通知，自2025年起，资产决算、资产处置的报送工作以及资产数据与预算一体化系统的对接工作均将通过“智慧资产管理平台”完成。为了顺利完成我院各项资产数据的顺利上报，及时完成国家卫健委布置的各项工作，需建设开发"国家卫健委卫生资产统筹管理平台（接口）衔接与系统升级改造项目"。现启动该项目市场调研，请有意合作的企业将合作意向相关材料（公司简要介绍、现有同类项目业绩和基础，项目拟派团队、合作优势、联系方式、现有产品方案介绍等），于2025年</w:t>
      </w:r>
      <w:r>
        <w:rPr>
          <w:rFonts w:hint="eastAsia" w:ascii="宋体" w:hAnsi="宋体" w:eastAsia="宋体" w:cs="宋体"/>
          <w:i w:val="0"/>
          <w:iCs w:val="0"/>
          <w:caps w:val="0"/>
          <w:color w:val="666666"/>
          <w:spacing w:val="0"/>
          <w:sz w:val="21"/>
          <w:szCs w:val="21"/>
          <w:shd w:val="clear" w:fill="FFFFFF"/>
          <w:lang w:val="en-US" w:eastAsia="zh-CN"/>
        </w:rPr>
        <w:t>8</w:t>
      </w:r>
      <w:r>
        <w:rPr>
          <w:rFonts w:hint="eastAsia" w:ascii="宋体" w:hAnsi="宋体" w:eastAsia="宋体" w:cs="宋体"/>
          <w:i w:val="0"/>
          <w:iCs w:val="0"/>
          <w:caps w:val="0"/>
          <w:color w:val="666666"/>
          <w:spacing w:val="0"/>
          <w:sz w:val="21"/>
          <w:szCs w:val="21"/>
          <w:shd w:val="clear" w:fill="FFFFFF"/>
        </w:rPr>
        <w:t>月</w:t>
      </w:r>
      <w:r>
        <w:rPr>
          <w:rFonts w:hint="eastAsia" w:ascii="宋体" w:hAnsi="宋体" w:eastAsia="宋体" w:cs="宋体"/>
          <w:i w:val="0"/>
          <w:iCs w:val="0"/>
          <w:caps w:val="0"/>
          <w:color w:val="666666"/>
          <w:spacing w:val="0"/>
          <w:sz w:val="21"/>
          <w:szCs w:val="21"/>
          <w:shd w:val="clear" w:fill="FFFFFF"/>
          <w:lang w:val="en-US" w:eastAsia="zh-CN"/>
        </w:rPr>
        <w:t>6</w:t>
      </w:r>
      <w:r>
        <w:rPr>
          <w:rFonts w:hint="eastAsia" w:ascii="宋体" w:hAnsi="宋体" w:eastAsia="宋体" w:cs="宋体"/>
          <w:i w:val="0"/>
          <w:iCs w:val="0"/>
          <w:caps w:val="0"/>
          <w:color w:val="666666"/>
          <w:spacing w:val="0"/>
          <w:sz w:val="21"/>
          <w:szCs w:val="21"/>
          <w:shd w:val="clear" w:fill="FFFFFF"/>
        </w:rPr>
        <w:t>日（周</w:t>
      </w:r>
      <w:r>
        <w:rPr>
          <w:rFonts w:hint="eastAsia" w:ascii="宋体" w:hAnsi="宋体" w:eastAsia="宋体" w:cs="宋体"/>
          <w:i w:val="0"/>
          <w:iCs w:val="0"/>
          <w:caps w:val="0"/>
          <w:color w:val="666666"/>
          <w:spacing w:val="0"/>
          <w:sz w:val="21"/>
          <w:szCs w:val="21"/>
          <w:shd w:val="clear" w:fill="FFFFFF"/>
          <w:lang w:val="en-US" w:eastAsia="zh-CN"/>
        </w:rPr>
        <w:t>三</w:t>
      </w:r>
      <w:r>
        <w:rPr>
          <w:rFonts w:hint="eastAsia" w:ascii="宋体" w:hAnsi="宋体" w:eastAsia="宋体" w:cs="宋体"/>
          <w:i w:val="0"/>
          <w:iCs w:val="0"/>
          <w:caps w:val="0"/>
          <w:color w:val="666666"/>
          <w:spacing w:val="0"/>
          <w:sz w:val="21"/>
          <w:szCs w:val="21"/>
          <w:shd w:val="clear" w:fill="FFFFFF"/>
        </w:rPr>
        <w:t>）下午17:30前以邮件形式报名（邮件标题格式：公司名称+中山大学附属肿瘤医院国家卫生资产统筹管理平台（接口）衔接与系统升级改造项目合作意向相关材料）。</w:t>
      </w:r>
    </w:p>
    <w:p w14:paraId="6D0610EC">
      <w:pPr>
        <w:pStyle w:val="3"/>
        <w:keepNext w:val="0"/>
        <w:keepLines w:val="0"/>
        <w:widowControl/>
        <w:suppressLineNumbers w:val="0"/>
        <w:spacing w:before="300" w:beforeAutospacing="0"/>
        <w:jc w:val="both"/>
      </w:pPr>
      <w:r>
        <w:rPr>
          <w:rFonts w:hint="eastAsia" w:ascii="微软雅黑" w:hAnsi="微软雅黑" w:eastAsia="微软雅黑" w:cs="微软雅黑"/>
          <w:i w:val="0"/>
          <w:iCs w:val="0"/>
          <w:caps w:val="0"/>
          <w:color w:val="666666"/>
          <w:spacing w:val="0"/>
          <w:sz w:val="24"/>
          <w:szCs w:val="24"/>
          <w:shd w:val="clear" w:fill="FFFFFF"/>
        </w:rPr>
        <w:t> </w:t>
      </w:r>
    </w:p>
    <w:p w14:paraId="2C546F62">
      <w:pPr>
        <w:pStyle w:val="3"/>
        <w:keepNext w:val="0"/>
        <w:keepLines w:val="0"/>
        <w:widowControl/>
        <w:suppressLineNumbers w:val="0"/>
        <w:spacing w:before="300" w:beforeAutospacing="0"/>
        <w:jc w:val="both"/>
      </w:pPr>
      <w:r>
        <w:rPr>
          <w:rFonts w:hint="eastAsia" w:ascii="宋体" w:hAnsi="宋体" w:eastAsia="宋体" w:cs="宋体"/>
          <w:i w:val="0"/>
          <w:iCs w:val="0"/>
          <w:caps w:val="0"/>
          <w:color w:val="666666"/>
          <w:spacing w:val="0"/>
          <w:sz w:val="21"/>
          <w:szCs w:val="21"/>
          <w:shd w:val="clear" w:fill="FFFFFF"/>
        </w:rPr>
        <w:t>联系信息：</w:t>
      </w:r>
      <w:r>
        <w:rPr>
          <w:rFonts w:hint="eastAsia" w:ascii="宋体" w:hAnsi="宋体" w:eastAsia="宋体" w:cs="宋体"/>
          <w:i w:val="0"/>
          <w:iCs w:val="0"/>
          <w:caps w:val="0"/>
          <w:color w:val="666666"/>
          <w:spacing w:val="0"/>
          <w:sz w:val="21"/>
          <w:szCs w:val="21"/>
          <w:shd w:val="clear" w:fill="FFFFFF"/>
          <w:lang w:val="en-US" w:eastAsia="zh-CN"/>
        </w:rPr>
        <w:t>邓工</w:t>
      </w:r>
      <w:r>
        <w:rPr>
          <w:rFonts w:hint="eastAsia" w:ascii="宋体" w:hAnsi="宋体" w:eastAsia="宋体" w:cs="宋体"/>
          <w:i w:val="0"/>
          <w:iCs w:val="0"/>
          <w:caps w:val="0"/>
          <w:color w:val="666666"/>
          <w:spacing w:val="0"/>
          <w:sz w:val="21"/>
          <w:szCs w:val="21"/>
          <w:shd w:val="clear" w:fill="FFFFFF"/>
        </w:rPr>
        <w:t>，电话：020-87343292转6</w:t>
      </w:r>
      <w:r>
        <w:rPr>
          <w:rFonts w:hint="eastAsia" w:ascii="宋体" w:hAnsi="宋体" w:eastAsia="宋体" w:cs="宋体"/>
          <w:i w:val="0"/>
          <w:iCs w:val="0"/>
          <w:caps w:val="0"/>
          <w:color w:val="666666"/>
          <w:spacing w:val="0"/>
          <w:sz w:val="21"/>
          <w:szCs w:val="21"/>
          <w:shd w:val="clear" w:fill="FFFFFF"/>
          <w:lang w:val="en-US" w:eastAsia="zh-CN"/>
        </w:rPr>
        <w:t>13</w:t>
      </w:r>
      <w:r>
        <w:rPr>
          <w:rFonts w:hint="eastAsia" w:ascii="宋体" w:hAnsi="宋体" w:eastAsia="宋体" w:cs="宋体"/>
          <w:i w:val="0"/>
          <w:iCs w:val="0"/>
          <w:caps w:val="0"/>
          <w:color w:val="666666"/>
          <w:spacing w:val="0"/>
          <w:sz w:val="21"/>
          <w:szCs w:val="21"/>
          <w:shd w:val="clear" w:fill="FFFFFF"/>
        </w:rPr>
        <w:t>，邮箱： </w:t>
      </w:r>
      <w:r>
        <w:rPr>
          <w:rFonts w:hint="eastAsia" w:ascii="宋体" w:hAnsi="宋体" w:eastAsia="宋体" w:cs="宋体"/>
          <w:i w:val="0"/>
          <w:iCs w:val="0"/>
          <w:caps w:val="0"/>
          <w:color w:val="666666"/>
          <w:spacing w:val="0"/>
          <w:sz w:val="21"/>
          <w:szCs w:val="21"/>
          <w:shd w:val="clear" w:fill="FFFFFF"/>
          <w:lang w:val="en-US" w:eastAsia="zh-CN"/>
        </w:rPr>
        <w:t>dengxy</w:t>
      </w:r>
      <w:r>
        <w:rPr>
          <w:rFonts w:hint="eastAsia" w:ascii="宋体" w:hAnsi="宋体" w:eastAsia="宋体" w:cs="宋体"/>
          <w:i w:val="0"/>
          <w:iCs w:val="0"/>
          <w:caps w:val="0"/>
          <w:color w:val="666666"/>
          <w:spacing w:val="0"/>
          <w:sz w:val="21"/>
          <w:szCs w:val="21"/>
          <w:shd w:val="clear" w:fill="FFFFFF"/>
        </w:rPr>
        <w:t>@sysucc.org.cn</w:t>
      </w:r>
    </w:p>
    <w:p w14:paraId="221E77E4">
      <w:pPr>
        <w:pStyle w:val="3"/>
        <w:keepNext w:val="0"/>
        <w:keepLines w:val="0"/>
        <w:widowControl/>
        <w:suppressLineNumbers w:val="0"/>
        <w:spacing w:before="300" w:beforeAutospacing="0"/>
        <w:jc w:val="both"/>
      </w:pPr>
      <w:r>
        <w:rPr>
          <w:rFonts w:hint="eastAsia" w:ascii="微软雅黑" w:hAnsi="微软雅黑" w:eastAsia="微软雅黑" w:cs="微软雅黑"/>
          <w:i w:val="0"/>
          <w:iCs w:val="0"/>
          <w:caps w:val="0"/>
          <w:color w:val="666666"/>
          <w:spacing w:val="0"/>
          <w:sz w:val="24"/>
          <w:szCs w:val="24"/>
          <w:shd w:val="clear" w:fill="FFFFFF"/>
        </w:rPr>
        <w:t> </w:t>
      </w:r>
    </w:p>
    <w:p w14:paraId="4ECE51B7">
      <w:pPr>
        <w:pStyle w:val="3"/>
        <w:keepNext w:val="0"/>
        <w:keepLines w:val="0"/>
        <w:widowControl/>
        <w:suppressLineNumbers w:val="0"/>
        <w:spacing w:before="300" w:beforeAutospacing="0"/>
        <w:jc w:val="right"/>
      </w:pPr>
      <w:r>
        <w:rPr>
          <w:rFonts w:hint="eastAsia" w:ascii="宋体" w:hAnsi="宋体" w:eastAsia="宋体" w:cs="宋体"/>
          <w:i w:val="0"/>
          <w:iCs w:val="0"/>
          <w:caps w:val="0"/>
          <w:color w:val="666666"/>
          <w:spacing w:val="0"/>
          <w:sz w:val="21"/>
          <w:szCs w:val="21"/>
          <w:shd w:val="clear" w:fill="FFFFFF"/>
        </w:rPr>
        <w:t>中山大学附属肿瘤医院</w:t>
      </w:r>
      <w:r>
        <w:rPr>
          <w:rFonts w:ascii="Calibri" w:hAnsi="Calibri" w:eastAsia="微软雅黑" w:cs="Calibri"/>
          <w:i w:val="0"/>
          <w:iCs w:val="0"/>
          <w:caps w:val="0"/>
          <w:color w:val="666666"/>
          <w:spacing w:val="0"/>
          <w:sz w:val="21"/>
          <w:szCs w:val="21"/>
          <w:shd w:val="clear" w:fill="FFFFFF"/>
        </w:rPr>
        <w:t> </w:t>
      </w:r>
      <w:r>
        <w:rPr>
          <w:rFonts w:hint="eastAsia" w:ascii="宋体" w:hAnsi="宋体" w:eastAsia="宋体" w:cs="宋体"/>
          <w:i w:val="0"/>
          <w:iCs w:val="0"/>
          <w:caps w:val="0"/>
          <w:color w:val="666666"/>
          <w:spacing w:val="0"/>
          <w:sz w:val="21"/>
          <w:szCs w:val="21"/>
          <w:shd w:val="clear" w:fill="FFFFFF"/>
        </w:rPr>
        <w:t>信息中心</w:t>
      </w:r>
    </w:p>
    <w:p w14:paraId="771A24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824D8"/>
    <w:rsid w:val="1E6824D8"/>
    <w:rsid w:val="3BCA661C"/>
    <w:rsid w:val="3D380B81"/>
    <w:rsid w:val="5F9E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405</Characters>
  <Lines>0</Lines>
  <Paragraphs>0</Paragraphs>
  <TotalTime>26</TotalTime>
  <ScaleCrop>false</ScaleCrop>
  <LinksUpToDate>false</LinksUpToDate>
  <CharactersWithSpaces>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2025-08-01T07:55:00Z</dcterms:created>
  <dc:creator>ND</dc:creator>
  <cp:lastModifiedBy>ND</cp:lastModifiedBy>
  <dcterms:modified xsi:type="dcterms:W3CDTF">2025-08-01T08:45:03Z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F3418295B18C4714893F0A8AFCDDAA75_11</vt:lpwstr>
  </property>
  <property fmtid="{D5CDD505-2E9C-101B-9397-08002B2CF9AE}" pid="4" name="KSOTemplateDocerSaveRecord">
    <vt:lpwstr>eyJoZGlkIjoiMGYxZGVhNTY5YzFmYzljNmNjYzk5YmY3MGE2ZTM4NDIiLCJ1c2VySWQiOiIxNjgyNzQ0MjgyIn0=</vt:lpwstr>
  </property>
</Properties>
</file>