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3340A8FE" w:rsidR="00052676" w:rsidRPr="001661D3" w:rsidRDefault="00FD651F" w:rsidP="001661D3">
      <w:pPr>
        <w:snapToGrid w:val="0"/>
        <w:spacing w:line="360" w:lineRule="auto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</w:t>
      </w:r>
      <w:r w:rsidR="00420D50">
        <w:rPr>
          <w:rFonts w:ascii="宋体" w:eastAsia="宋体" w:hAnsi="宋体" w:hint="eastAsia"/>
          <w:sz w:val="24"/>
        </w:rPr>
        <w:t>肿瘤防治中心</w:t>
      </w:r>
    </w:p>
    <w:p w14:paraId="2DF49CD9" w14:textId="40AB3056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在中山大学肿瘤</w:t>
      </w:r>
      <w:r w:rsidR="00670FA9">
        <w:rPr>
          <w:rFonts w:ascii="宋体" w:eastAsia="宋体" w:hAnsi="宋体" w:hint="eastAsia"/>
          <w:sz w:val="24"/>
        </w:rPr>
        <w:t>防治中心</w:t>
      </w:r>
      <w:r w:rsidRPr="001661D3">
        <w:rPr>
          <w:rFonts w:ascii="宋体" w:eastAsia="宋体" w:hAnsi="宋体" w:hint="eastAsia"/>
          <w:sz w:val="24"/>
        </w:rPr>
        <w:t>的销售和售后服务等工作，并以本企业名义处理</w:t>
      </w:r>
      <w:r w:rsidR="00B75AA6" w:rsidRPr="00B75AA6">
        <w:rPr>
          <w:rFonts w:ascii="宋体" w:eastAsia="宋体" w:hAnsi="宋体" w:hint="eastAsia"/>
          <w:sz w:val="24"/>
          <w:u w:val="single"/>
        </w:rPr>
        <w:t>202616-检验科-超敏C反应蛋白检测试剂盒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666EE" w14:textId="77777777" w:rsidR="00AC4861" w:rsidRDefault="00AC4861" w:rsidP="00E43760">
      <w:r>
        <w:separator/>
      </w:r>
    </w:p>
  </w:endnote>
  <w:endnote w:type="continuationSeparator" w:id="0">
    <w:p w14:paraId="03350323" w14:textId="77777777" w:rsidR="00AC4861" w:rsidRDefault="00AC4861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F0893" w14:textId="77777777" w:rsidR="00AC4861" w:rsidRDefault="00AC4861" w:rsidP="00E43760">
      <w:r>
        <w:separator/>
      </w:r>
    </w:p>
  </w:footnote>
  <w:footnote w:type="continuationSeparator" w:id="0">
    <w:p w14:paraId="3DBDA1E7" w14:textId="77777777" w:rsidR="00AC4861" w:rsidRDefault="00AC4861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0B3EDA"/>
    <w:rsid w:val="001661D3"/>
    <w:rsid w:val="001E75D3"/>
    <w:rsid w:val="00316D19"/>
    <w:rsid w:val="00373050"/>
    <w:rsid w:val="003D2E0C"/>
    <w:rsid w:val="00420D50"/>
    <w:rsid w:val="004C4336"/>
    <w:rsid w:val="004E021F"/>
    <w:rsid w:val="004E293E"/>
    <w:rsid w:val="00670FA9"/>
    <w:rsid w:val="00683CE1"/>
    <w:rsid w:val="007A59E5"/>
    <w:rsid w:val="007F0EB2"/>
    <w:rsid w:val="008476DA"/>
    <w:rsid w:val="008755C9"/>
    <w:rsid w:val="00891664"/>
    <w:rsid w:val="008F1551"/>
    <w:rsid w:val="0090297F"/>
    <w:rsid w:val="009F058B"/>
    <w:rsid w:val="00A16062"/>
    <w:rsid w:val="00A41A7E"/>
    <w:rsid w:val="00AC4861"/>
    <w:rsid w:val="00AF16B3"/>
    <w:rsid w:val="00B106FD"/>
    <w:rsid w:val="00B75AA6"/>
    <w:rsid w:val="00C4715C"/>
    <w:rsid w:val="00C94AEF"/>
    <w:rsid w:val="00CF35F2"/>
    <w:rsid w:val="00E06F21"/>
    <w:rsid w:val="00E43760"/>
    <w:rsid w:val="00EA1864"/>
    <w:rsid w:val="00F1305A"/>
    <w:rsid w:val="00F87173"/>
    <w:rsid w:val="00FD651F"/>
    <w:rsid w:val="00FF23C8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12</cp:revision>
  <dcterms:created xsi:type="dcterms:W3CDTF">2023-10-25T01:13:00Z</dcterms:created>
  <dcterms:modified xsi:type="dcterms:W3CDTF">2026-06-12T07:21:00Z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