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F11B0" w:rsidRDefault="005F11B0" w:rsidP="005F11B0">
      <w:pPr>
        <w:pStyle w:val="1"/>
        <w:spacing w:after="156"/>
      </w:pPr>
      <w:r>
        <w:rPr>
          <w:rFonts w:hint="eastAsia"/>
        </w:rPr>
        <w:t>中山大学附属肿瘤医院</w:t>
      </w:r>
      <w:r w:rsidRPr="005F11B0">
        <w:rPr>
          <w:rFonts w:hint="eastAsia"/>
        </w:rPr>
        <w:t>黄埔院区机电系统智慧运维服务项目</w:t>
      </w:r>
      <w:r>
        <w:rPr>
          <w:rFonts w:hint="eastAsia"/>
        </w:rPr>
        <w:t>市场调研</w:t>
      </w:r>
    </w:p>
    <w:p w:rsidR="005F11B0" w:rsidRDefault="005F11B0" w:rsidP="005F11B0">
      <w:pPr>
        <w:spacing w:after="156"/>
        <w:ind w:firstLine="480"/>
        <w:rPr>
          <w:rFonts w:hint="eastAsia"/>
        </w:rPr>
      </w:pPr>
      <w:r>
        <w:rPr>
          <w:rFonts w:hint="eastAsia"/>
        </w:rPr>
        <w:t>各供应商：</w:t>
      </w:r>
    </w:p>
    <w:p w:rsidR="005F11B0" w:rsidRDefault="005F11B0" w:rsidP="005F11B0">
      <w:pPr>
        <w:spacing w:after="156"/>
        <w:ind w:firstLine="480"/>
        <w:rPr>
          <w:rFonts w:hint="eastAsia"/>
        </w:rPr>
      </w:pPr>
      <w:r>
        <w:rPr>
          <w:rFonts w:hint="eastAsia"/>
        </w:rPr>
        <w:t>中山大学附属肿瘤医院</w:t>
      </w:r>
      <w:r w:rsidRPr="005F11B0">
        <w:rPr>
          <w:rFonts w:hint="eastAsia"/>
        </w:rPr>
        <w:t>黄埔院区机电系统智慧运维服务项目</w:t>
      </w:r>
      <w:r>
        <w:rPr>
          <w:rFonts w:hint="eastAsia"/>
        </w:rPr>
        <w:t>正</w:t>
      </w:r>
      <w:r>
        <w:rPr>
          <w:rFonts w:hint="eastAsia"/>
        </w:rPr>
        <w:t>进行市场调研，</w:t>
      </w:r>
      <w:r w:rsidR="00D544F5">
        <w:rPr>
          <w:rFonts w:hint="eastAsia"/>
        </w:rPr>
        <w:t>具体内容及需求请见附件（网页下载），</w:t>
      </w:r>
      <w:r>
        <w:rPr>
          <w:rFonts w:hint="eastAsia"/>
        </w:rPr>
        <w:t>请</w:t>
      </w:r>
      <w:r w:rsidR="00D544F5">
        <w:rPr>
          <w:rFonts w:hint="eastAsia"/>
        </w:rPr>
        <w:t>有意参与的供应商</w:t>
      </w:r>
      <w:r>
        <w:rPr>
          <w:rFonts w:hint="eastAsia"/>
        </w:rPr>
        <w:t>提交</w:t>
      </w:r>
      <w:r w:rsidRPr="005F11B0">
        <w:rPr>
          <w:rFonts w:hint="eastAsia"/>
          <w:b/>
          <w:bCs/>
        </w:rPr>
        <w:t>密封报价、公司简介及相关业绩资料</w:t>
      </w:r>
      <w:r>
        <w:rPr>
          <w:rFonts w:hint="eastAsia"/>
        </w:rPr>
        <w:t>（如有），项目内容如下：</w:t>
      </w:r>
    </w:p>
    <w:p w:rsidR="005F11B0" w:rsidRDefault="005F11B0" w:rsidP="005F11B0">
      <w:pPr>
        <w:spacing w:after="156"/>
        <w:ind w:firstLine="480"/>
        <w:rPr>
          <w:rFonts w:hint="eastAsia"/>
        </w:rPr>
      </w:pPr>
      <w:r>
        <w:rPr>
          <w:rFonts w:hint="eastAsia"/>
        </w:rPr>
        <w:t>一、项目</w:t>
      </w:r>
      <w:r>
        <w:rPr>
          <w:rFonts w:hint="eastAsia"/>
        </w:rPr>
        <w:t>采购需求、报价清单及合同模板见附件</w:t>
      </w:r>
      <w:r>
        <w:rPr>
          <w:rFonts w:hint="eastAsia"/>
        </w:rPr>
        <w:t>。</w:t>
      </w:r>
    </w:p>
    <w:p w:rsidR="005F11B0" w:rsidRDefault="005F11B0" w:rsidP="005F11B0">
      <w:pPr>
        <w:spacing w:after="156"/>
        <w:ind w:firstLine="480"/>
        <w:rPr>
          <w:rFonts w:hint="eastAsia"/>
        </w:rPr>
      </w:pPr>
      <w:r>
        <w:rPr>
          <w:rFonts w:hint="eastAsia"/>
        </w:rPr>
        <w:t>二、报价截止时间：</w:t>
      </w:r>
      <w:r>
        <w:rPr>
          <w:rFonts w:hint="eastAsia"/>
        </w:rPr>
        <w:t>2023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5</w:t>
      </w:r>
      <w:r>
        <w:rPr>
          <w:rFonts w:hint="eastAsia"/>
        </w:rPr>
        <w:t>日</w:t>
      </w:r>
      <w:r>
        <w:rPr>
          <w:rFonts w:hint="eastAsia"/>
        </w:rPr>
        <w:t>17:30</w:t>
      </w:r>
      <w:r>
        <w:rPr>
          <w:rFonts w:hint="eastAsia"/>
        </w:rPr>
        <w:t>前将报价文件（单独密封）及公司简介、相关业绩资料等快递至中山大学附属肿瘤医院总务处</w:t>
      </w:r>
      <w:r>
        <w:rPr>
          <w:rFonts w:hint="eastAsia"/>
        </w:rPr>
        <w:t>物管</w:t>
      </w:r>
      <w:r>
        <w:rPr>
          <w:rFonts w:hint="eastAsia"/>
        </w:rPr>
        <w:t>科，建议选择顺丰快递。报价文件请务必密封！封面备注：</w:t>
      </w:r>
      <w:r>
        <w:rPr>
          <w:rFonts w:hint="eastAsia"/>
        </w:rPr>
        <w:t>本项目名称</w:t>
      </w:r>
      <w:r>
        <w:rPr>
          <w:rFonts w:hint="eastAsia"/>
        </w:rPr>
        <w:t>+</w:t>
      </w:r>
      <w:r>
        <w:rPr>
          <w:rFonts w:hint="eastAsia"/>
        </w:rPr>
        <w:t>公司名称。</w:t>
      </w:r>
    </w:p>
    <w:p w:rsidR="005F11B0" w:rsidRDefault="005F11B0" w:rsidP="005F11B0">
      <w:pPr>
        <w:spacing w:after="156"/>
        <w:ind w:firstLine="480"/>
        <w:rPr>
          <w:rFonts w:hint="eastAsia"/>
        </w:rPr>
      </w:pPr>
      <w:r>
        <w:rPr>
          <w:rFonts w:hint="eastAsia"/>
        </w:rPr>
        <w:t>三、采购人联系方式：</w:t>
      </w:r>
    </w:p>
    <w:p w:rsidR="005F11B0" w:rsidRDefault="005F11B0" w:rsidP="005F11B0">
      <w:pPr>
        <w:spacing w:after="156"/>
        <w:ind w:firstLine="480"/>
        <w:rPr>
          <w:rFonts w:hint="eastAsia"/>
        </w:rPr>
      </w:pPr>
      <w:r>
        <w:rPr>
          <w:rFonts w:hint="eastAsia"/>
        </w:rPr>
        <w:t>联系人：</w:t>
      </w:r>
      <w:r>
        <w:rPr>
          <w:rFonts w:hint="eastAsia"/>
        </w:rPr>
        <w:t>物管科</w:t>
      </w:r>
      <w:r>
        <w:rPr>
          <w:rFonts w:hint="eastAsia"/>
        </w:rPr>
        <w:t xml:space="preserve"> </w:t>
      </w:r>
      <w:r>
        <w:rPr>
          <w:rFonts w:hint="eastAsia"/>
        </w:rPr>
        <w:t>江工</w:t>
      </w:r>
    </w:p>
    <w:p w:rsidR="005F11B0" w:rsidRDefault="005F11B0" w:rsidP="005F11B0">
      <w:pPr>
        <w:spacing w:after="156"/>
        <w:ind w:firstLine="480"/>
        <w:rPr>
          <w:rFonts w:hint="eastAsia"/>
        </w:rPr>
      </w:pPr>
      <w:r>
        <w:rPr>
          <w:rFonts w:hint="eastAsia"/>
        </w:rPr>
        <w:t>联系电话：</w:t>
      </w:r>
      <w:r>
        <w:t>18826138171</w:t>
      </w:r>
    </w:p>
    <w:p w:rsidR="00D9032C" w:rsidRPr="005F11B0" w:rsidRDefault="005F11B0" w:rsidP="005F11B0">
      <w:pPr>
        <w:spacing w:after="156"/>
        <w:ind w:firstLine="480"/>
      </w:pPr>
      <w:r>
        <w:rPr>
          <w:rFonts w:hint="eastAsia"/>
        </w:rPr>
        <w:t>地址：</w:t>
      </w:r>
      <w:r w:rsidRPr="005F11B0">
        <w:rPr>
          <w:rFonts w:hint="eastAsia"/>
        </w:rPr>
        <w:t>广州市越秀区先烈南路</w:t>
      </w:r>
      <w:r w:rsidRPr="005F11B0">
        <w:rPr>
          <w:rFonts w:hint="eastAsia"/>
        </w:rPr>
        <w:t>23</w:t>
      </w:r>
      <w:r w:rsidRPr="005F11B0">
        <w:rPr>
          <w:rFonts w:hint="eastAsia"/>
        </w:rPr>
        <w:t>号</w:t>
      </w:r>
      <w:r w:rsidRPr="005F11B0">
        <w:rPr>
          <w:rFonts w:hint="eastAsia"/>
        </w:rPr>
        <w:t xml:space="preserve"> </w:t>
      </w:r>
      <w:r w:rsidRPr="005F11B0">
        <w:rPr>
          <w:rFonts w:hint="eastAsia"/>
        </w:rPr>
        <w:t>翠园楼</w:t>
      </w:r>
      <w:r w:rsidRPr="005F11B0">
        <w:rPr>
          <w:rFonts w:hint="eastAsia"/>
        </w:rPr>
        <w:t>406</w:t>
      </w:r>
      <w:r>
        <w:rPr>
          <w:rFonts w:hint="eastAsia"/>
        </w:rPr>
        <w:t>。</w:t>
      </w:r>
    </w:p>
    <w:sectPr w:rsidR="00D9032C" w:rsidRPr="005F11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B56B1" w:rsidRDefault="00FB56B1" w:rsidP="00F21820">
      <w:pPr>
        <w:spacing w:after="120"/>
        <w:ind w:firstLine="480"/>
      </w:pPr>
      <w:r>
        <w:separator/>
      </w:r>
    </w:p>
  </w:endnote>
  <w:endnote w:type="continuationSeparator" w:id="0">
    <w:p w:rsidR="00FB56B1" w:rsidRDefault="00FB56B1" w:rsidP="00F21820">
      <w:pPr>
        <w:spacing w:after="120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1820" w:rsidRDefault="00F21820" w:rsidP="00F21820">
    <w:pPr>
      <w:pStyle w:val="a5"/>
      <w:spacing w:after="120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1820" w:rsidRDefault="00F21820" w:rsidP="00F21820">
    <w:pPr>
      <w:pStyle w:val="a5"/>
      <w:spacing w:after="120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1820" w:rsidRDefault="00F21820" w:rsidP="00F21820">
    <w:pPr>
      <w:pStyle w:val="a5"/>
      <w:spacing w:after="120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B56B1" w:rsidRDefault="00FB56B1" w:rsidP="00F21820">
      <w:pPr>
        <w:spacing w:after="120"/>
        <w:ind w:firstLine="480"/>
      </w:pPr>
      <w:r>
        <w:separator/>
      </w:r>
    </w:p>
  </w:footnote>
  <w:footnote w:type="continuationSeparator" w:id="0">
    <w:p w:rsidR="00FB56B1" w:rsidRDefault="00FB56B1" w:rsidP="00F21820">
      <w:pPr>
        <w:spacing w:after="120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1820" w:rsidRDefault="00F21820" w:rsidP="00F21820">
    <w:pPr>
      <w:pStyle w:val="a3"/>
      <w:spacing w:after="120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1820" w:rsidRDefault="00F21820" w:rsidP="00F21820">
    <w:pPr>
      <w:pStyle w:val="a3"/>
      <w:spacing w:after="120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1820" w:rsidRDefault="00F21820" w:rsidP="00F21820">
    <w:pPr>
      <w:pStyle w:val="a3"/>
      <w:spacing w:after="120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F1B44"/>
    <w:multiLevelType w:val="hybridMultilevel"/>
    <w:tmpl w:val="9E0E07C0"/>
    <w:lvl w:ilvl="0" w:tplc="D33410F4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 w16cid:durableId="71203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69C8"/>
    <w:rsid w:val="002E5083"/>
    <w:rsid w:val="003831EB"/>
    <w:rsid w:val="005E16E8"/>
    <w:rsid w:val="005F11B0"/>
    <w:rsid w:val="007D05BD"/>
    <w:rsid w:val="0089729F"/>
    <w:rsid w:val="009369C8"/>
    <w:rsid w:val="00C3527C"/>
    <w:rsid w:val="00CA4820"/>
    <w:rsid w:val="00CF3C7F"/>
    <w:rsid w:val="00D544F5"/>
    <w:rsid w:val="00D9032C"/>
    <w:rsid w:val="00F21820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0EA332"/>
  <w15:docId w15:val="{B35A5915-1C31-4EF2-B0D0-523DD77C2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1820"/>
    <w:pPr>
      <w:widowControl w:val="0"/>
      <w:adjustRightInd w:val="0"/>
      <w:snapToGrid w:val="0"/>
      <w:spacing w:afterLines="50" w:after="50" w:line="360" w:lineRule="auto"/>
      <w:ind w:firstLineChars="200" w:firstLine="200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7D05BD"/>
    <w:pPr>
      <w:keepNext/>
      <w:keepLines/>
      <w:spacing w:before="120"/>
      <w:ind w:firstLineChars="0" w:firstLine="0"/>
      <w:jc w:val="center"/>
      <w:outlineLvl w:val="0"/>
    </w:pPr>
    <w:rPr>
      <w:rFonts w:eastAsiaTheme="majorEastAsia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7D05BD"/>
    <w:pPr>
      <w:keepNext/>
      <w:keepLines/>
      <w:spacing w:before="120"/>
      <w:ind w:firstLineChars="0" w:firstLine="0"/>
      <w:jc w:val="center"/>
      <w:outlineLvl w:val="1"/>
    </w:pPr>
    <w:rPr>
      <w:rFonts w:eastAsiaTheme="majorEastAsia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C3527C"/>
    <w:pPr>
      <w:keepNext/>
      <w:keepLines/>
      <w:outlineLvl w:val="2"/>
    </w:pPr>
    <w:rPr>
      <w:rFonts w:eastAsiaTheme="majorEastAsia"/>
      <w:b/>
      <w:bCs/>
      <w:sz w:val="30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3831EB"/>
    <w:pPr>
      <w:keepNext/>
      <w:keepLines/>
      <w:outlineLvl w:val="3"/>
    </w:pPr>
    <w:rPr>
      <w:rFonts w:eastAsia="宋体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C3527C"/>
    <w:pPr>
      <w:keepNext/>
      <w:keepLines/>
      <w:outlineLvl w:val="4"/>
    </w:pPr>
    <w:rPr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527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3527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3527C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3527C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7D05BD"/>
    <w:rPr>
      <w:rFonts w:ascii="Times New Roman" w:eastAsiaTheme="majorEastAsia" w:hAnsi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7D05BD"/>
    <w:rPr>
      <w:rFonts w:ascii="Times New Roman" w:eastAsiaTheme="majorEastAsia" w:hAnsi="Times New Roman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C3527C"/>
    <w:rPr>
      <w:rFonts w:ascii="Times New Roman" w:eastAsiaTheme="majorEastAsia" w:hAnsi="Times New Roman"/>
      <w:b/>
      <w:bCs/>
      <w:sz w:val="30"/>
      <w:szCs w:val="32"/>
    </w:rPr>
  </w:style>
  <w:style w:type="character" w:customStyle="1" w:styleId="40">
    <w:name w:val="标题 4 字符"/>
    <w:basedOn w:val="a0"/>
    <w:link w:val="4"/>
    <w:uiPriority w:val="9"/>
    <w:rsid w:val="003831EB"/>
    <w:rPr>
      <w:rFonts w:ascii="Times New Roman" w:eastAsia="宋体" w:hAnsi="Times New Roman" w:cstheme="majorBidi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rsid w:val="00C3527C"/>
    <w:rPr>
      <w:bCs/>
      <w:sz w:val="28"/>
      <w:szCs w:val="28"/>
    </w:rPr>
  </w:style>
  <w:style w:type="paragraph" w:styleId="a7">
    <w:name w:val="List Paragraph"/>
    <w:basedOn w:val="a"/>
    <w:uiPriority w:val="34"/>
    <w:qFormat/>
    <w:rsid w:val="00F21820"/>
    <w:pPr>
      <w:ind w:firstLine="420"/>
    </w:pPr>
  </w:style>
  <w:style w:type="paragraph" w:styleId="a8">
    <w:name w:val="Balloon Text"/>
    <w:basedOn w:val="a"/>
    <w:link w:val="a9"/>
    <w:uiPriority w:val="99"/>
    <w:semiHidden/>
    <w:unhideWhenUsed/>
    <w:rsid w:val="00D9032C"/>
    <w:pPr>
      <w:spacing w:after="0" w:line="240" w:lineRule="auto"/>
    </w:pPr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D9032C"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jzx</cp:lastModifiedBy>
  <cp:revision>6</cp:revision>
  <dcterms:created xsi:type="dcterms:W3CDTF">2023-04-23T07:35:00Z</dcterms:created>
  <dcterms:modified xsi:type="dcterms:W3CDTF">2023-05-26T09:24:00Z</dcterms:modified>
</cp:coreProperties>
</file>