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986"/>
        <w:gridCol w:w="4284"/>
      </w:tblGrid>
      <w:tr w14:paraId="2868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31" w:hRule="atLeast"/>
        </w:trPr>
        <w:tc>
          <w:tcPr>
            <w:tcW w:w="8270" w:type="dxa"/>
            <w:gridSpan w:val="2"/>
            <w:vAlign w:val="center"/>
          </w:tcPr>
          <w:p w14:paraId="7B12C2CB">
            <w:pPr>
              <w:ind w:left="0" w:leftChars="0" w:firstLine="0" w:firstLineChars="0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中山大学附属肿瘤医院越秀院区0.4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vertAlign w:val="baseline"/>
              </w:rPr>
              <w:t>kV供电系统保养检测</w:t>
            </w:r>
          </w:p>
        </w:tc>
      </w:tr>
      <w:tr w14:paraId="634B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02" w:hRule="atLeast"/>
        </w:trPr>
        <w:tc>
          <w:tcPr>
            <w:tcW w:w="3986" w:type="dxa"/>
            <w:vAlign w:val="center"/>
          </w:tcPr>
          <w:p w14:paraId="613F16AA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总价（含税）</w:t>
            </w:r>
          </w:p>
        </w:tc>
        <w:tc>
          <w:tcPr>
            <w:tcW w:w="4284" w:type="dxa"/>
            <w:vAlign w:val="center"/>
          </w:tcPr>
          <w:p w14:paraId="1881CCD1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</w:tbl>
    <w:p w14:paraId="217F52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4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2025-01-07T03:25:55Z</dcterms:created>
  <dc:creator>lenovo</dc:creator>
  <cp:lastModifiedBy>R</cp:lastModifiedBy>
  <dcterms:modified xsi:type="dcterms:W3CDTF">2025-01-07T03:42:07Z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D8CE94D44A4E4D7CB7F773B33C88AE8E_12</vt:lpwstr>
  </property>
</Properties>
</file>