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50116A66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806210" w:rsidRPr="00806210">
        <w:rPr>
          <w:rFonts w:ascii="宋体" w:eastAsia="宋体" w:hAnsi="宋体" w:hint="eastAsia"/>
          <w:sz w:val="24"/>
          <w:u w:val="single"/>
        </w:rPr>
        <w:t>202523-病理科-FGFR2b抗体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2CA0" w14:textId="77777777" w:rsidR="00B0766B" w:rsidRDefault="00B0766B" w:rsidP="00E43760">
      <w:r>
        <w:separator/>
      </w:r>
    </w:p>
  </w:endnote>
  <w:endnote w:type="continuationSeparator" w:id="0">
    <w:p w14:paraId="0C05965F" w14:textId="77777777" w:rsidR="00B0766B" w:rsidRDefault="00B0766B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7713" w14:textId="77777777" w:rsidR="00B0766B" w:rsidRDefault="00B0766B" w:rsidP="00E43760">
      <w:r>
        <w:separator/>
      </w:r>
    </w:p>
  </w:footnote>
  <w:footnote w:type="continuationSeparator" w:id="0">
    <w:p w14:paraId="1F137A75" w14:textId="77777777" w:rsidR="00B0766B" w:rsidRDefault="00B0766B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200491"/>
    <w:rsid w:val="00300B7B"/>
    <w:rsid w:val="00373050"/>
    <w:rsid w:val="004C4336"/>
    <w:rsid w:val="00683CE1"/>
    <w:rsid w:val="00806210"/>
    <w:rsid w:val="008476DA"/>
    <w:rsid w:val="0090297F"/>
    <w:rsid w:val="009F058B"/>
    <w:rsid w:val="009F3D30"/>
    <w:rsid w:val="00AF16B3"/>
    <w:rsid w:val="00B0766B"/>
    <w:rsid w:val="00B92746"/>
    <w:rsid w:val="00C4715C"/>
    <w:rsid w:val="00E43760"/>
    <w:rsid w:val="00EB4F03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7</cp:revision>
  <dcterms:created xsi:type="dcterms:W3CDTF">2023-10-25T01:13:00Z</dcterms:created>
  <dcterms:modified xsi:type="dcterms:W3CDTF">2025-09-25T01:27:00Z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