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863E" w14:textId="6D45239C" w:rsidR="00904A8E" w:rsidRDefault="00D269E2" w:rsidP="00500138">
      <w:pPr>
        <w:pStyle w:val="3"/>
        <w:widowControl/>
        <w:shd w:val="clear" w:color="auto" w:fill="FFFFFF"/>
        <w:spacing w:beforeAutospacing="0" w:afterAutospacing="0" w:line="360" w:lineRule="auto"/>
        <w:jc w:val="center"/>
        <w:rPr>
          <w:rFonts w:asciiTheme="minorEastAsia" w:eastAsiaTheme="minorEastAsia" w:hAnsiTheme="minorEastAsia" w:cstheme="minorEastAsia" w:hint="default"/>
          <w:sz w:val="32"/>
          <w:szCs w:val="32"/>
        </w:rPr>
      </w:pPr>
      <w:r>
        <w:rPr>
          <w:rStyle w:val="a4"/>
          <w:rFonts w:asciiTheme="minorEastAsia" w:eastAsiaTheme="minorEastAsia" w:hAnsiTheme="minorEastAsia" w:cstheme="minorEastAsia"/>
          <w:b/>
          <w:sz w:val="32"/>
          <w:szCs w:val="32"/>
          <w:shd w:val="clear" w:color="auto" w:fill="FFFFFF"/>
        </w:rPr>
        <w:t>中山大学附属肿瘤医院</w:t>
      </w:r>
      <w:r w:rsidR="00500138">
        <w:rPr>
          <w:rStyle w:val="a4"/>
          <w:rFonts w:asciiTheme="minorEastAsia" w:eastAsiaTheme="minorEastAsia" w:hAnsiTheme="minorEastAsia" w:cstheme="minorEastAsia"/>
          <w:b/>
          <w:sz w:val="32"/>
          <w:szCs w:val="32"/>
          <w:shd w:val="clear" w:color="auto" w:fill="FFFFFF"/>
        </w:rPr>
        <w:t>手术麻醉临床信息系统2026年维保服务</w:t>
      </w:r>
      <w:r w:rsidR="006E490C">
        <w:rPr>
          <w:rStyle w:val="a4"/>
          <w:rFonts w:asciiTheme="minorEastAsia" w:eastAsiaTheme="minorEastAsia" w:hAnsiTheme="minorEastAsia" w:cstheme="minorEastAsia"/>
          <w:b/>
          <w:sz w:val="32"/>
          <w:szCs w:val="32"/>
          <w:shd w:val="clear" w:color="auto" w:fill="FFFFFF"/>
        </w:rPr>
        <w:t>（第二次）</w:t>
      </w:r>
      <w:r>
        <w:rPr>
          <w:rStyle w:val="a4"/>
          <w:rFonts w:asciiTheme="minorEastAsia" w:eastAsiaTheme="minorEastAsia" w:hAnsiTheme="minorEastAsia" w:cstheme="minorEastAsia"/>
          <w:b/>
          <w:sz w:val="32"/>
          <w:szCs w:val="32"/>
          <w:shd w:val="clear" w:color="auto" w:fill="FFFFFF"/>
        </w:rPr>
        <w:t>市场调研公告</w:t>
      </w:r>
    </w:p>
    <w:p w14:paraId="4463CAB1" w14:textId="77777777" w:rsidR="00904A8E" w:rsidRDefault="00904A8E">
      <w:pPr>
        <w:pStyle w:val="3"/>
        <w:widowControl/>
        <w:shd w:val="clear" w:color="auto" w:fill="FFFFFF"/>
        <w:spacing w:beforeAutospacing="0" w:afterAutospacing="0" w:line="360" w:lineRule="auto"/>
        <w:jc w:val="center"/>
        <w:rPr>
          <w:rFonts w:asciiTheme="minorEastAsia" w:eastAsiaTheme="minorEastAsia" w:hAnsiTheme="minorEastAsia" w:cstheme="minorEastAsia" w:hint="default"/>
          <w:b w:val="0"/>
          <w:bCs w:val="0"/>
          <w:sz w:val="24"/>
          <w:szCs w:val="24"/>
        </w:rPr>
      </w:pPr>
    </w:p>
    <w:p w14:paraId="7ACE8961" w14:textId="697E0BC0" w:rsidR="00904A8E" w:rsidRDefault="00D269E2">
      <w:pPr>
        <w:pStyle w:val="a3"/>
        <w:widowControl/>
        <w:shd w:val="clear" w:color="auto" w:fill="FFFFFF"/>
        <w:spacing w:beforeAutospacing="0" w:afterAutospacing="0" w:line="360" w:lineRule="auto"/>
        <w:ind w:firstLine="420"/>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因医院信息化建设需要，现启动</w:t>
      </w:r>
      <w:r w:rsidR="00500138">
        <w:rPr>
          <w:rFonts w:asciiTheme="minorEastAsia" w:hAnsiTheme="minorEastAsia" w:cstheme="minorEastAsia" w:hint="eastAsia"/>
          <w:shd w:val="clear" w:color="auto" w:fill="FFFFFF"/>
        </w:rPr>
        <w:t>手术麻醉临床信息系统2026年维保服务</w:t>
      </w:r>
      <w:r>
        <w:rPr>
          <w:rFonts w:asciiTheme="minorEastAsia" w:hAnsiTheme="minorEastAsia" w:cstheme="minorEastAsia" w:hint="eastAsia"/>
          <w:shd w:val="clear" w:color="auto" w:fill="FFFFFF"/>
        </w:rPr>
        <w:t>调研，寻找有专业</w:t>
      </w:r>
      <w:r w:rsidR="00500138">
        <w:rPr>
          <w:rFonts w:asciiTheme="minorEastAsia" w:hAnsiTheme="minorEastAsia" w:cstheme="minorEastAsia" w:hint="eastAsia"/>
          <w:shd w:val="clear" w:color="auto" w:fill="FFFFFF"/>
        </w:rPr>
        <w:t>手术麻醉临床信息系统服务</w:t>
      </w:r>
      <w:r>
        <w:rPr>
          <w:rFonts w:asciiTheme="minorEastAsia" w:hAnsiTheme="minorEastAsia" w:cstheme="minorEastAsia" w:hint="eastAsia"/>
          <w:shd w:val="clear" w:color="auto" w:fill="FFFFFF"/>
        </w:rPr>
        <w:t>建设解决方案的合作伙伴，请有意合作的厂商将相关材料（公司简介、同类项目业绩、合作优势、联系方式、现有产品方案介绍等），于</w:t>
      </w:r>
      <w:r w:rsidR="00500138">
        <w:rPr>
          <w:rFonts w:asciiTheme="minorEastAsia" w:hAnsiTheme="minorEastAsia" w:cstheme="minorEastAsia"/>
          <w:shd w:val="clear" w:color="auto" w:fill="FFFFFF"/>
        </w:rPr>
        <w:t>11</w:t>
      </w:r>
      <w:r>
        <w:rPr>
          <w:rFonts w:asciiTheme="minorEastAsia" w:hAnsiTheme="minorEastAsia" w:cstheme="minorEastAsia" w:hint="eastAsia"/>
          <w:shd w:val="clear" w:color="auto" w:fill="FFFFFF"/>
        </w:rPr>
        <w:t>月</w:t>
      </w:r>
      <w:r w:rsidR="00970001">
        <w:rPr>
          <w:rFonts w:asciiTheme="minorEastAsia" w:hAnsiTheme="minorEastAsia" w:cstheme="minorEastAsia"/>
          <w:shd w:val="clear" w:color="auto" w:fill="FFFFFF"/>
        </w:rPr>
        <w:t>28</w:t>
      </w:r>
      <w:r>
        <w:rPr>
          <w:rFonts w:asciiTheme="minorEastAsia" w:hAnsiTheme="minorEastAsia" w:cstheme="minorEastAsia" w:hint="eastAsia"/>
          <w:shd w:val="clear" w:color="auto" w:fill="FFFFFF"/>
        </w:rPr>
        <w:t>日（周</w:t>
      </w:r>
      <w:r w:rsidR="00970001">
        <w:rPr>
          <w:rFonts w:asciiTheme="minorEastAsia" w:hAnsiTheme="minorEastAsia" w:cstheme="minorEastAsia" w:hint="eastAsia"/>
          <w:shd w:val="clear" w:color="auto" w:fill="FFFFFF"/>
        </w:rPr>
        <w:t>五</w:t>
      </w:r>
      <w:r>
        <w:rPr>
          <w:rFonts w:asciiTheme="minorEastAsia" w:hAnsiTheme="minorEastAsia" w:cstheme="minorEastAsia" w:hint="eastAsia"/>
          <w:shd w:val="clear" w:color="auto" w:fill="FFFFFF"/>
        </w:rPr>
        <w:t>）下午17:30前以邮件形式（邮件标题格式：公司名称+中山大学附属肿瘤医院</w:t>
      </w:r>
      <w:r w:rsidR="00500138">
        <w:rPr>
          <w:rFonts w:asciiTheme="minorEastAsia" w:hAnsiTheme="minorEastAsia" w:cstheme="minorEastAsia" w:hint="eastAsia"/>
          <w:shd w:val="clear" w:color="auto" w:fill="FFFFFF"/>
        </w:rPr>
        <w:t>手术麻醉临床信息系统2026年维保服务</w:t>
      </w:r>
      <w:r>
        <w:rPr>
          <w:rFonts w:asciiTheme="minorEastAsia" w:hAnsiTheme="minorEastAsia" w:cstheme="minorEastAsia" w:hint="eastAsia"/>
          <w:shd w:val="clear" w:color="auto" w:fill="FFFFFF"/>
        </w:rPr>
        <w:t>合作意向材料）报名。</w:t>
      </w:r>
      <w:r>
        <w:rPr>
          <w:rFonts w:asciiTheme="minorEastAsia" w:hAnsiTheme="minorEastAsia" w:cstheme="minorEastAsia" w:hint="eastAsia"/>
          <w:shd w:val="clear" w:color="auto" w:fill="FFFFFF"/>
        </w:rPr>
        <w:br/>
        <w:t>主要需求有：</w:t>
      </w:r>
      <w:r>
        <w:rPr>
          <w:rFonts w:asciiTheme="minorEastAsia" w:hAnsiTheme="minorEastAsia" w:cstheme="minorEastAsia" w:hint="eastAsia"/>
          <w:shd w:val="clear" w:color="auto" w:fill="FFFFFF"/>
        </w:rPr>
        <w:br/>
        <w:t>1、</w:t>
      </w:r>
      <w:r w:rsidR="00500138" w:rsidRPr="00500138">
        <w:rPr>
          <w:rFonts w:asciiTheme="minorEastAsia" w:hAnsiTheme="minorEastAsia" w:cstheme="minorEastAsia" w:hint="eastAsia"/>
          <w:shd w:val="clear" w:color="auto" w:fill="FFFFFF"/>
        </w:rPr>
        <w:t>现有手术麻醉临床信息系统各功能模块日常使用中系统故障的现场受理、处理和记录；驻场服务难以解决的问题，需承诺提供全方位技术服务。</w:t>
      </w:r>
    </w:p>
    <w:p w14:paraId="2560532E" w14:textId="412CDA85" w:rsidR="00904A8E" w:rsidRDefault="00D269E2">
      <w:pPr>
        <w:pStyle w:val="a3"/>
        <w:widowControl/>
        <w:shd w:val="clear" w:color="auto" w:fill="FFFFFF"/>
        <w:spacing w:beforeAutospacing="0" w:afterAutospacing="0" w:line="360" w:lineRule="auto"/>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2、</w:t>
      </w:r>
      <w:r w:rsidR="00500138" w:rsidRPr="00500138">
        <w:rPr>
          <w:rFonts w:asciiTheme="minorEastAsia" w:hAnsiTheme="minorEastAsia" w:cstheme="minorEastAsia" w:hint="eastAsia"/>
          <w:shd w:val="clear" w:color="auto" w:fill="FFFFFF"/>
        </w:rPr>
        <w:t>日常系统维护，版本升级，功能测试，病历文书模板维护，用户账户的增删改，后台数据查询与授权修改等</w:t>
      </w:r>
      <w:r w:rsidR="00500138">
        <w:rPr>
          <w:rFonts w:asciiTheme="minorEastAsia" w:hAnsiTheme="minorEastAsia" w:cstheme="minorEastAsia" w:hint="eastAsia"/>
          <w:shd w:val="clear" w:color="auto" w:fill="FFFFFF"/>
        </w:rPr>
        <w:t>。</w:t>
      </w:r>
    </w:p>
    <w:p w14:paraId="08A1407B" w14:textId="77777777" w:rsidR="00904A8E" w:rsidRDefault="00904A8E">
      <w:pPr>
        <w:pStyle w:val="a3"/>
        <w:widowControl/>
        <w:shd w:val="clear" w:color="auto" w:fill="FFFFFF"/>
        <w:spacing w:before="300" w:beforeAutospacing="0" w:afterAutospacing="0" w:line="360" w:lineRule="auto"/>
        <w:rPr>
          <w:rFonts w:asciiTheme="minorEastAsia" w:hAnsiTheme="minorEastAsia" w:cstheme="minorEastAsia"/>
        </w:rPr>
      </w:pPr>
    </w:p>
    <w:p w14:paraId="26969543" w14:textId="77777777" w:rsidR="00904A8E" w:rsidRDefault="00D269E2">
      <w:pPr>
        <w:pStyle w:val="a3"/>
        <w:widowControl/>
        <w:shd w:val="clear" w:color="auto" w:fill="FFFFFF"/>
        <w:spacing w:before="300" w:beforeAutospacing="0" w:afterAutospacing="0" w:line="360" w:lineRule="auto"/>
        <w:rPr>
          <w:rFonts w:asciiTheme="minorEastAsia" w:hAnsiTheme="minorEastAsia" w:cstheme="minorEastAsia"/>
        </w:rPr>
      </w:pPr>
      <w:r>
        <w:rPr>
          <w:rFonts w:asciiTheme="minorEastAsia" w:hAnsiTheme="minorEastAsia" w:cstheme="minorEastAsia" w:hint="eastAsia"/>
          <w:shd w:val="clear" w:color="auto" w:fill="FFFFFF"/>
        </w:rPr>
        <w:t>联系人：孙工/020-87343588转612</w:t>
      </w:r>
      <w:r>
        <w:rPr>
          <w:rFonts w:asciiTheme="minorEastAsia" w:hAnsiTheme="minorEastAsia" w:cstheme="minorEastAsia" w:hint="eastAsia"/>
          <w:shd w:val="clear" w:color="auto" w:fill="FFFFFF"/>
        </w:rPr>
        <w:br/>
        <w:t>E-mail：sunlin1@sysucc.org.cn</w:t>
      </w:r>
    </w:p>
    <w:p w14:paraId="5935324B" w14:textId="77777777" w:rsidR="00904A8E" w:rsidRDefault="00D269E2">
      <w:pPr>
        <w:pStyle w:val="a3"/>
        <w:widowControl/>
        <w:shd w:val="clear" w:color="auto" w:fill="FFFFFF"/>
        <w:spacing w:before="300" w:beforeAutospacing="0" w:afterAutospacing="0" w:line="360" w:lineRule="auto"/>
        <w:rPr>
          <w:rFonts w:asciiTheme="minorEastAsia" w:hAnsiTheme="minorEastAsia" w:cstheme="minorEastAsia"/>
        </w:rPr>
      </w:pPr>
      <w:r>
        <w:rPr>
          <w:rFonts w:asciiTheme="minorEastAsia" w:hAnsiTheme="minorEastAsia" w:cstheme="minorEastAsia" w:hint="eastAsia"/>
          <w:shd w:val="clear" w:color="auto" w:fill="FFFFFF"/>
        </w:rPr>
        <w:t> </w:t>
      </w:r>
    </w:p>
    <w:p w14:paraId="2B689E60" w14:textId="77777777" w:rsidR="00904A8E" w:rsidRDefault="00D269E2">
      <w:pPr>
        <w:pStyle w:val="a3"/>
        <w:widowControl/>
        <w:shd w:val="clear" w:color="auto" w:fill="FFFFFF"/>
        <w:spacing w:before="300" w:beforeAutospacing="0" w:afterAutospacing="0" w:line="360" w:lineRule="auto"/>
        <w:jc w:val="right"/>
        <w:rPr>
          <w:rFonts w:asciiTheme="minorEastAsia" w:hAnsiTheme="minorEastAsia" w:cstheme="minorEastAsia"/>
        </w:rPr>
      </w:pPr>
      <w:r>
        <w:rPr>
          <w:rFonts w:asciiTheme="minorEastAsia" w:hAnsiTheme="minorEastAsia" w:cstheme="minorEastAsia" w:hint="eastAsia"/>
          <w:shd w:val="clear" w:color="auto" w:fill="FFFFFF"/>
        </w:rPr>
        <w:t>中山大学附属肿瘤医院信息中心</w:t>
      </w:r>
      <w:r>
        <w:rPr>
          <w:rFonts w:asciiTheme="minorEastAsia" w:hAnsiTheme="minorEastAsia" w:cstheme="minorEastAsia" w:hint="eastAsia"/>
          <w:shd w:val="clear" w:color="auto" w:fill="FFFFFF"/>
        </w:rPr>
        <w:br/>
      </w:r>
    </w:p>
    <w:p w14:paraId="0CC5863B" w14:textId="77777777" w:rsidR="00904A8E" w:rsidRDefault="00904A8E">
      <w:pPr>
        <w:pStyle w:val="a3"/>
        <w:widowControl/>
        <w:spacing w:before="300" w:beforeAutospacing="0" w:afterAutospacing="0" w:line="360" w:lineRule="auto"/>
        <w:rPr>
          <w:rFonts w:asciiTheme="minorEastAsia" w:hAnsiTheme="minorEastAsia" w:cstheme="minorEastAsia"/>
        </w:rPr>
      </w:pPr>
    </w:p>
    <w:p w14:paraId="35EA6894" w14:textId="77777777" w:rsidR="00904A8E" w:rsidRDefault="00904A8E">
      <w:pPr>
        <w:spacing w:line="360" w:lineRule="auto"/>
        <w:rPr>
          <w:rFonts w:asciiTheme="minorEastAsia" w:hAnsiTheme="minorEastAsia" w:cstheme="minorEastAsia"/>
          <w:sz w:val="24"/>
        </w:rPr>
      </w:pPr>
    </w:p>
    <w:sectPr w:rsidR="00904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A8E"/>
    <w:rsid w:val="00500138"/>
    <w:rsid w:val="006E490C"/>
    <w:rsid w:val="008B6718"/>
    <w:rsid w:val="00904A8E"/>
    <w:rsid w:val="00970001"/>
    <w:rsid w:val="00D269E2"/>
    <w:rsid w:val="1555193F"/>
    <w:rsid w:val="2B057E38"/>
    <w:rsid w:val="4856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A8704"/>
  <w15:docId w15:val="{690EDF48-7AB7-478E-B210-9DE00C4F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sunlin</cp:lastModifiedBy>
  <cp:revision>6</cp:revision>
  <dcterms:created xsi:type="dcterms:W3CDTF">2025-09-25T08:44:00Z</dcterms:created>
  <dcterms:modified xsi:type="dcterms:W3CDTF">2025-11-24T09:42:00Z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eyJoZGlkIjoiZWEwMWE5Y2VhYWUxNjI1NjY4YWZmMDI2OTc3YTNiM2UiLCJ1c2VySWQiOiIxNjgyNzQ1MDI4In0=</vt:lpwstr>
  </property>
  <property fmtid="{D5CDD505-2E9C-101B-9397-08002B2CF9AE}" pid="4" name="ICV">
    <vt:lpwstr>280A34C762B5400A91ABDAC3F5AB8D60_12</vt:lpwstr>
  </property>
</Properties>
</file>