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02C595FB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992ABB" w:rsidRPr="00992ABB">
        <w:rPr>
          <w:rFonts w:ascii="宋体" w:eastAsia="宋体" w:hAnsi="宋体"/>
          <w:b/>
          <w:sz w:val="28"/>
          <w:szCs w:val="28"/>
        </w:rPr>
        <w:t>202604-检验科-自动粪便处理分析系统及配套试剂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664D8" w14:textId="77777777" w:rsidR="008B3CF6" w:rsidRDefault="008B3CF6" w:rsidP="005F041C">
      <w:r>
        <w:separator/>
      </w:r>
    </w:p>
  </w:endnote>
  <w:endnote w:type="continuationSeparator" w:id="0">
    <w:p w14:paraId="735304E3" w14:textId="77777777" w:rsidR="008B3CF6" w:rsidRDefault="008B3CF6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F10D2" w14:textId="77777777" w:rsidR="008B3CF6" w:rsidRDefault="008B3CF6" w:rsidP="005F041C">
      <w:r>
        <w:separator/>
      </w:r>
    </w:p>
  </w:footnote>
  <w:footnote w:type="continuationSeparator" w:id="0">
    <w:p w14:paraId="694024F5" w14:textId="77777777" w:rsidR="008B3CF6" w:rsidRDefault="008B3CF6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A1090"/>
    <w:rsid w:val="003A3A2E"/>
    <w:rsid w:val="003A71A7"/>
    <w:rsid w:val="00464460"/>
    <w:rsid w:val="004F10F6"/>
    <w:rsid w:val="005F041C"/>
    <w:rsid w:val="006B3C5C"/>
    <w:rsid w:val="00700D4A"/>
    <w:rsid w:val="00713DAF"/>
    <w:rsid w:val="00751603"/>
    <w:rsid w:val="008B3CF6"/>
    <w:rsid w:val="00907600"/>
    <w:rsid w:val="00992ABB"/>
    <w:rsid w:val="00994250"/>
    <w:rsid w:val="00A60EA8"/>
    <w:rsid w:val="00AF29D6"/>
    <w:rsid w:val="00B03577"/>
    <w:rsid w:val="00B22976"/>
    <w:rsid w:val="00B42218"/>
    <w:rsid w:val="00BA2D52"/>
    <w:rsid w:val="00C21318"/>
    <w:rsid w:val="00CA4B5B"/>
    <w:rsid w:val="00CC77CE"/>
    <w:rsid w:val="00CE6F50"/>
    <w:rsid w:val="00E007DB"/>
    <w:rsid w:val="00EB7FFE"/>
    <w:rsid w:val="00F367CB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7</cp:revision>
  <dcterms:created xsi:type="dcterms:W3CDTF">2025-02-08T07:04:00Z</dcterms:created>
  <dcterms:modified xsi:type="dcterms:W3CDTF">2026-01-29T02:32:00Z</dcterms:modified>
</cp:coreProperties>
</file>