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E5A" w:rsidRDefault="001B2E80">
      <w:pPr>
        <w:pStyle w:val="ae"/>
        <w:jc w:val="center"/>
        <w:rPr>
          <w:rFonts w:ascii="华文细黑" w:eastAsia="华文细黑" w:hAnsi="华文细黑" w:cs="仿宋_GB2312"/>
          <w:b/>
          <w:sz w:val="28"/>
          <w:szCs w:val="28"/>
        </w:rPr>
      </w:pPr>
      <w:bookmarkStart w:id="0" w:name="_Hlk80259309"/>
      <w:r>
        <w:rPr>
          <w:rFonts w:ascii="华文细黑" w:eastAsia="华文细黑" w:hAnsi="华文细黑" w:cs="仿宋_GB2312" w:hint="eastAsia"/>
          <w:b/>
          <w:sz w:val="28"/>
          <w:szCs w:val="28"/>
        </w:rPr>
        <w:t>护士鞋产品参数</w:t>
      </w:r>
    </w:p>
    <w:p w:rsidR="00C33E5A" w:rsidRDefault="00C33E5A">
      <w:pPr>
        <w:pStyle w:val="ae"/>
        <w:jc w:val="center"/>
        <w:rPr>
          <w:rFonts w:ascii="华文细黑" w:eastAsia="华文细黑" w:hAnsi="华文细黑" w:cs="仿宋_GB2312"/>
          <w:b/>
          <w:szCs w:val="24"/>
        </w:rPr>
      </w:pPr>
      <w:bookmarkStart w:id="1" w:name="_GoBack"/>
      <w:bookmarkEnd w:id="1"/>
    </w:p>
    <w:p w:rsidR="00C33E5A" w:rsidRDefault="001B2E80">
      <w:pPr>
        <w:pStyle w:val="ae"/>
        <w:numPr>
          <w:ilvl w:val="0"/>
          <w:numId w:val="1"/>
        </w:numPr>
        <w:rPr>
          <w:rFonts w:ascii="华文细黑" w:eastAsia="华文细黑" w:hAnsi="华文细黑" w:cs="仿宋_GB2312"/>
          <w:b/>
          <w:szCs w:val="24"/>
        </w:rPr>
      </w:pPr>
      <w:r>
        <w:rPr>
          <w:rFonts w:ascii="华文细黑" w:eastAsia="华文细黑" w:hAnsi="华文细黑" w:cs="仿宋_GB2312" w:hint="eastAsia"/>
          <w:b/>
          <w:szCs w:val="24"/>
        </w:rPr>
        <w:t>参数</w:t>
      </w:r>
    </w:p>
    <w:tbl>
      <w:tblPr>
        <w:tblW w:w="8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088"/>
        <w:gridCol w:w="3416"/>
        <w:gridCol w:w="3503"/>
      </w:tblGrid>
      <w:tr w:rsidR="00C33E5A">
        <w:trPr>
          <w:trHeight w:val="287"/>
          <w:jc w:val="center"/>
        </w:trPr>
        <w:tc>
          <w:tcPr>
            <w:tcW w:w="604" w:type="dxa"/>
          </w:tcPr>
          <w:p w:rsidR="00C33E5A" w:rsidRDefault="001B2E80">
            <w:pPr>
              <w:spacing w:line="276" w:lineRule="auto"/>
              <w:rPr>
                <w:rFonts w:ascii="华文细黑" w:eastAsia="华文细黑" w:hAnsi="华文细黑" w:cs="仿宋_GB2312"/>
                <w:szCs w:val="21"/>
              </w:rPr>
            </w:pPr>
            <w:r>
              <w:rPr>
                <w:rFonts w:ascii="华文细黑" w:eastAsia="华文细黑" w:hAnsi="华文细黑" w:cs="仿宋_GB2312" w:hint="eastAsia"/>
                <w:szCs w:val="21"/>
              </w:rPr>
              <w:t>序号</w:t>
            </w:r>
          </w:p>
        </w:tc>
        <w:tc>
          <w:tcPr>
            <w:tcW w:w="1088" w:type="dxa"/>
          </w:tcPr>
          <w:p w:rsidR="00C33E5A" w:rsidRDefault="001B2E80">
            <w:pPr>
              <w:spacing w:line="276" w:lineRule="auto"/>
              <w:rPr>
                <w:rFonts w:ascii="华文细黑" w:eastAsia="华文细黑" w:hAnsi="华文细黑" w:cs="仿宋_GB2312"/>
                <w:szCs w:val="21"/>
              </w:rPr>
            </w:pPr>
            <w:r>
              <w:rPr>
                <w:rFonts w:ascii="华文细黑" w:eastAsia="华文细黑" w:hAnsi="华文细黑" w:cs="仿宋_GB2312" w:hint="eastAsia"/>
                <w:szCs w:val="21"/>
              </w:rPr>
              <w:t>项目</w:t>
            </w:r>
          </w:p>
        </w:tc>
        <w:tc>
          <w:tcPr>
            <w:tcW w:w="3416" w:type="dxa"/>
          </w:tcPr>
          <w:p w:rsidR="00C33E5A" w:rsidRDefault="001B2E80">
            <w:pPr>
              <w:spacing w:line="276" w:lineRule="auto"/>
              <w:rPr>
                <w:rFonts w:ascii="华文细黑" w:eastAsia="华文细黑" w:hAnsi="华文细黑" w:cs="仿宋_GB2312"/>
                <w:szCs w:val="21"/>
              </w:rPr>
            </w:pPr>
            <w:r>
              <w:rPr>
                <w:rFonts w:ascii="华文细黑" w:eastAsia="华文细黑" w:hAnsi="华文细黑" w:cs="仿宋_GB2312"/>
                <w:szCs w:val="21"/>
              </w:rPr>
              <w:t>女鞋</w:t>
            </w:r>
          </w:p>
        </w:tc>
        <w:tc>
          <w:tcPr>
            <w:tcW w:w="3503" w:type="dxa"/>
          </w:tcPr>
          <w:p w:rsidR="00C33E5A" w:rsidRDefault="001B2E80">
            <w:pPr>
              <w:spacing w:line="276" w:lineRule="auto"/>
              <w:rPr>
                <w:rFonts w:ascii="华文细黑" w:eastAsia="华文细黑" w:hAnsi="华文细黑" w:cs="仿宋_GB2312"/>
                <w:szCs w:val="21"/>
              </w:rPr>
            </w:pPr>
            <w:r>
              <w:rPr>
                <w:rFonts w:ascii="华文细黑" w:eastAsia="华文细黑" w:hAnsi="华文细黑" w:cs="仿宋_GB2312"/>
                <w:szCs w:val="21"/>
              </w:rPr>
              <w:t>男鞋</w:t>
            </w:r>
          </w:p>
        </w:tc>
      </w:tr>
      <w:tr w:rsidR="00C33E5A" w:rsidTr="00DA6054">
        <w:trPr>
          <w:trHeight w:val="3080"/>
          <w:jc w:val="center"/>
        </w:trPr>
        <w:tc>
          <w:tcPr>
            <w:tcW w:w="604" w:type="dxa"/>
          </w:tcPr>
          <w:p w:rsidR="00C33E5A" w:rsidRDefault="001B2E80">
            <w:pPr>
              <w:spacing w:line="276" w:lineRule="auto"/>
              <w:rPr>
                <w:rFonts w:ascii="华文细黑" w:eastAsia="华文细黑" w:hAnsi="华文细黑" w:cs="仿宋_GB2312"/>
                <w:szCs w:val="21"/>
              </w:rPr>
            </w:pPr>
            <w:r>
              <w:rPr>
                <w:rFonts w:ascii="华文细黑" w:eastAsia="华文细黑" w:hAnsi="华文细黑" w:cs="仿宋_GB2312"/>
                <w:szCs w:val="21"/>
              </w:rPr>
              <w:t>1</w:t>
            </w:r>
          </w:p>
        </w:tc>
        <w:tc>
          <w:tcPr>
            <w:tcW w:w="1088" w:type="dxa"/>
          </w:tcPr>
          <w:p w:rsidR="00C33E5A" w:rsidRDefault="001B2E80">
            <w:pPr>
              <w:spacing w:line="276" w:lineRule="auto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cs="宋体"/>
                <w:bCs/>
                <w:kern w:val="0"/>
                <w:szCs w:val="21"/>
              </w:rPr>
              <w:t>整</w:t>
            </w:r>
            <w:r>
              <w:rPr>
                <w:rFonts w:ascii="华文细黑" w:eastAsia="华文细黑" w:hAnsi="华文细黑" w:cs="宋体" w:hint="eastAsia"/>
                <w:bCs/>
                <w:kern w:val="0"/>
                <w:szCs w:val="21"/>
              </w:rPr>
              <w:t>鞋要求</w:t>
            </w:r>
            <w:r>
              <w:rPr>
                <w:rFonts w:ascii="华文细黑" w:eastAsia="华文细黑" w:hAnsi="华文细黑"/>
                <w:szCs w:val="21"/>
              </w:rPr>
              <w:t xml:space="preserve"> </w:t>
            </w:r>
          </w:p>
        </w:tc>
        <w:tc>
          <w:tcPr>
            <w:tcW w:w="3416" w:type="dxa"/>
          </w:tcPr>
          <w:p w:rsidR="00C33E5A" w:rsidRDefault="001B2E80">
            <w:pPr>
              <w:pStyle w:val="af"/>
              <w:numPr>
                <w:ilvl w:val="0"/>
                <w:numId w:val="2"/>
              </w:numPr>
              <w:spacing w:line="276" w:lineRule="auto"/>
              <w:ind w:rightChars="83" w:right="174" w:firstLineChars="0"/>
              <w:rPr>
                <w:rFonts w:ascii="华文细黑" w:eastAsia="华文细黑" w:hAnsi="华文细黑" w:cs="宋体"/>
                <w:bCs/>
                <w:kern w:val="0"/>
                <w:szCs w:val="21"/>
              </w:rPr>
            </w:pPr>
            <w:r>
              <w:rPr>
                <w:rFonts w:ascii="华文细黑" w:eastAsia="华文细黑" w:hAnsi="华文细黑" w:cs="Arial Unicode MS" w:hint="eastAsia"/>
                <w:szCs w:val="21"/>
              </w:rPr>
              <w:t>牛</w:t>
            </w:r>
            <w:r>
              <w:rPr>
                <w:rFonts w:ascii="华文细黑" w:eastAsia="华文细黑" w:hAnsi="华文细黑" w:cs="Arial Unicode MS"/>
                <w:spacing w:val="-3"/>
                <w:szCs w:val="21"/>
              </w:rPr>
              <w:t>皮</w:t>
            </w:r>
            <w:r>
              <w:rPr>
                <w:rFonts w:ascii="华文细黑" w:eastAsia="华文细黑" w:hAnsi="华文细黑" w:cs="Arial Unicode MS"/>
                <w:spacing w:val="-29"/>
                <w:szCs w:val="21"/>
              </w:rPr>
              <w:t>，</w:t>
            </w:r>
            <w:r>
              <w:rPr>
                <w:rFonts w:ascii="华文细黑" w:eastAsia="华文细黑" w:hAnsi="华文细黑" w:cs="仿宋_GB2312" w:hint="eastAsia"/>
                <w:bCs/>
                <w:kern w:val="0"/>
                <w:szCs w:val="21"/>
              </w:rPr>
              <w:t>厚度：</w:t>
            </w:r>
            <w:r>
              <w:rPr>
                <w:rFonts w:ascii="华文细黑" w:eastAsia="华文细黑" w:hAnsi="华文细黑" w:cs="仿宋_GB2312"/>
                <w:bCs/>
                <w:kern w:val="0"/>
                <w:szCs w:val="21"/>
              </w:rPr>
              <w:t>≥1.2mm，</w:t>
            </w:r>
            <w:r>
              <w:rPr>
                <w:rFonts w:ascii="华文细黑" w:eastAsia="华文细黑" w:hAnsi="华文细黑" w:cs="Arial Unicode MS"/>
                <w:szCs w:val="21"/>
              </w:rPr>
              <w:t>整鞋</w:t>
            </w:r>
            <w:r>
              <w:rPr>
                <w:rFonts w:ascii="华文细黑" w:eastAsia="华文细黑" w:hAnsi="华文细黑" w:cs="Arial Unicode MS"/>
                <w:spacing w:val="-3"/>
                <w:szCs w:val="21"/>
              </w:rPr>
              <w:t>透</w:t>
            </w:r>
            <w:r>
              <w:rPr>
                <w:rFonts w:ascii="华文细黑" w:eastAsia="华文细黑" w:hAnsi="华文细黑" w:cs="Arial Unicode MS"/>
                <w:szCs w:val="21"/>
              </w:rPr>
              <w:t>气</w:t>
            </w:r>
            <w:r>
              <w:rPr>
                <w:rFonts w:ascii="华文细黑" w:eastAsia="华文细黑" w:hAnsi="华文细黑" w:cs="宋体" w:hint="eastAsia"/>
                <w:bCs/>
                <w:szCs w:val="21"/>
              </w:rPr>
              <w:t>性强</w:t>
            </w:r>
            <w:r>
              <w:rPr>
                <w:rFonts w:ascii="华文细黑" w:eastAsia="华文细黑" w:hAnsi="华文细黑" w:cs="宋体"/>
                <w:bCs/>
                <w:szCs w:val="21"/>
              </w:rPr>
              <w:t>，</w:t>
            </w:r>
            <w:r>
              <w:rPr>
                <w:rFonts w:ascii="华文细黑" w:eastAsia="华文细黑" w:hAnsi="华文细黑" w:cs="Arial Unicode MS"/>
                <w:szCs w:val="21"/>
              </w:rPr>
              <w:t>柔软舒适</w:t>
            </w:r>
            <w:r>
              <w:rPr>
                <w:rFonts w:ascii="华文细黑" w:eastAsia="华文细黑" w:hAnsi="华文细黑" w:cs="Arial Unicode MS" w:hint="eastAsia"/>
                <w:szCs w:val="21"/>
              </w:rPr>
              <w:t>，</w:t>
            </w:r>
            <w:r>
              <w:rPr>
                <w:rFonts w:ascii="华文细黑" w:eastAsia="华文细黑" w:hAnsi="华文细黑" w:cs="宋体" w:hint="eastAsia"/>
                <w:bCs/>
                <w:szCs w:val="21"/>
              </w:rPr>
              <w:t>易于打理</w:t>
            </w:r>
            <w:r>
              <w:rPr>
                <w:rFonts w:ascii="华文细黑" w:eastAsia="华文细黑" w:hAnsi="华文细黑" w:cs="宋体"/>
                <w:bCs/>
                <w:szCs w:val="21"/>
              </w:rPr>
              <w:t>。</w:t>
            </w:r>
          </w:p>
          <w:p w:rsidR="00C33E5A" w:rsidRDefault="001B2E80">
            <w:pPr>
              <w:pStyle w:val="af"/>
              <w:numPr>
                <w:ilvl w:val="0"/>
                <w:numId w:val="2"/>
              </w:numPr>
              <w:spacing w:line="276" w:lineRule="auto"/>
              <w:ind w:rightChars="83" w:right="174" w:firstLineChars="0"/>
              <w:rPr>
                <w:rFonts w:ascii="华文细黑" w:eastAsia="华文细黑" w:hAnsi="华文细黑" w:cs="宋体"/>
                <w:bCs/>
                <w:kern w:val="0"/>
                <w:szCs w:val="21"/>
              </w:rPr>
            </w:pPr>
            <w:r>
              <w:rPr>
                <w:rFonts w:ascii="华文细黑" w:eastAsia="华文细黑" w:hAnsi="华文细黑" w:cs="Arial Unicode MS"/>
                <w:spacing w:val="-2"/>
                <w:szCs w:val="21"/>
              </w:rPr>
              <w:t>配专业护足鞋垫。强化后跟杯</w:t>
            </w:r>
            <w:r>
              <w:rPr>
                <w:rFonts w:ascii="华文细黑" w:eastAsia="华文细黑" w:hAnsi="华文细黑" w:cs="Arial Unicode MS" w:hint="eastAsia"/>
                <w:spacing w:val="-2"/>
                <w:szCs w:val="21"/>
              </w:rPr>
              <w:t>，</w:t>
            </w:r>
            <w:r>
              <w:rPr>
                <w:rFonts w:ascii="华文细黑" w:eastAsia="华文细黑" w:hAnsi="华文细黑" w:cs="仿宋_GB2312" w:hint="eastAsia"/>
                <w:bCs/>
                <w:kern w:val="0"/>
                <w:szCs w:val="21"/>
              </w:rPr>
              <w:t>跟高：</w:t>
            </w:r>
            <w:r>
              <w:rPr>
                <w:rFonts w:ascii="华文细黑" w:eastAsia="华文细黑" w:hAnsi="华文细黑" w:cs="仿宋_GB2312"/>
                <w:bCs/>
                <w:kern w:val="0"/>
                <w:szCs w:val="21"/>
              </w:rPr>
              <w:t>3.5cm，</w:t>
            </w:r>
            <w:r>
              <w:rPr>
                <w:rFonts w:ascii="华文细黑" w:eastAsia="华文细黑" w:hAnsi="华文细黑" w:cs="宋体" w:hint="eastAsia"/>
                <w:bCs/>
                <w:kern w:val="0"/>
                <w:szCs w:val="21"/>
              </w:rPr>
              <w:t>平顺、干净。</w:t>
            </w:r>
          </w:p>
          <w:p w:rsidR="00C33E5A" w:rsidRDefault="001B2E80">
            <w:pPr>
              <w:pStyle w:val="af"/>
              <w:numPr>
                <w:ilvl w:val="0"/>
                <w:numId w:val="2"/>
              </w:numPr>
              <w:spacing w:line="276" w:lineRule="auto"/>
              <w:ind w:rightChars="83" w:right="174" w:firstLineChars="0"/>
              <w:rPr>
                <w:rFonts w:ascii="华文细黑" w:eastAsia="华文细黑" w:hAnsi="华文细黑" w:cs="宋体"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整鞋</w:t>
            </w:r>
            <w:r>
              <w:rPr>
                <w:rFonts w:ascii="华文细黑" w:eastAsia="华文细黑" w:hAnsi="华文细黑"/>
                <w:szCs w:val="21"/>
              </w:rPr>
              <w:t>白色胶水化学环保无异味</w:t>
            </w:r>
            <w:r>
              <w:rPr>
                <w:rFonts w:ascii="华文细黑" w:eastAsia="华文细黑" w:hAnsi="华文细黑" w:cs="仿宋_GB2312"/>
                <w:bCs/>
                <w:kern w:val="0"/>
                <w:szCs w:val="21"/>
              </w:rPr>
              <w:t>，</w:t>
            </w:r>
            <w:r>
              <w:rPr>
                <w:rFonts w:ascii="华文细黑" w:eastAsia="华文细黑" w:hAnsi="华文细黑" w:cs="Arial Unicode MS" w:hint="eastAsia"/>
                <w:szCs w:val="21"/>
              </w:rPr>
              <w:t>符合国家环保要求</w:t>
            </w:r>
            <w:r>
              <w:rPr>
                <w:rFonts w:ascii="华文细黑" w:eastAsia="华文细黑" w:hAnsi="华文细黑" w:cs="Arial Unicode MS"/>
                <w:szCs w:val="21"/>
              </w:rPr>
              <w:t>，</w:t>
            </w:r>
            <w:r>
              <w:rPr>
                <w:rFonts w:ascii="华文细黑" w:eastAsia="华文细黑" w:hAnsi="华文细黑" w:cs="宋体" w:hint="eastAsia"/>
                <w:bCs/>
                <w:szCs w:val="21"/>
              </w:rPr>
              <w:t>无毒</w:t>
            </w:r>
            <w:r>
              <w:rPr>
                <w:rFonts w:ascii="华文细黑" w:eastAsia="华文细黑" w:hAnsi="华文细黑" w:hint="eastAsia"/>
                <w:szCs w:val="21"/>
              </w:rPr>
              <w:t>。</w:t>
            </w:r>
          </w:p>
        </w:tc>
        <w:tc>
          <w:tcPr>
            <w:tcW w:w="3503" w:type="dxa"/>
          </w:tcPr>
          <w:p w:rsidR="00C33E5A" w:rsidRDefault="001B2E80">
            <w:pPr>
              <w:pStyle w:val="1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面料透气超纤，</w:t>
            </w:r>
            <w:r>
              <w:rPr>
                <w:rFonts w:ascii="华文细黑" w:eastAsia="华文细黑" w:hAnsi="华文细黑"/>
                <w:szCs w:val="21"/>
              </w:rPr>
              <w:t>白色，</w:t>
            </w:r>
            <w:r>
              <w:rPr>
                <w:rFonts w:ascii="华文细黑" w:eastAsia="华文细黑" w:hAnsi="华文细黑" w:hint="eastAsia"/>
                <w:szCs w:val="21"/>
              </w:rPr>
              <w:t>环保无毒，耐用，方便打理，耐黄4.0以上。</w:t>
            </w:r>
          </w:p>
          <w:p w:rsidR="00C33E5A" w:rsidRDefault="001B2E80">
            <w:pPr>
              <w:pStyle w:val="1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配专业护足鞋垫，强化后跟杯，平顺，干净，跟高：</w:t>
            </w:r>
            <w:r>
              <w:rPr>
                <w:rFonts w:ascii="华文细黑" w:eastAsia="华文细黑" w:hAnsi="华文细黑"/>
                <w:szCs w:val="21"/>
              </w:rPr>
              <w:t>2.5 cm。</w:t>
            </w:r>
          </w:p>
          <w:p w:rsidR="00C33E5A" w:rsidRDefault="001B2E80" w:rsidP="00DA6054">
            <w:pPr>
              <w:pStyle w:val="1"/>
              <w:numPr>
                <w:ilvl w:val="0"/>
                <w:numId w:val="3"/>
              </w:numPr>
              <w:spacing w:line="276" w:lineRule="auto"/>
              <w:ind w:firstLineChars="0"/>
              <w:rPr>
                <w:rFonts w:cs="Arial Unicode MS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白色胶水化学环保</w:t>
            </w:r>
            <w:r>
              <w:rPr>
                <w:rFonts w:ascii="华文细黑" w:eastAsia="华文细黑" w:hAnsi="华文细黑"/>
                <w:szCs w:val="21"/>
              </w:rPr>
              <w:t>无异味。</w:t>
            </w:r>
          </w:p>
        </w:tc>
      </w:tr>
      <w:tr w:rsidR="00C33E5A">
        <w:trPr>
          <w:jc w:val="center"/>
        </w:trPr>
        <w:tc>
          <w:tcPr>
            <w:tcW w:w="604" w:type="dxa"/>
          </w:tcPr>
          <w:p w:rsidR="00C33E5A" w:rsidRDefault="001B2E80">
            <w:pPr>
              <w:spacing w:line="276" w:lineRule="auto"/>
              <w:rPr>
                <w:rFonts w:ascii="华文细黑" w:eastAsia="华文细黑" w:hAnsi="华文细黑" w:cs="仿宋_GB2312"/>
                <w:szCs w:val="21"/>
              </w:rPr>
            </w:pPr>
            <w:r>
              <w:rPr>
                <w:rFonts w:ascii="华文细黑" w:eastAsia="华文细黑" w:hAnsi="华文细黑" w:cs="仿宋_GB2312"/>
                <w:szCs w:val="21"/>
              </w:rPr>
              <w:t>2</w:t>
            </w:r>
          </w:p>
        </w:tc>
        <w:tc>
          <w:tcPr>
            <w:tcW w:w="1088" w:type="dxa"/>
          </w:tcPr>
          <w:p w:rsidR="00C33E5A" w:rsidRDefault="001B2E80">
            <w:pPr>
              <w:pStyle w:val="1"/>
              <w:spacing w:line="276" w:lineRule="auto"/>
              <w:ind w:firstLineChars="0" w:firstLine="0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kern w:val="0"/>
                <w:szCs w:val="21"/>
              </w:rPr>
              <w:t>鞋垫要求：</w:t>
            </w:r>
          </w:p>
        </w:tc>
        <w:tc>
          <w:tcPr>
            <w:tcW w:w="3416" w:type="dxa"/>
          </w:tcPr>
          <w:p w:rsidR="00C33E5A" w:rsidRDefault="001B2E80">
            <w:pPr>
              <w:pStyle w:val="1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全接触、全透气</w:t>
            </w:r>
            <w:r>
              <w:rPr>
                <w:rFonts w:ascii="华文细黑" w:eastAsia="华文细黑" w:hAnsi="华文细黑"/>
                <w:szCs w:val="21"/>
              </w:rPr>
              <w:t>PU鞋垫，符合人体工学设计。</w:t>
            </w:r>
          </w:p>
          <w:p w:rsidR="00C33E5A" w:rsidRDefault="001B2E80">
            <w:pPr>
              <w:pStyle w:val="1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前掌厚度为</w:t>
            </w:r>
            <w:r>
              <w:rPr>
                <w:rFonts w:ascii="华文细黑" w:eastAsia="华文细黑" w:hAnsi="华文细黑"/>
                <w:szCs w:val="21"/>
              </w:rPr>
              <w:t>2.5mm，中间铺2mm乳胶，后跟为EVA半垫，厚度6mm。</w:t>
            </w:r>
          </w:p>
          <w:p w:rsidR="00C33E5A" w:rsidRDefault="001B2E80">
            <w:pPr>
              <w:pStyle w:val="1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表面材料为超细天鹅绒布料，下面层材料为透气</w:t>
            </w:r>
            <w:r>
              <w:rPr>
                <w:rFonts w:ascii="华文细黑" w:eastAsia="华文细黑" w:hAnsi="华文细黑"/>
                <w:szCs w:val="21"/>
              </w:rPr>
              <w:t>PU。</w:t>
            </w:r>
          </w:p>
          <w:p w:rsidR="00C33E5A" w:rsidRDefault="001B2E80">
            <w:pPr>
              <w:pStyle w:val="1"/>
              <w:numPr>
                <w:ilvl w:val="0"/>
                <w:numId w:val="4"/>
              </w:numPr>
              <w:spacing w:line="276" w:lineRule="auto"/>
              <w:ind w:left="34" w:firstLineChars="0" w:hanging="34"/>
              <w:rPr>
                <w:rFonts w:ascii="华文细黑" w:eastAsia="华文细黑" w:hAnsi="华文细黑" w:cs="宋体"/>
                <w:bCs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专业护足，防滑、舒适、透气。横足弓承托，减轻足部受压。</w:t>
            </w:r>
          </w:p>
        </w:tc>
        <w:tc>
          <w:tcPr>
            <w:tcW w:w="3503" w:type="dxa"/>
          </w:tcPr>
          <w:p w:rsidR="00C33E5A" w:rsidRDefault="001B2E80">
            <w:pPr>
              <w:pStyle w:val="1"/>
              <w:numPr>
                <w:ilvl w:val="0"/>
                <w:numId w:val="5"/>
              </w:numPr>
              <w:spacing w:line="276" w:lineRule="auto"/>
              <w:ind w:firstLineChars="0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全接触</w:t>
            </w:r>
            <w:r>
              <w:rPr>
                <w:rFonts w:ascii="华文细黑" w:eastAsia="华文细黑" w:hAnsi="华文细黑"/>
                <w:szCs w:val="21"/>
              </w:rPr>
              <w:t>，</w:t>
            </w:r>
            <w:r>
              <w:rPr>
                <w:rFonts w:ascii="华文细黑" w:eastAsia="华文细黑" w:hAnsi="华文细黑" w:hint="eastAsia"/>
                <w:szCs w:val="21"/>
              </w:rPr>
              <w:t>聚米环保</w:t>
            </w:r>
            <w:r>
              <w:rPr>
                <w:rFonts w:ascii="华文细黑" w:eastAsia="华文细黑" w:hAnsi="华文细黑"/>
                <w:szCs w:val="21"/>
              </w:rPr>
              <w:t>PU垫。</w:t>
            </w:r>
          </w:p>
          <w:p w:rsidR="00C33E5A" w:rsidRDefault="001B2E80">
            <w:pPr>
              <w:pStyle w:val="1"/>
              <w:numPr>
                <w:ilvl w:val="0"/>
                <w:numId w:val="5"/>
              </w:numPr>
              <w:spacing w:line="276" w:lineRule="auto"/>
              <w:ind w:firstLineChars="0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/>
                <w:szCs w:val="21"/>
              </w:rPr>
              <w:t>表面为</w:t>
            </w:r>
            <w:r>
              <w:rPr>
                <w:rFonts w:ascii="华文细黑" w:eastAsia="华文细黑" w:hAnsi="华文细黑" w:hint="eastAsia"/>
                <w:szCs w:val="21"/>
              </w:rPr>
              <w:t>透气网布料，中面层材料为聚米环保</w:t>
            </w:r>
            <w:r>
              <w:rPr>
                <w:rFonts w:ascii="华文细黑" w:eastAsia="华文细黑" w:hAnsi="华文细黑"/>
                <w:szCs w:val="21"/>
              </w:rPr>
              <w:t>PU，下面层材料为TPU</w:t>
            </w:r>
            <w:r>
              <w:rPr>
                <w:rFonts w:ascii="华文细黑" w:eastAsia="华文细黑" w:hAnsi="华文细黑" w:hint="eastAsia"/>
                <w:szCs w:val="21"/>
              </w:rPr>
              <w:t>承托半垫</w:t>
            </w:r>
            <w:r>
              <w:rPr>
                <w:rFonts w:ascii="华文细黑" w:eastAsia="华文细黑" w:hAnsi="华文细黑"/>
                <w:szCs w:val="21"/>
              </w:rPr>
              <w:t>。</w:t>
            </w:r>
          </w:p>
          <w:p w:rsidR="00C33E5A" w:rsidRDefault="001B2E80">
            <w:pPr>
              <w:pStyle w:val="1"/>
              <w:numPr>
                <w:ilvl w:val="0"/>
                <w:numId w:val="5"/>
              </w:numPr>
              <w:spacing w:line="276" w:lineRule="auto"/>
              <w:ind w:firstLineChars="0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前端厚度为</w:t>
            </w:r>
            <w:r>
              <w:rPr>
                <w:rFonts w:ascii="华文细黑" w:eastAsia="华文细黑" w:hAnsi="华文细黑"/>
                <w:szCs w:val="21"/>
              </w:rPr>
              <w:t>3mm，后跟厚度为6mm。</w:t>
            </w:r>
          </w:p>
          <w:p w:rsidR="00C33E5A" w:rsidRDefault="001B2E80">
            <w:pPr>
              <w:pStyle w:val="1"/>
              <w:numPr>
                <w:ilvl w:val="0"/>
                <w:numId w:val="5"/>
              </w:numPr>
              <w:spacing w:line="276" w:lineRule="auto"/>
              <w:ind w:firstLineChars="0"/>
              <w:rPr>
                <w:rFonts w:ascii="华文细黑" w:eastAsia="华文细黑" w:hAnsi="华文细黑" w:cs="宋体"/>
                <w:bCs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专业护足，防滑、舒适、透气。横足弓承托，减轻足部受压。根据人体工学而设计的鞋垫。</w:t>
            </w:r>
          </w:p>
          <w:p w:rsidR="00C33E5A" w:rsidRDefault="00C33E5A">
            <w:pPr>
              <w:pStyle w:val="1"/>
              <w:numPr>
                <w:ilvl w:val="255"/>
                <w:numId w:val="0"/>
              </w:numPr>
              <w:spacing w:line="276" w:lineRule="auto"/>
              <w:rPr>
                <w:rFonts w:ascii="华文细黑" w:eastAsia="华文细黑" w:hAnsi="华文细黑" w:cs="宋体"/>
                <w:bCs/>
                <w:kern w:val="0"/>
                <w:szCs w:val="21"/>
              </w:rPr>
            </w:pPr>
          </w:p>
        </w:tc>
      </w:tr>
      <w:tr w:rsidR="00C33E5A">
        <w:trPr>
          <w:jc w:val="center"/>
        </w:trPr>
        <w:tc>
          <w:tcPr>
            <w:tcW w:w="604" w:type="dxa"/>
          </w:tcPr>
          <w:p w:rsidR="00C33E5A" w:rsidRDefault="001B2E80">
            <w:pPr>
              <w:spacing w:line="276" w:lineRule="auto"/>
              <w:rPr>
                <w:rFonts w:ascii="华文细黑" w:eastAsia="华文细黑" w:hAnsi="华文细黑" w:cs="仿宋_GB2312"/>
                <w:szCs w:val="21"/>
              </w:rPr>
            </w:pPr>
            <w:r>
              <w:rPr>
                <w:rFonts w:ascii="华文细黑" w:eastAsia="华文细黑" w:hAnsi="华文细黑" w:cs="仿宋_GB2312"/>
                <w:szCs w:val="21"/>
              </w:rPr>
              <w:t>3</w:t>
            </w:r>
          </w:p>
        </w:tc>
        <w:tc>
          <w:tcPr>
            <w:tcW w:w="1088" w:type="dxa"/>
          </w:tcPr>
          <w:p w:rsidR="00C33E5A" w:rsidRDefault="001B2E80">
            <w:pPr>
              <w:pStyle w:val="1"/>
              <w:widowControl/>
              <w:spacing w:line="276" w:lineRule="auto"/>
              <w:ind w:firstLineChars="0" w:firstLine="0"/>
              <w:rPr>
                <w:rFonts w:ascii="华文细黑" w:eastAsia="华文细黑" w:hAnsi="华文细黑" w:cs="宋体"/>
                <w:bCs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kern w:val="0"/>
                <w:szCs w:val="21"/>
              </w:rPr>
              <w:t>内里要求：</w:t>
            </w:r>
          </w:p>
          <w:p w:rsidR="00C33E5A" w:rsidRDefault="00C33E5A">
            <w:pPr>
              <w:spacing w:line="276" w:lineRule="auto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3416" w:type="dxa"/>
          </w:tcPr>
          <w:p w:rsidR="00C33E5A" w:rsidRDefault="001B2E80">
            <w:pPr>
              <w:pStyle w:val="af"/>
              <w:widowControl/>
              <w:numPr>
                <w:ilvl w:val="0"/>
                <w:numId w:val="6"/>
              </w:numPr>
              <w:spacing w:line="276" w:lineRule="auto"/>
              <w:ind w:left="34" w:firstLineChars="0" w:hanging="34"/>
              <w:rPr>
                <w:rFonts w:ascii="华文细黑" w:eastAsia="华文细黑" w:hAnsi="华文细黑" w:cs="宋体"/>
                <w:bCs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kern w:val="0"/>
                <w:szCs w:val="21"/>
              </w:rPr>
              <w:t>网布内里，透气</w:t>
            </w:r>
            <w:r>
              <w:rPr>
                <w:rFonts w:ascii="华文细黑" w:eastAsia="华文细黑" w:hAnsi="华文细黑" w:cs="宋体"/>
                <w:bCs/>
                <w:kern w:val="0"/>
                <w:szCs w:val="21"/>
              </w:rPr>
              <w:t>网布/头层</w:t>
            </w:r>
            <w:r>
              <w:rPr>
                <w:rFonts w:ascii="华文细黑" w:eastAsia="华文细黑" w:hAnsi="华文细黑" w:cs="宋体" w:hint="eastAsia"/>
                <w:bCs/>
                <w:kern w:val="0"/>
                <w:szCs w:val="21"/>
              </w:rPr>
              <w:t>猪皮，厚度</w:t>
            </w:r>
            <w:r>
              <w:rPr>
                <w:rFonts w:ascii="华文细黑" w:eastAsia="华文细黑" w:hAnsi="华文细黑" w:cs="宋体"/>
                <w:bCs/>
                <w:kern w:val="0"/>
                <w:szCs w:val="21"/>
              </w:rPr>
              <w:t>0.7-0.9mm，耐磨，环保无毒。</w:t>
            </w:r>
          </w:p>
          <w:p w:rsidR="00C33E5A" w:rsidRDefault="001B2E80">
            <w:pPr>
              <w:pStyle w:val="af"/>
              <w:widowControl/>
              <w:numPr>
                <w:ilvl w:val="0"/>
                <w:numId w:val="6"/>
              </w:numPr>
              <w:spacing w:line="276" w:lineRule="auto"/>
              <w:ind w:firstLineChars="0"/>
              <w:rPr>
                <w:rFonts w:ascii="华文细黑" w:eastAsia="华文细黑" w:hAnsi="华文细黑" w:cs="宋体"/>
                <w:bCs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kern w:val="0"/>
                <w:szCs w:val="21"/>
              </w:rPr>
              <w:t>挠曲：≥</w:t>
            </w:r>
            <w:r>
              <w:rPr>
                <w:rFonts w:ascii="华文细黑" w:eastAsia="华文细黑" w:hAnsi="华文细黑" w:cs="宋体"/>
                <w:bCs/>
                <w:kern w:val="0"/>
                <w:szCs w:val="21"/>
              </w:rPr>
              <w:t>6000x。</w:t>
            </w:r>
          </w:p>
          <w:p w:rsidR="00C33E5A" w:rsidRDefault="001B2E80">
            <w:pPr>
              <w:pStyle w:val="af"/>
              <w:widowControl/>
              <w:numPr>
                <w:ilvl w:val="0"/>
                <w:numId w:val="6"/>
              </w:numPr>
              <w:spacing w:line="276" w:lineRule="auto"/>
              <w:ind w:firstLineChars="0"/>
              <w:rPr>
                <w:rFonts w:ascii="华文细黑" w:eastAsia="华文细黑" w:hAnsi="华文细黑" w:cs="宋体"/>
                <w:bCs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kern w:val="0"/>
                <w:szCs w:val="21"/>
              </w:rPr>
              <w:t>撕力：纵向≥</w:t>
            </w:r>
            <w:r>
              <w:rPr>
                <w:rFonts w:ascii="华文细黑" w:eastAsia="华文细黑" w:hAnsi="华文细黑" w:cs="宋体"/>
                <w:bCs/>
                <w:kern w:val="0"/>
                <w:szCs w:val="21"/>
              </w:rPr>
              <w:t>1.0KG</w:t>
            </w:r>
            <w:r>
              <w:rPr>
                <w:rFonts w:ascii="华文细黑" w:eastAsia="华文细黑" w:hAnsi="华文细黑" w:cs="宋体" w:hint="eastAsia"/>
                <w:bCs/>
                <w:kern w:val="0"/>
                <w:szCs w:val="21"/>
              </w:rPr>
              <w:t>，横向≥</w:t>
            </w:r>
            <w:r>
              <w:rPr>
                <w:rFonts w:ascii="华文细黑" w:eastAsia="华文细黑" w:hAnsi="华文细黑" w:cs="宋体"/>
                <w:bCs/>
                <w:kern w:val="0"/>
                <w:szCs w:val="21"/>
              </w:rPr>
              <w:t>1.0KG</w:t>
            </w:r>
            <w:r>
              <w:rPr>
                <w:rFonts w:ascii="华文细黑" w:eastAsia="华文细黑" w:hAnsi="华文细黑" w:cs="宋体" w:hint="eastAsia"/>
                <w:bCs/>
                <w:kern w:val="0"/>
                <w:szCs w:val="21"/>
              </w:rPr>
              <w:t>。</w:t>
            </w:r>
          </w:p>
          <w:p w:rsidR="00C33E5A" w:rsidRDefault="001B2E80">
            <w:pPr>
              <w:pStyle w:val="af"/>
              <w:widowControl/>
              <w:numPr>
                <w:ilvl w:val="0"/>
                <w:numId w:val="6"/>
              </w:numPr>
              <w:spacing w:line="276" w:lineRule="auto"/>
              <w:ind w:firstLineChars="0"/>
              <w:rPr>
                <w:rFonts w:ascii="华文细黑" w:eastAsia="华文细黑" w:hAnsi="华文细黑" w:cs="宋体"/>
                <w:bCs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kern w:val="0"/>
                <w:szCs w:val="21"/>
              </w:rPr>
              <w:t>拉力：纵向≥</w:t>
            </w:r>
            <w:r>
              <w:rPr>
                <w:rFonts w:ascii="华文细黑" w:eastAsia="华文细黑" w:hAnsi="华文细黑" w:cs="宋体"/>
                <w:bCs/>
                <w:kern w:val="0"/>
                <w:szCs w:val="21"/>
              </w:rPr>
              <w:t>5.0KG</w:t>
            </w:r>
            <w:r>
              <w:rPr>
                <w:rFonts w:ascii="华文细黑" w:eastAsia="华文细黑" w:hAnsi="华文细黑" w:cs="宋体" w:hint="eastAsia"/>
                <w:bCs/>
                <w:kern w:val="0"/>
                <w:szCs w:val="21"/>
              </w:rPr>
              <w:t>，横向≥</w:t>
            </w:r>
            <w:r>
              <w:rPr>
                <w:rFonts w:ascii="华文细黑" w:eastAsia="华文细黑" w:hAnsi="华文细黑" w:cs="宋体"/>
                <w:bCs/>
                <w:kern w:val="0"/>
                <w:szCs w:val="21"/>
              </w:rPr>
              <w:t>5.0KG</w:t>
            </w:r>
            <w:r>
              <w:rPr>
                <w:rFonts w:ascii="华文细黑" w:eastAsia="华文细黑" w:hAnsi="华文细黑" w:cs="宋体" w:hint="eastAsia"/>
                <w:bCs/>
                <w:kern w:val="0"/>
                <w:szCs w:val="21"/>
              </w:rPr>
              <w:t>。</w:t>
            </w:r>
          </w:p>
          <w:p w:rsidR="00C33E5A" w:rsidRDefault="001B2E80">
            <w:pPr>
              <w:pStyle w:val="af"/>
              <w:widowControl/>
              <w:numPr>
                <w:ilvl w:val="0"/>
                <w:numId w:val="6"/>
              </w:numPr>
              <w:spacing w:line="276" w:lineRule="auto"/>
              <w:ind w:firstLineChars="0"/>
              <w:rPr>
                <w:rFonts w:ascii="华文细黑" w:eastAsia="华文细黑" w:hAnsi="华文细黑" w:cs="宋体"/>
                <w:bCs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kern w:val="0"/>
                <w:szCs w:val="21"/>
              </w:rPr>
              <w:t>延伸率：纵向≥</w:t>
            </w:r>
            <w:r>
              <w:rPr>
                <w:rFonts w:ascii="华文细黑" w:eastAsia="华文细黑" w:hAnsi="华文细黑" w:cs="宋体"/>
                <w:bCs/>
                <w:kern w:val="0"/>
                <w:szCs w:val="21"/>
              </w:rPr>
              <w:t>40%</w:t>
            </w:r>
            <w:r>
              <w:rPr>
                <w:rFonts w:ascii="华文细黑" w:eastAsia="华文细黑" w:hAnsi="华文细黑" w:cs="宋体" w:hint="eastAsia"/>
                <w:bCs/>
                <w:kern w:val="0"/>
                <w:szCs w:val="21"/>
              </w:rPr>
              <w:t>，横向≥</w:t>
            </w:r>
            <w:r>
              <w:rPr>
                <w:rFonts w:ascii="华文细黑" w:eastAsia="华文细黑" w:hAnsi="华文细黑" w:cs="宋体"/>
                <w:bCs/>
                <w:kern w:val="0"/>
                <w:szCs w:val="21"/>
              </w:rPr>
              <w:t>40%</w:t>
            </w:r>
            <w:r>
              <w:rPr>
                <w:rFonts w:ascii="华文细黑" w:eastAsia="华文细黑" w:hAnsi="华文细黑" w:cs="宋体" w:hint="eastAsia"/>
                <w:bCs/>
                <w:kern w:val="0"/>
                <w:szCs w:val="21"/>
              </w:rPr>
              <w:t>。</w:t>
            </w:r>
          </w:p>
          <w:p w:rsidR="00C33E5A" w:rsidRDefault="001B2E80">
            <w:pPr>
              <w:pStyle w:val="af"/>
              <w:widowControl/>
              <w:numPr>
                <w:ilvl w:val="0"/>
                <w:numId w:val="6"/>
              </w:numPr>
              <w:spacing w:line="276" w:lineRule="auto"/>
              <w:ind w:firstLineChars="0"/>
              <w:rPr>
                <w:rFonts w:ascii="华文细黑" w:eastAsia="华文细黑" w:hAnsi="华文细黑" w:cs="宋体"/>
                <w:bCs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kern w:val="0"/>
                <w:szCs w:val="21"/>
              </w:rPr>
              <w:t>耐磨：</w:t>
            </w:r>
            <w:r>
              <w:rPr>
                <w:rFonts w:ascii="华文细黑" w:eastAsia="华文细黑" w:hAnsi="华文细黑" w:cs="宋体"/>
                <w:bCs/>
                <w:kern w:val="0"/>
                <w:szCs w:val="21"/>
              </w:rPr>
              <w:t>50000</w:t>
            </w:r>
            <w:r>
              <w:rPr>
                <w:rFonts w:ascii="华文细黑" w:eastAsia="华文细黑" w:hAnsi="华文细黑" w:cs="宋体" w:hint="eastAsia"/>
                <w:bCs/>
                <w:kern w:val="0"/>
                <w:szCs w:val="21"/>
              </w:rPr>
              <w:t>次不破面。</w:t>
            </w:r>
          </w:p>
          <w:p w:rsidR="00C33E5A" w:rsidRDefault="001B2E80">
            <w:pPr>
              <w:pStyle w:val="af"/>
              <w:widowControl/>
              <w:numPr>
                <w:ilvl w:val="0"/>
                <w:numId w:val="6"/>
              </w:numPr>
              <w:spacing w:line="276" w:lineRule="auto"/>
              <w:ind w:firstLineChars="0"/>
              <w:rPr>
                <w:rFonts w:ascii="华文细黑" w:eastAsia="华文细黑" w:hAnsi="华文细黑" w:cs="宋体"/>
                <w:bCs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kern w:val="0"/>
                <w:szCs w:val="21"/>
              </w:rPr>
              <w:t>色牢度：干测</w:t>
            </w:r>
            <w:r>
              <w:rPr>
                <w:rFonts w:ascii="华文细黑" w:eastAsia="华文细黑" w:hAnsi="华文细黑" w:cs="宋体"/>
                <w:bCs/>
                <w:kern w:val="0"/>
                <w:szCs w:val="21"/>
              </w:rPr>
              <w:t>4</w:t>
            </w:r>
            <w:r>
              <w:rPr>
                <w:rFonts w:ascii="华文细黑" w:eastAsia="华文细黑" w:hAnsi="华文细黑" w:cs="宋体" w:hint="eastAsia"/>
                <w:bCs/>
                <w:kern w:val="0"/>
                <w:szCs w:val="21"/>
              </w:rPr>
              <w:t>级以上（</w:t>
            </w:r>
            <w:r>
              <w:rPr>
                <w:rFonts w:ascii="华文细黑" w:eastAsia="华文细黑" w:hAnsi="华文细黑" w:cs="宋体"/>
                <w:bCs/>
                <w:kern w:val="0"/>
                <w:szCs w:val="21"/>
              </w:rPr>
              <w:t>300</w:t>
            </w:r>
            <w:r>
              <w:rPr>
                <w:rFonts w:ascii="华文细黑" w:eastAsia="华文细黑" w:hAnsi="华文细黑" w:cs="宋体" w:hint="eastAsia"/>
                <w:bCs/>
                <w:kern w:val="0"/>
                <w:szCs w:val="21"/>
              </w:rPr>
              <w:t>次），湿测</w:t>
            </w:r>
            <w:r>
              <w:rPr>
                <w:rFonts w:ascii="华文细黑" w:eastAsia="华文细黑" w:hAnsi="华文细黑" w:cs="宋体"/>
                <w:bCs/>
                <w:kern w:val="0"/>
                <w:szCs w:val="21"/>
              </w:rPr>
              <w:t>3.5</w:t>
            </w:r>
            <w:r>
              <w:rPr>
                <w:rFonts w:ascii="华文细黑" w:eastAsia="华文细黑" w:hAnsi="华文细黑" w:cs="宋体" w:hint="eastAsia"/>
                <w:bCs/>
                <w:kern w:val="0"/>
                <w:szCs w:val="21"/>
              </w:rPr>
              <w:t>（</w:t>
            </w:r>
            <w:r>
              <w:rPr>
                <w:rFonts w:ascii="华文细黑" w:eastAsia="华文细黑" w:hAnsi="华文细黑" w:cs="宋体"/>
                <w:bCs/>
                <w:kern w:val="0"/>
                <w:szCs w:val="21"/>
              </w:rPr>
              <w:t>200</w:t>
            </w:r>
            <w:r>
              <w:rPr>
                <w:rFonts w:ascii="华文细黑" w:eastAsia="华文细黑" w:hAnsi="华文细黑" w:cs="宋体" w:hint="eastAsia"/>
                <w:bCs/>
                <w:kern w:val="0"/>
                <w:szCs w:val="21"/>
              </w:rPr>
              <w:t>次），级以上汗液。</w:t>
            </w:r>
          </w:p>
          <w:p w:rsidR="00C33E5A" w:rsidRDefault="001B2E80">
            <w:pPr>
              <w:pStyle w:val="af"/>
              <w:widowControl/>
              <w:numPr>
                <w:ilvl w:val="0"/>
                <w:numId w:val="6"/>
              </w:numPr>
              <w:spacing w:line="276" w:lineRule="auto"/>
              <w:ind w:left="34" w:firstLineChars="0" w:hanging="34"/>
              <w:rPr>
                <w:rFonts w:ascii="华文细黑" w:eastAsia="华文细黑" w:hAnsi="华文细黑"/>
                <w:bCs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kern w:val="0"/>
                <w:szCs w:val="21"/>
              </w:rPr>
              <w:t>耐黄变：</w:t>
            </w:r>
            <w:r>
              <w:rPr>
                <w:rFonts w:ascii="华文细黑" w:eastAsia="华文细黑" w:hAnsi="华文细黑" w:cs="宋体"/>
                <w:bCs/>
                <w:kern w:val="0"/>
                <w:szCs w:val="21"/>
              </w:rPr>
              <w:t>4级以上。</w:t>
            </w:r>
          </w:p>
        </w:tc>
        <w:tc>
          <w:tcPr>
            <w:tcW w:w="3503" w:type="dxa"/>
          </w:tcPr>
          <w:p w:rsidR="00C33E5A" w:rsidRDefault="001B2E80">
            <w:pPr>
              <w:pStyle w:val="af"/>
              <w:widowControl/>
              <w:numPr>
                <w:ilvl w:val="0"/>
                <w:numId w:val="7"/>
              </w:numPr>
              <w:spacing w:line="276" w:lineRule="auto"/>
              <w:ind w:firstLineChars="0"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kern w:val="0"/>
                <w:szCs w:val="21"/>
              </w:rPr>
              <w:t>白色透气网布，厚度</w:t>
            </w:r>
            <w:r>
              <w:rPr>
                <w:rFonts w:ascii="华文细黑" w:eastAsia="华文细黑" w:hAnsi="华文细黑" w:cs="宋体"/>
                <w:kern w:val="0"/>
                <w:szCs w:val="21"/>
              </w:rPr>
              <w:t>0.75mm，</w:t>
            </w:r>
            <w:r>
              <w:rPr>
                <w:rFonts w:ascii="华文细黑" w:eastAsia="华文细黑" w:hAnsi="华文细黑" w:cs="宋体" w:hint="eastAsia"/>
                <w:kern w:val="0"/>
                <w:szCs w:val="21"/>
              </w:rPr>
              <w:t>环保无毒。</w:t>
            </w:r>
          </w:p>
          <w:p w:rsidR="00C33E5A" w:rsidRDefault="001B2E80">
            <w:pPr>
              <w:pStyle w:val="af"/>
              <w:widowControl/>
              <w:numPr>
                <w:ilvl w:val="0"/>
                <w:numId w:val="7"/>
              </w:numPr>
              <w:spacing w:line="276" w:lineRule="auto"/>
              <w:ind w:firstLineChars="0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耐撕裂，撕裂负荷（N/3cm）：≥50。</w:t>
            </w:r>
          </w:p>
          <w:p w:rsidR="00C33E5A" w:rsidRDefault="001B2E80">
            <w:pPr>
              <w:pStyle w:val="af"/>
              <w:widowControl/>
              <w:numPr>
                <w:ilvl w:val="0"/>
                <w:numId w:val="7"/>
              </w:numPr>
              <w:spacing w:line="276" w:lineRule="auto"/>
              <w:ind w:firstLineChars="0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耐剥离，剥离负荷（N/3cm）：≥40。</w:t>
            </w:r>
          </w:p>
          <w:p w:rsidR="00C33E5A" w:rsidRDefault="001B2E80">
            <w:pPr>
              <w:pStyle w:val="af"/>
              <w:widowControl/>
              <w:numPr>
                <w:ilvl w:val="0"/>
                <w:numId w:val="7"/>
              </w:numPr>
              <w:spacing w:line="276" w:lineRule="auto"/>
              <w:ind w:firstLineChars="0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耐水解，水解剥离强度（N/3cm）：≥50。</w:t>
            </w:r>
          </w:p>
          <w:p w:rsidR="00C33E5A" w:rsidRDefault="001B2E80">
            <w:pPr>
              <w:pStyle w:val="af"/>
              <w:widowControl/>
              <w:numPr>
                <w:ilvl w:val="0"/>
                <w:numId w:val="7"/>
              </w:numPr>
              <w:spacing w:line="276" w:lineRule="auto"/>
              <w:ind w:firstLineChars="0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kern w:val="0"/>
                <w:szCs w:val="21"/>
              </w:rPr>
              <w:t>耐磨：</w:t>
            </w:r>
            <w:r>
              <w:rPr>
                <w:rFonts w:ascii="华文细黑" w:eastAsia="华文细黑" w:hAnsi="华文细黑" w:cs="宋体"/>
                <w:bCs/>
                <w:kern w:val="0"/>
                <w:szCs w:val="21"/>
              </w:rPr>
              <w:t>50000</w:t>
            </w:r>
            <w:r>
              <w:rPr>
                <w:rFonts w:ascii="华文细黑" w:eastAsia="华文细黑" w:hAnsi="华文细黑" w:cs="宋体" w:hint="eastAsia"/>
                <w:bCs/>
                <w:kern w:val="0"/>
                <w:szCs w:val="21"/>
              </w:rPr>
              <w:t>次不破面。</w:t>
            </w:r>
          </w:p>
          <w:p w:rsidR="00C33E5A" w:rsidRDefault="001B2E80">
            <w:pPr>
              <w:pStyle w:val="af"/>
              <w:numPr>
                <w:ilvl w:val="0"/>
                <w:numId w:val="7"/>
              </w:numPr>
              <w:spacing w:line="276" w:lineRule="auto"/>
              <w:ind w:firstLineChars="0"/>
              <w:rPr>
                <w:rFonts w:ascii="华文细黑" w:eastAsia="华文细黑" w:hAnsi="华文细黑" w:cs="宋体"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耐黄变：4级或以上。</w:t>
            </w:r>
          </w:p>
          <w:p w:rsidR="00C33E5A" w:rsidRDefault="00C33E5A">
            <w:pPr>
              <w:spacing w:line="276" w:lineRule="auto"/>
            </w:pPr>
          </w:p>
        </w:tc>
      </w:tr>
      <w:tr w:rsidR="00C33E5A">
        <w:trPr>
          <w:jc w:val="center"/>
        </w:trPr>
        <w:tc>
          <w:tcPr>
            <w:tcW w:w="604" w:type="dxa"/>
          </w:tcPr>
          <w:p w:rsidR="00C33E5A" w:rsidRDefault="001B2E80">
            <w:pPr>
              <w:spacing w:line="276" w:lineRule="auto"/>
              <w:rPr>
                <w:rFonts w:ascii="华文细黑" w:eastAsia="华文细黑" w:hAnsi="华文细黑" w:cs="仿宋_GB2312"/>
                <w:szCs w:val="21"/>
              </w:rPr>
            </w:pPr>
            <w:r>
              <w:rPr>
                <w:rFonts w:ascii="华文细黑" w:eastAsia="华文细黑" w:hAnsi="华文细黑" w:cs="仿宋_GB2312"/>
                <w:szCs w:val="21"/>
              </w:rPr>
              <w:lastRenderedPageBreak/>
              <w:t>4</w:t>
            </w:r>
          </w:p>
        </w:tc>
        <w:tc>
          <w:tcPr>
            <w:tcW w:w="1088" w:type="dxa"/>
          </w:tcPr>
          <w:p w:rsidR="00C33E5A" w:rsidRDefault="001B2E80">
            <w:pPr>
              <w:spacing w:line="276" w:lineRule="auto"/>
              <w:jc w:val="left"/>
              <w:rPr>
                <w:rFonts w:ascii="华文细黑" w:eastAsia="华文细黑" w:hAnsi="华文细黑" w:cs="仿宋_GB2312"/>
                <w:szCs w:val="21"/>
              </w:rPr>
            </w:pPr>
            <w:r>
              <w:rPr>
                <w:rFonts w:ascii="华文细黑" w:eastAsia="华文细黑" w:hAnsi="华文细黑" w:cs="仿宋_GB2312" w:hint="eastAsia"/>
                <w:szCs w:val="21"/>
              </w:rPr>
              <w:t>鞋大底要求：</w:t>
            </w:r>
          </w:p>
        </w:tc>
        <w:tc>
          <w:tcPr>
            <w:tcW w:w="3416" w:type="dxa"/>
          </w:tcPr>
          <w:p w:rsidR="00C33E5A" w:rsidRDefault="001B2E80">
            <w:pPr>
              <w:pStyle w:val="af"/>
              <w:widowControl/>
              <w:numPr>
                <w:ilvl w:val="0"/>
                <w:numId w:val="8"/>
              </w:numPr>
              <w:spacing w:line="276" w:lineRule="auto"/>
              <w:ind w:firstLineChars="0"/>
              <w:rPr>
                <w:rFonts w:ascii="华文细黑" w:eastAsia="华文细黑" w:hAnsi="华文细黑" w:cs="宋体"/>
                <w:bCs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kern w:val="0"/>
                <w:szCs w:val="21"/>
              </w:rPr>
              <w:t>防滑</w:t>
            </w:r>
            <w:r>
              <w:rPr>
                <w:rFonts w:ascii="华文细黑" w:eastAsia="华文细黑" w:hAnsi="华文细黑" w:cs="宋体"/>
                <w:bCs/>
                <w:kern w:val="0"/>
                <w:szCs w:val="21"/>
              </w:rPr>
              <w:t xml:space="preserve">PU底, </w:t>
            </w:r>
            <w:r>
              <w:rPr>
                <w:rFonts w:ascii="华文细黑" w:eastAsia="华文细黑" w:hAnsi="华文细黑" w:cs="宋体" w:hint="eastAsia"/>
                <w:bCs/>
                <w:kern w:val="0"/>
                <w:szCs w:val="21"/>
              </w:rPr>
              <w:t>弹性佳，轻盈、耐磨、防滑、静音，抗静电（</w:t>
            </w:r>
            <w:r>
              <w:rPr>
                <w:rFonts w:ascii="华文细黑" w:eastAsia="华文细黑" w:hAnsi="华文细黑" w:cs="宋体"/>
                <w:bCs/>
                <w:kern w:val="0"/>
                <w:szCs w:val="21"/>
              </w:rPr>
              <w:t>100KΩ≤测试结果≤1000MΩ）。</w:t>
            </w:r>
          </w:p>
          <w:p w:rsidR="00C33E5A" w:rsidRDefault="001B2E80">
            <w:pPr>
              <w:pStyle w:val="af"/>
              <w:widowControl/>
              <w:numPr>
                <w:ilvl w:val="0"/>
                <w:numId w:val="8"/>
              </w:numPr>
              <w:spacing w:line="276" w:lineRule="auto"/>
              <w:ind w:firstLineChars="0"/>
              <w:rPr>
                <w:rFonts w:ascii="华文细黑" w:eastAsia="华文细黑" w:hAnsi="华文细黑" w:cs="宋体"/>
                <w:bCs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kern w:val="0"/>
                <w:szCs w:val="21"/>
              </w:rPr>
              <w:t>环保无毒</w:t>
            </w:r>
            <w:r>
              <w:rPr>
                <w:rFonts w:ascii="华文细黑" w:eastAsia="华文细黑" w:hAnsi="华文细黑" w:cs="宋体"/>
                <w:bCs/>
                <w:kern w:val="0"/>
                <w:szCs w:val="21"/>
              </w:rPr>
              <w:t>，</w:t>
            </w:r>
            <w:r>
              <w:rPr>
                <w:rFonts w:ascii="华文细黑" w:eastAsia="华文细黑" w:hAnsi="华文细黑" w:hint="eastAsia"/>
                <w:color w:val="000000"/>
                <w:szCs w:val="21"/>
              </w:rPr>
              <w:t>需附证明，提供国家认可的有效检测报告复印件加盖公章，原件备查。</w:t>
            </w:r>
          </w:p>
          <w:p w:rsidR="00C33E5A" w:rsidRDefault="001B2E80">
            <w:pPr>
              <w:pStyle w:val="af"/>
              <w:widowControl/>
              <w:numPr>
                <w:ilvl w:val="0"/>
                <w:numId w:val="8"/>
              </w:numPr>
              <w:spacing w:line="276" w:lineRule="auto"/>
              <w:ind w:firstLineChars="0"/>
              <w:rPr>
                <w:rFonts w:ascii="华文细黑" w:eastAsia="华文细黑" w:hAnsi="华文细黑" w:cs="宋体"/>
                <w:bCs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kern w:val="0"/>
                <w:szCs w:val="21"/>
              </w:rPr>
              <w:t>密度：</w:t>
            </w:r>
            <w:r>
              <w:rPr>
                <w:rFonts w:ascii="华文细黑" w:eastAsia="华文细黑" w:hAnsi="华文细黑" w:cs="宋体"/>
                <w:bCs/>
                <w:kern w:val="0"/>
                <w:szCs w:val="21"/>
              </w:rPr>
              <w:t>0.58-0.6 g/cm</w:t>
            </w:r>
            <w:r>
              <w:rPr>
                <w:rFonts w:ascii="华文细黑" w:eastAsia="华文细黑" w:hAnsi="华文细黑" w:cs="宋体"/>
                <w:bCs/>
                <w:kern w:val="0"/>
                <w:szCs w:val="21"/>
                <w:vertAlign w:val="superscript"/>
              </w:rPr>
              <w:t>3</w:t>
            </w:r>
            <w:r>
              <w:rPr>
                <w:rFonts w:ascii="华文细黑" w:eastAsia="华文细黑" w:hAnsi="华文细黑" w:cs="宋体"/>
                <w:bCs/>
                <w:kern w:val="0"/>
                <w:szCs w:val="21"/>
              </w:rPr>
              <w:t>。</w:t>
            </w:r>
          </w:p>
          <w:p w:rsidR="00C33E5A" w:rsidRDefault="001B2E80">
            <w:pPr>
              <w:pStyle w:val="af"/>
              <w:widowControl/>
              <w:numPr>
                <w:ilvl w:val="0"/>
                <w:numId w:val="8"/>
              </w:numPr>
              <w:spacing w:line="276" w:lineRule="auto"/>
              <w:ind w:firstLineChars="0"/>
              <w:rPr>
                <w:rFonts w:ascii="华文细黑" w:eastAsia="华文细黑" w:hAnsi="华文细黑" w:cs="宋体"/>
                <w:bCs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kern w:val="0"/>
                <w:szCs w:val="21"/>
              </w:rPr>
              <w:t>耐磨，</w:t>
            </w:r>
            <w:r>
              <w:rPr>
                <w:rFonts w:ascii="华文细黑" w:eastAsia="华文细黑" w:hAnsi="华文细黑" w:cs="宋体"/>
                <w:bCs/>
                <w:kern w:val="0"/>
                <w:szCs w:val="21"/>
              </w:rPr>
              <w:t>DIN 150以下。</w:t>
            </w:r>
          </w:p>
          <w:p w:rsidR="00C33E5A" w:rsidRDefault="001B2E80">
            <w:pPr>
              <w:pStyle w:val="af"/>
              <w:widowControl/>
              <w:numPr>
                <w:ilvl w:val="0"/>
                <w:numId w:val="8"/>
              </w:numPr>
              <w:spacing w:line="276" w:lineRule="auto"/>
              <w:ind w:firstLineChars="0"/>
              <w:rPr>
                <w:rFonts w:ascii="华文细黑" w:eastAsia="华文细黑" w:hAnsi="华文细黑" w:cs="宋体"/>
                <w:bCs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kern w:val="0"/>
                <w:szCs w:val="21"/>
              </w:rPr>
              <w:t>止滑：干测</w:t>
            </w:r>
            <w:r>
              <w:rPr>
                <w:rFonts w:ascii="华文细黑" w:eastAsia="华文细黑" w:hAnsi="华文细黑" w:cs="宋体"/>
                <w:bCs/>
                <w:kern w:val="0"/>
                <w:szCs w:val="21"/>
              </w:rPr>
              <w:t>0.5kg以上，</w:t>
            </w:r>
            <w:r>
              <w:rPr>
                <w:rFonts w:ascii="华文细黑" w:eastAsia="华文细黑" w:hAnsi="华文细黑" w:cs="宋体" w:hint="eastAsia"/>
                <w:bCs/>
                <w:kern w:val="0"/>
                <w:szCs w:val="21"/>
              </w:rPr>
              <w:t>湿测</w:t>
            </w:r>
            <w:r>
              <w:rPr>
                <w:rFonts w:ascii="华文细黑" w:eastAsia="华文细黑" w:hAnsi="华文细黑" w:cs="宋体"/>
                <w:bCs/>
                <w:kern w:val="0"/>
                <w:szCs w:val="21"/>
              </w:rPr>
              <w:t>0.4kg以上。</w:t>
            </w:r>
          </w:p>
          <w:p w:rsidR="00C33E5A" w:rsidRDefault="001B2E80">
            <w:pPr>
              <w:pStyle w:val="af"/>
              <w:widowControl/>
              <w:numPr>
                <w:ilvl w:val="0"/>
                <w:numId w:val="8"/>
              </w:numPr>
              <w:spacing w:line="276" w:lineRule="auto"/>
              <w:ind w:firstLineChars="0"/>
              <w:rPr>
                <w:rFonts w:ascii="华文细黑" w:eastAsia="华文细黑" w:hAnsi="华文细黑" w:cs="仿宋_GB2312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kern w:val="0"/>
                <w:szCs w:val="21"/>
              </w:rPr>
              <w:t>耐黄变：</w:t>
            </w:r>
            <w:r>
              <w:rPr>
                <w:rFonts w:ascii="华文细黑" w:eastAsia="华文细黑" w:hAnsi="华文细黑" w:cs="宋体"/>
                <w:bCs/>
                <w:kern w:val="0"/>
                <w:szCs w:val="21"/>
              </w:rPr>
              <w:t>4级或以上。</w:t>
            </w:r>
          </w:p>
        </w:tc>
        <w:tc>
          <w:tcPr>
            <w:tcW w:w="3503" w:type="dxa"/>
          </w:tcPr>
          <w:p w:rsidR="00C33E5A" w:rsidRDefault="001B2E80">
            <w:pPr>
              <w:pStyle w:val="1"/>
              <w:widowControl/>
              <w:numPr>
                <w:ilvl w:val="0"/>
                <w:numId w:val="9"/>
              </w:numPr>
              <w:spacing w:line="276" w:lineRule="auto"/>
              <w:ind w:firstLineChars="0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/>
                <w:szCs w:val="21"/>
              </w:rPr>
              <w:t>防</w:t>
            </w:r>
            <w:r>
              <w:rPr>
                <w:rFonts w:ascii="华文细黑" w:eastAsia="华文细黑" w:hAnsi="华文细黑" w:hint="eastAsia"/>
                <w:szCs w:val="21"/>
              </w:rPr>
              <w:t>滑性能高，耐磨，耐曲折，耐用性强</w:t>
            </w:r>
            <w:r>
              <w:rPr>
                <w:rFonts w:ascii="华文细黑" w:eastAsia="华文细黑" w:hAnsi="华文细黑"/>
                <w:szCs w:val="21"/>
              </w:rPr>
              <w:t>，</w:t>
            </w:r>
            <w:r>
              <w:rPr>
                <w:rFonts w:ascii="华文细黑" w:eastAsia="华文细黑" w:hAnsi="华文细黑" w:cs="宋体" w:hint="eastAsia"/>
                <w:kern w:val="0"/>
                <w:szCs w:val="21"/>
              </w:rPr>
              <w:t>超轻EVA+橡胶底片。</w:t>
            </w:r>
          </w:p>
          <w:p w:rsidR="00C33E5A" w:rsidRDefault="001B2E80">
            <w:pPr>
              <w:pStyle w:val="1"/>
              <w:widowControl/>
              <w:numPr>
                <w:ilvl w:val="0"/>
                <w:numId w:val="9"/>
              </w:numPr>
              <w:spacing w:line="276" w:lineRule="auto"/>
              <w:ind w:firstLineChars="0"/>
              <w:rPr>
                <w:rFonts w:ascii="华文细黑" w:eastAsia="华文细黑" w:hAnsi="华文细黑" w:cs="宋体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kern w:val="0"/>
                <w:szCs w:val="21"/>
              </w:rPr>
              <w:t>环保无毒，</w:t>
            </w:r>
            <w:r>
              <w:rPr>
                <w:rFonts w:ascii="华文细黑" w:eastAsia="华文细黑" w:hAnsi="华文细黑" w:hint="eastAsia"/>
                <w:color w:val="000000"/>
                <w:szCs w:val="21"/>
              </w:rPr>
              <w:t>需附证明，提供国家认可的有效检测报告复印件加盖公章，原件备查。</w:t>
            </w:r>
          </w:p>
          <w:p w:rsidR="00C33E5A" w:rsidRDefault="001B2E80">
            <w:pPr>
              <w:widowControl/>
              <w:numPr>
                <w:ilvl w:val="0"/>
                <w:numId w:val="9"/>
              </w:numPr>
              <w:spacing w:line="276" w:lineRule="auto"/>
              <w:rPr>
                <w:rFonts w:ascii="华文细黑" w:eastAsia="华文细黑" w:hAnsi="华文细黑" w:cs="宋体"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密度：</w:t>
            </w:r>
            <w:r>
              <w:rPr>
                <w:rFonts w:ascii="华文细黑" w:eastAsia="华文细黑" w:hAnsi="华文细黑"/>
                <w:szCs w:val="21"/>
              </w:rPr>
              <w:t>0.5-1.0g/</w:t>
            </w:r>
            <w:r>
              <w:rPr>
                <w:rFonts w:ascii="华文细黑" w:eastAsia="华文细黑" w:hAnsi="华文细黑" w:cs="宋体"/>
                <w:bCs/>
                <w:kern w:val="0"/>
                <w:szCs w:val="21"/>
              </w:rPr>
              <w:t>cm</w:t>
            </w:r>
            <w:r>
              <w:rPr>
                <w:rFonts w:ascii="华文细黑" w:eastAsia="华文细黑" w:hAnsi="华文细黑" w:cs="宋体"/>
                <w:bCs/>
                <w:kern w:val="0"/>
                <w:szCs w:val="21"/>
                <w:vertAlign w:val="superscript"/>
              </w:rPr>
              <w:t>3</w:t>
            </w:r>
            <w:r>
              <w:rPr>
                <w:rFonts w:ascii="华文细黑" w:eastAsia="华文细黑" w:hAnsi="华文细黑"/>
                <w:szCs w:val="21"/>
              </w:rPr>
              <w:t xml:space="preserve"> </w:t>
            </w:r>
            <w:r>
              <w:rPr>
                <w:rFonts w:ascii="华文细黑" w:eastAsia="华文细黑" w:hAnsi="华文细黑" w:hint="eastAsia"/>
                <w:szCs w:val="21"/>
              </w:rPr>
              <w:t>。</w:t>
            </w:r>
          </w:p>
          <w:p w:rsidR="00C33E5A" w:rsidRDefault="001B2E80">
            <w:pPr>
              <w:pStyle w:val="1"/>
              <w:widowControl/>
              <w:numPr>
                <w:ilvl w:val="0"/>
                <w:numId w:val="9"/>
              </w:numPr>
              <w:spacing w:line="276" w:lineRule="auto"/>
              <w:ind w:firstLineChars="0"/>
              <w:rPr>
                <w:rFonts w:ascii="华文细黑" w:eastAsia="华文细黑" w:hAnsi="华文细黑" w:cs="宋体"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耐磨，磨痕长度≤</w:t>
            </w:r>
            <w:r>
              <w:rPr>
                <w:rFonts w:ascii="华文细黑" w:eastAsia="华文细黑" w:hAnsi="华文细黑"/>
                <w:szCs w:val="21"/>
              </w:rPr>
              <w:t>14</w:t>
            </w:r>
            <w:r>
              <w:rPr>
                <w:rFonts w:ascii="华文细黑" w:eastAsia="华文细黑" w:hAnsi="华文细黑" w:hint="eastAsia"/>
                <w:szCs w:val="21"/>
              </w:rPr>
              <w:t>。</w:t>
            </w:r>
          </w:p>
          <w:p w:rsidR="00C33E5A" w:rsidRDefault="001B2E80">
            <w:pPr>
              <w:pStyle w:val="1"/>
              <w:widowControl/>
              <w:numPr>
                <w:ilvl w:val="0"/>
                <w:numId w:val="9"/>
              </w:numPr>
              <w:spacing w:line="276" w:lineRule="auto"/>
              <w:ind w:firstLineChars="0"/>
              <w:rPr>
                <w:rFonts w:ascii="华文细黑" w:eastAsia="华文细黑" w:hAnsi="华文细黑" w:cs="宋体"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止滑：</w:t>
            </w:r>
            <w:r>
              <w:rPr>
                <w:rFonts w:ascii="华文细黑" w:eastAsia="华文细黑" w:hAnsi="华文细黑" w:cs="宋体" w:hint="eastAsia"/>
                <w:kern w:val="0"/>
                <w:szCs w:val="21"/>
              </w:rPr>
              <w:t>干测：0.95</w:t>
            </w:r>
            <w:r>
              <w:rPr>
                <w:rFonts w:ascii="华文细黑" w:eastAsia="华文细黑" w:hAnsi="华文细黑" w:hint="eastAsia"/>
                <w:szCs w:val="21"/>
              </w:rPr>
              <w:t>kg</w:t>
            </w:r>
            <w:r>
              <w:rPr>
                <w:rFonts w:ascii="华文细黑" w:eastAsia="华文细黑" w:hAnsi="华文细黑" w:cs="宋体" w:hint="eastAsia"/>
                <w:kern w:val="0"/>
                <w:szCs w:val="21"/>
              </w:rPr>
              <w:t>以上， 湿测：0.87</w:t>
            </w:r>
            <w:r>
              <w:rPr>
                <w:rFonts w:ascii="华文细黑" w:eastAsia="华文细黑" w:hAnsi="华文细黑" w:hint="eastAsia"/>
                <w:szCs w:val="21"/>
              </w:rPr>
              <w:t>kg</w:t>
            </w:r>
            <w:r>
              <w:rPr>
                <w:rFonts w:ascii="华文细黑" w:eastAsia="华文细黑" w:hAnsi="华文细黑" w:cs="宋体" w:hint="eastAsia"/>
                <w:kern w:val="0"/>
                <w:szCs w:val="21"/>
              </w:rPr>
              <w:t>以上。</w:t>
            </w:r>
          </w:p>
          <w:p w:rsidR="00C33E5A" w:rsidRDefault="001B2E80">
            <w:pPr>
              <w:pStyle w:val="1"/>
              <w:widowControl/>
              <w:numPr>
                <w:ilvl w:val="0"/>
                <w:numId w:val="9"/>
              </w:numPr>
              <w:spacing w:line="276" w:lineRule="auto"/>
              <w:ind w:firstLineChars="0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耐黄变：4级或以上。</w:t>
            </w:r>
          </w:p>
        </w:tc>
      </w:tr>
    </w:tbl>
    <w:p w:rsidR="00C33E5A" w:rsidRDefault="00C33E5A">
      <w:pPr>
        <w:pStyle w:val="ae"/>
        <w:rPr>
          <w:rFonts w:ascii="华文细黑" w:eastAsia="华文细黑" w:hAnsi="华文细黑" w:cs="仿宋_GB2312"/>
          <w:b/>
          <w:szCs w:val="24"/>
          <w:u w:val="single"/>
        </w:rPr>
      </w:pPr>
    </w:p>
    <w:bookmarkEnd w:id="0"/>
    <w:p w:rsidR="00C33E5A" w:rsidRDefault="001B2E80">
      <w:pPr>
        <w:rPr>
          <w:rFonts w:ascii="华文细黑" w:eastAsia="华文细黑" w:hAnsi="华文细黑"/>
          <w:sz w:val="24"/>
          <w:szCs w:val="24"/>
        </w:rPr>
      </w:pPr>
      <w:r>
        <w:rPr>
          <w:rFonts w:ascii="华文细黑" w:eastAsia="华文细黑" w:hAnsi="华文细黑"/>
          <w:b/>
          <w:sz w:val="24"/>
          <w:szCs w:val="24"/>
        </w:rPr>
        <w:t>二</w:t>
      </w:r>
      <w:r>
        <w:rPr>
          <w:rFonts w:ascii="华文细黑" w:eastAsia="华文细黑" w:hAnsi="华文细黑" w:hint="eastAsia"/>
          <w:b/>
          <w:sz w:val="24"/>
          <w:szCs w:val="24"/>
        </w:rPr>
        <w:t>、</w:t>
      </w:r>
      <w:r>
        <w:rPr>
          <w:rFonts w:ascii="华文细黑" w:eastAsia="华文细黑" w:hAnsi="华文细黑"/>
          <w:b/>
          <w:sz w:val="24"/>
          <w:szCs w:val="24"/>
        </w:rPr>
        <w:t>请按照上述产品参数要求，提供以下样品：</w:t>
      </w:r>
    </w:p>
    <w:p w:rsidR="00C33E5A" w:rsidRDefault="001B2E80">
      <w:pPr>
        <w:rPr>
          <w:rFonts w:ascii="华文细黑" w:eastAsia="华文细黑" w:hAnsi="华文细黑"/>
          <w:sz w:val="24"/>
          <w:szCs w:val="24"/>
        </w:rPr>
      </w:pPr>
      <w:r>
        <w:rPr>
          <w:rFonts w:ascii="华文细黑" w:eastAsia="华文细黑" w:hAnsi="华文细黑"/>
          <w:sz w:val="24"/>
          <w:szCs w:val="24"/>
        </w:rPr>
        <w:t>（1）</w:t>
      </w:r>
      <w:r>
        <w:rPr>
          <w:rFonts w:ascii="华文细黑" w:eastAsia="华文细黑" w:hAnsi="华文细黑" w:hint="eastAsia"/>
          <w:sz w:val="24"/>
          <w:szCs w:val="24"/>
        </w:rPr>
        <w:t>女护士鞋绑带</w:t>
      </w:r>
      <w:r>
        <w:rPr>
          <w:rFonts w:ascii="华文细黑" w:eastAsia="华文细黑" w:hAnsi="华文细黑"/>
          <w:sz w:val="24"/>
          <w:szCs w:val="24"/>
        </w:rPr>
        <w:t>一对</w:t>
      </w:r>
      <w:r>
        <w:rPr>
          <w:rFonts w:ascii="华文细黑" w:eastAsia="华文细黑" w:hAnsi="华文细黑" w:hint="eastAsia"/>
          <w:sz w:val="24"/>
          <w:szCs w:val="24"/>
        </w:rPr>
        <w:t>，码数</w:t>
      </w:r>
      <w:r>
        <w:rPr>
          <w:rFonts w:ascii="华文细黑" w:eastAsia="华文细黑" w:hAnsi="华文细黑"/>
          <w:sz w:val="24"/>
          <w:szCs w:val="24"/>
        </w:rPr>
        <w:t>38</w:t>
      </w:r>
      <w:r>
        <w:rPr>
          <w:rFonts w:ascii="华文细黑" w:eastAsia="华文细黑" w:hAnsi="华文细黑" w:hint="eastAsia"/>
          <w:sz w:val="24"/>
          <w:szCs w:val="24"/>
        </w:rPr>
        <w:t>码</w:t>
      </w:r>
      <w:r>
        <w:rPr>
          <w:rFonts w:ascii="华文细黑" w:eastAsia="华文细黑" w:hAnsi="华文细黑"/>
          <w:sz w:val="24"/>
          <w:szCs w:val="24"/>
        </w:rPr>
        <w:t>；</w:t>
      </w:r>
    </w:p>
    <w:p w:rsidR="00C33E5A" w:rsidRDefault="001B2E80">
      <w:pPr>
        <w:rPr>
          <w:rFonts w:ascii="华文细黑" w:eastAsia="华文细黑" w:hAnsi="华文细黑"/>
          <w:sz w:val="24"/>
          <w:szCs w:val="24"/>
        </w:rPr>
      </w:pPr>
      <w:r>
        <w:rPr>
          <w:rFonts w:ascii="华文细黑" w:eastAsia="华文细黑" w:hAnsi="华文细黑"/>
          <w:sz w:val="24"/>
          <w:szCs w:val="24"/>
        </w:rPr>
        <w:t>（2）女护士鞋一脚蹬一对，码数38码；</w:t>
      </w:r>
    </w:p>
    <w:p w:rsidR="00C33E5A" w:rsidRDefault="001B2E80">
      <w:pPr>
        <w:rPr>
          <w:rFonts w:ascii="华文细黑" w:eastAsia="华文细黑" w:hAnsi="华文细黑"/>
          <w:sz w:val="24"/>
          <w:szCs w:val="24"/>
        </w:rPr>
      </w:pPr>
      <w:r>
        <w:rPr>
          <w:rFonts w:ascii="华文细黑" w:eastAsia="华文细黑" w:hAnsi="华文细黑"/>
          <w:sz w:val="24"/>
          <w:szCs w:val="24"/>
        </w:rPr>
        <w:t>（3）</w:t>
      </w:r>
      <w:r>
        <w:rPr>
          <w:rFonts w:ascii="华文细黑" w:eastAsia="华文细黑" w:hAnsi="华文细黑" w:hint="eastAsia"/>
          <w:sz w:val="24"/>
          <w:szCs w:val="24"/>
        </w:rPr>
        <w:t>男护士鞋绑带</w:t>
      </w:r>
      <w:r>
        <w:rPr>
          <w:rFonts w:ascii="华文细黑" w:eastAsia="华文细黑" w:hAnsi="华文细黑"/>
          <w:sz w:val="24"/>
          <w:szCs w:val="24"/>
        </w:rPr>
        <w:t>一对</w:t>
      </w:r>
      <w:r>
        <w:rPr>
          <w:rFonts w:ascii="华文细黑" w:eastAsia="华文细黑" w:hAnsi="华文细黑" w:hint="eastAsia"/>
          <w:sz w:val="24"/>
          <w:szCs w:val="24"/>
        </w:rPr>
        <w:t>，码数</w:t>
      </w:r>
      <w:r>
        <w:rPr>
          <w:rFonts w:ascii="华文细黑" w:eastAsia="华文细黑" w:hAnsi="华文细黑"/>
          <w:sz w:val="24"/>
          <w:szCs w:val="24"/>
        </w:rPr>
        <w:t>43码。</w:t>
      </w:r>
    </w:p>
    <w:p w:rsidR="00C33E5A" w:rsidRDefault="00C33E5A"/>
    <w:sectPr w:rsidR="00C33E5A">
      <w:pgSz w:w="11906" w:h="16838"/>
      <w:pgMar w:top="709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887" w:rsidRDefault="00447887" w:rsidP="00DA6054">
      <w:r>
        <w:separator/>
      </w:r>
    </w:p>
  </w:endnote>
  <w:endnote w:type="continuationSeparator" w:id="0">
    <w:p w:rsidR="00447887" w:rsidRDefault="00447887" w:rsidP="00DA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887" w:rsidRDefault="00447887" w:rsidP="00DA6054">
      <w:r>
        <w:separator/>
      </w:r>
    </w:p>
  </w:footnote>
  <w:footnote w:type="continuationSeparator" w:id="0">
    <w:p w:rsidR="00447887" w:rsidRDefault="00447887" w:rsidP="00DA6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32C9"/>
    <w:multiLevelType w:val="multilevel"/>
    <w:tmpl w:val="00E332C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6C5207"/>
    <w:multiLevelType w:val="multilevel"/>
    <w:tmpl w:val="176C520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5D6F49"/>
    <w:multiLevelType w:val="multilevel"/>
    <w:tmpl w:val="185D6F4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54F6F48"/>
    <w:multiLevelType w:val="multilevel"/>
    <w:tmpl w:val="254F6F4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F4F701F"/>
    <w:multiLevelType w:val="multilevel"/>
    <w:tmpl w:val="3F4F701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C6F7267"/>
    <w:multiLevelType w:val="multilevel"/>
    <w:tmpl w:val="4C6F726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0A04F0F"/>
    <w:multiLevelType w:val="multilevel"/>
    <w:tmpl w:val="50A04F0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47B01DD"/>
    <w:multiLevelType w:val="multilevel"/>
    <w:tmpl w:val="647B01D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EE52841"/>
    <w:multiLevelType w:val="multilevel"/>
    <w:tmpl w:val="6EE5284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yNWMxMTU4ZGY4MWY5OGQ3NzBmZWRkZmQxNTRhMGMifQ=="/>
  </w:docVars>
  <w:rsids>
    <w:rsidRoot w:val="001D4266"/>
    <w:rsid w:val="9FBFF8A2"/>
    <w:rsid w:val="9FFEFEFC"/>
    <w:rsid w:val="BBF7E5AA"/>
    <w:rsid w:val="EF0D906C"/>
    <w:rsid w:val="EF1F7B3E"/>
    <w:rsid w:val="F2339A5A"/>
    <w:rsid w:val="FDF3B1AD"/>
    <w:rsid w:val="FF7F6891"/>
    <w:rsid w:val="0000058B"/>
    <w:rsid w:val="00027A74"/>
    <w:rsid w:val="000320B8"/>
    <w:rsid w:val="000518C3"/>
    <w:rsid w:val="000520AA"/>
    <w:rsid w:val="00065EEF"/>
    <w:rsid w:val="00084E31"/>
    <w:rsid w:val="000B4A6F"/>
    <w:rsid w:val="000F280A"/>
    <w:rsid w:val="00140D17"/>
    <w:rsid w:val="00153E25"/>
    <w:rsid w:val="001B2E80"/>
    <w:rsid w:val="001D4266"/>
    <w:rsid w:val="00296838"/>
    <w:rsid w:val="002A6A28"/>
    <w:rsid w:val="0034612F"/>
    <w:rsid w:val="003A6A5E"/>
    <w:rsid w:val="003D62E5"/>
    <w:rsid w:val="00424F7E"/>
    <w:rsid w:val="00447887"/>
    <w:rsid w:val="00481EFA"/>
    <w:rsid w:val="004928D3"/>
    <w:rsid w:val="004C0ABC"/>
    <w:rsid w:val="004D7E08"/>
    <w:rsid w:val="005474F8"/>
    <w:rsid w:val="005751D1"/>
    <w:rsid w:val="00584069"/>
    <w:rsid w:val="00593FF8"/>
    <w:rsid w:val="005A1833"/>
    <w:rsid w:val="00631BD1"/>
    <w:rsid w:val="006352F4"/>
    <w:rsid w:val="00641F53"/>
    <w:rsid w:val="00653E08"/>
    <w:rsid w:val="00654A4E"/>
    <w:rsid w:val="00667D86"/>
    <w:rsid w:val="00752F43"/>
    <w:rsid w:val="00781E4F"/>
    <w:rsid w:val="007A5714"/>
    <w:rsid w:val="007A5994"/>
    <w:rsid w:val="007A6CD6"/>
    <w:rsid w:val="007A6D40"/>
    <w:rsid w:val="008A1BAB"/>
    <w:rsid w:val="008C3F9E"/>
    <w:rsid w:val="009640D5"/>
    <w:rsid w:val="009C08DB"/>
    <w:rsid w:val="009E04F8"/>
    <w:rsid w:val="00A17CB0"/>
    <w:rsid w:val="00A23242"/>
    <w:rsid w:val="00A23F01"/>
    <w:rsid w:val="00A929F6"/>
    <w:rsid w:val="00AA0027"/>
    <w:rsid w:val="00AE7331"/>
    <w:rsid w:val="00B33CD2"/>
    <w:rsid w:val="00B73BE6"/>
    <w:rsid w:val="00B9239C"/>
    <w:rsid w:val="00B979EE"/>
    <w:rsid w:val="00BD145A"/>
    <w:rsid w:val="00BE50C9"/>
    <w:rsid w:val="00C33E5A"/>
    <w:rsid w:val="00C9133D"/>
    <w:rsid w:val="00D71849"/>
    <w:rsid w:val="00DA6054"/>
    <w:rsid w:val="00DD418D"/>
    <w:rsid w:val="00DF7343"/>
    <w:rsid w:val="00E10435"/>
    <w:rsid w:val="00E1048D"/>
    <w:rsid w:val="00E514DC"/>
    <w:rsid w:val="00ED0F5D"/>
    <w:rsid w:val="00EF4061"/>
    <w:rsid w:val="00F55E7D"/>
    <w:rsid w:val="00F65D81"/>
    <w:rsid w:val="00F67905"/>
    <w:rsid w:val="00F74F95"/>
    <w:rsid w:val="00F9220B"/>
    <w:rsid w:val="00FA7F39"/>
    <w:rsid w:val="00FB4D2E"/>
    <w:rsid w:val="00FB7814"/>
    <w:rsid w:val="0B195F3F"/>
    <w:rsid w:val="234E0910"/>
    <w:rsid w:val="241D0A59"/>
    <w:rsid w:val="2E16119A"/>
    <w:rsid w:val="37501980"/>
    <w:rsid w:val="3F67235D"/>
    <w:rsid w:val="45BC4FCB"/>
    <w:rsid w:val="4B601EC8"/>
    <w:rsid w:val="57EF8DB9"/>
    <w:rsid w:val="57F7ED40"/>
    <w:rsid w:val="58457549"/>
    <w:rsid w:val="5C246692"/>
    <w:rsid w:val="67DAFDA9"/>
    <w:rsid w:val="6FF2592E"/>
    <w:rsid w:val="77FD28F3"/>
    <w:rsid w:val="7D35146A"/>
    <w:rsid w:val="7F3B505D"/>
    <w:rsid w:val="7FD79914"/>
    <w:rsid w:val="7FFAF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9D1BFF1-D7EC-4BB3-A64C-A7DC7BC5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CharChar">
    <w:name w:val="表格文字 Char Char"/>
    <w:link w:val="ae"/>
    <w:qFormat/>
    <w:rPr>
      <w:bCs/>
      <w:spacing w:val="10"/>
      <w:sz w:val="24"/>
    </w:rPr>
  </w:style>
  <w:style w:type="paragraph" w:customStyle="1" w:styleId="ae">
    <w:name w:val="表格文字"/>
    <w:basedOn w:val="a"/>
    <w:link w:val="CharChar"/>
    <w:pPr>
      <w:spacing w:before="25" w:after="25"/>
      <w:jc w:val="left"/>
    </w:pPr>
    <w:rPr>
      <w:bCs/>
      <w:spacing w:val="10"/>
      <w:sz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  <w:style w:type="character" w:customStyle="1" w:styleId="a4">
    <w:name w:val="正文缩进 字符"/>
    <w:link w:val="a3"/>
    <w:qFormat/>
    <w:rPr>
      <w:rFonts w:ascii="Times New Roman" w:eastAsia="宋体" w:hAnsi="Times New Roman" w:cs="Times New Roman"/>
      <w:szCs w:val="20"/>
    </w:rPr>
  </w:style>
  <w:style w:type="character" w:customStyle="1" w:styleId="a8">
    <w:name w:val="批注框文本 字符"/>
    <w:basedOn w:val="a0"/>
    <w:link w:val="a7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  <w:style w:type="paragraph" w:styleId="af">
    <w:name w:val="List Paragraph"/>
    <w:basedOn w:val="a"/>
    <w:link w:val="af0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af0">
    <w:name w:val="列出段落 字符"/>
    <w:link w:val="af"/>
    <w:uiPriority w:val="34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6">
    <w:name w:val="批注文字 字符"/>
    <w:basedOn w:val="a0"/>
    <w:link w:val="a5"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939</Characters>
  <Application>Microsoft Office Word</Application>
  <DocSecurity>0</DocSecurity>
  <Lines>7</Lines>
  <Paragraphs>2</Paragraphs>
  <ScaleCrop>false</ScaleCrop>
  <Company>Microsoft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</dc:creator>
  <cp:lastModifiedBy>Windows User</cp:lastModifiedBy>
  <cp:revision>2</cp:revision>
  <dcterms:created xsi:type="dcterms:W3CDTF">2026-03-04T01:40:00Z</dcterms:created>
  <dcterms:modified xsi:type="dcterms:W3CDTF">2026-03-04T01:40:00Z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9311F0DA0FBF4B6A906C01ACECD4812E</vt:lpwstr>
  </property>
</Properties>
</file>