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738F3" w14:textId="77777777" w:rsidR="00562E5C" w:rsidRDefault="002C3960">
      <w:pPr>
        <w:jc w:val="center"/>
        <w:rPr>
          <w:rFonts w:ascii="仿宋" w:eastAsia="仿宋" w:hAnsi="仿宋" w:cs="仿宋_GB2312"/>
          <w:b/>
          <w:sz w:val="72"/>
          <w:szCs w:val="72"/>
        </w:rPr>
      </w:pPr>
      <w:bookmarkStart w:id="0" w:name="_Hlk84603455"/>
      <w:r>
        <w:rPr>
          <w:rFonts w:ascii="仿宋" w:eastAsia="仿宋" w:hAnsi="仿宋" w:cs="仿宋_GB2312" w:hint="eastAsia"/>
          <w:b/>
          <w:sz w:val="72"/>
          <w:szCs w:val="72"/>
        </w:rPr>
        <w:t>院内谈判文件</w:t>
      </w:r>
    </w:p>
    <w:p w14:paraId="7C50B66A" w14:textId="77777777" w:rsidR="00562E5C" w:rsidRDefault="00562E5C">
      <w:pPr>
        <w:tabs>
          <w:tab w:val="left" w:pos="3855"/>
        </w:tabs>
        <w:spacing w:line="360" w:lineRule="auto"/>
        <w:jc w:val="center"/>
        <w:rPr>
          <w:rFonts w:ascii="仿宋" w:eastAsia="仿宋" w:hAnsi="仿宋" w:cs="Times New Roman"/>
          <w:szCs w:val="21"/>
        </w:rPr>
      </w:pPr>
    </w:p>
    <w:p w14:paraId="3F72EF2D" w14:textId="77777777" w:rsidR="004021E8" w:rsidRDefault="004021E8">
      <w:pPr>
        <w:spacing w:after="50" w:line="480" w:lineRule="auto"/>
        <w:jc w:val="left"/>
        <w:rPr>
          <w:rFonts w:ascii="仿宋" w:eastAsia="仿宋" w:hAnsi="仿宋" w:cs="Arial"/>
          <w:b/>
          <w:bCs/>
          <w:sz w:val="48"/>
          <w:szCs w:val="48"/>
        </w:rPr>
      </w:pPr>
    </w:p>
    <w:p w14:paraId="374E7621" w14:textId="77777777" w:rsidR="004021E8" w:rsidRDefault="002C3960" w:rsidP="004021E8">
      <w:pPr>
        <w:spacing w:after="50" w:line="480" w:lineRule="auto"/>
        <w:jc w:val="center"/>
        <w:rPr>
          <w:rFonts w:ascii="仿宋" w:eastAsia="仿宋" w:hAnsi="仿宋" w:cs="Arial"/>
          <w:b/>
          <w:bCs/>
          <w:sz w:val="48"/>
          <w:szCs w:val="48"/>
        </w:rPr>
      </w:pPr>
      <w:r>
        <w:rPr>
          <w:rFonts w:ascii="仿宋" w:eastAsia="仿宋" w:hAnsi="仿宋" w:cs="Arial" w:hint="eastAsia"/>
          <w:b/>
          <w:bCs/>
          <w:sz w:val="48"/>
          <w:szCs w:val="48"/>
        </w:rPr>
        <w:t>项目名称：</w:t>
      </w:r>
    </w:p>
    <w:p w14:paraId="58168F3A" w14:textId="77777777" w:rsidR="00562E5C" w:rsidRDefault="00C84A38" w:rsidP="004021E8">
      <w:pPr>
        <w:spacing w:after="50" w:line="480" w:lineRule="auto"/>
        <w:jc w:val="center"/>
        <w:rPr>
          <w:rFonts w:asciiTheme="minorEastAsia" w:hAnsiTheme="minorEastAsia" w:cs="宋体"/>
          <w:b/>
          <w:bCs/>
          <w:color w:val="000000"/>
          <w:kern w:val="0"/>
          <w:sz w:val="44"/>
          <w:szCs w:val="44"/>
        </w:rPr>
      </w:pPr>
      <w:bookmarkStart w:id="1" w:name="_Hlk109739281"/>
      <w:r w:rsidRPr="00C84A38">
        <w:rPr>
          <w:rFonts w:asciiTheme="minorEastAsia" w:hAnsiTheme="minorEastAsia" w:cs="宋体" w:hint="eastAsia"/>
          <w:b/>
          <w:bCs/>
          <w:color w:val="000000"/>
          <w:kern w:val="0"/>
          <w:sz w:val="44"/>
          <w:szCs w:val="44"/>
        </w:rPr>
        <w:t>住院摆药系统无纸化信息项目</w:t>
      </w:r>
    </w:p>
    <w:bookmarkEnd w:id="1"/>
    <w:p w14:paraId="74818998" w14:textId="77777777" w:rsidR="00562E5C" w:rsidRDefault="00562E5C">
      <w:pPr>
        <w:spacing w:after="50" w:line="480" w:lineRule="auto"/>
        <w:jc w:val="left"/>
        <w:rPr>
          <w:rFonts w:asciiTheme="minorEastAsia" w:hAnsiTheme="minorEastAsia" w:cs="宋体"/>
          <w:b/>
          <w:bCs/>
          <w:color w:val="000000"/>
          <w:kern w:val="0"/>
          <w:sz w:val="44"/>
          <w:szCs w:val="44"/>
        </w:rPr>
      </w:pPr>
    </w:p>
    <w:p w14:paraId="28889125" w14:textId="77777777" w:rsidR="004021E8" w:rsidRDefault="004021E8">
      <w:pPr>
        <w:spacing w:line="480" w:lineRule="auto"/>
        <w:jc w:val="center"/>
        <w:rPr>
          <w:rFonts w:ascii="仿宋" w:eastAsia="仿宋" w:hAnsi="仿宋" w:cs="仿宋_GB2312"/>
          <w:b/>
          <w:sz w:val="36"/>
          <w:szCs w:val="36"/>
        </w:rPr>
      </w:pPr>
      <w:bookmarkStart w:id="2" w:name="_Toc59159725"/>
      <w:bookmarkStart w:id="3" w:name="_Toc94201649"/>
      <w:bookmarkStart w:id="4" w:name="_Toc59078098"/>
      <w:bookmarkStart w:id="5" w:name="_Toc59158082"/>
      <w:bookmarkStart w:id="6" w:name="_Toc59158191"/>
    </w:p>
    <w:p w14:paraId="1A34F4E9" w14:textId="77777777" w:rsidR="004021E8" w:rsidRDefault="004021E8">
      <w:pPr>
        <w:spacing w:line="480" w:lineRule="auto"/>
        <w:jc w:val="center"/>
        <w:rPr>
          <w:rFonts w:ascii="仿宋" w:eastAsia="仿宋" w:hAnsi="仿宋" w:cs="仿宋_GB2312"/>
          <w:b/>
          <w:sz w:val="36"/>
          <w:szCs w:val="36"/>
        </w:rPr>
      </w:pPr>
    </w:p>
    <w:p w14:paraId="7CA45885" w14:textId="77777777" w:rsidR="004021E8" w:rsidRDefault="004021E8">
      <w:pPr>
        <w:spacing w:line="480" w:lineRule="auto"/>
        <w:jc w:val="center"/>
        <w:rPr>
          <w:rFonts w:ascii="仿宋" w:eastAsia="仿宋" w:hAnsi="仿宋" w:cs="仿宋_GB2312"/>
          <w:b/>
          <w:sz w:val="36"/>
          <w:szCs w:val="36"/>
        </w:rPr>
      </w:pPr>
    </w:p>
    <w:p w14:paraId="47E4EA44" w14:textId="77777777" w:rsidR="00562E5C" w:rsidRDefault="002C3960">
      <w:pPr>
        <w:spacing w:line="480" w:lineRule="auto"/>
        <w:jc w:val="center"/>
        <w:rPr>
          <w:rFonts w:ascii="仿宋" w:eastAsia="仿宋" w:hAnsi="仿宋" w:cs="仿宋_GB2312"/>
          <w:b/>
          <w:sz w:val="36"/>
          <w:szCs w:val="36"/>
        </w:rPr>
      </w:pPr>
      <w:r>
        <w:rPr>
          <w:rFonts w:ascii="仿宋" w:eastAsia="仿宋" w:hAnsi="仿宋" w:cs="仿宋_GB2312" w:hint="eastAsia"/>
          <w:b/>
          <w:sz w:val="36"/>
          <w:szCs w:val="36"/>
        </w:rPr>
        <w:t>采购人：中山大学附属肿瘤医院</w:t>
      </w:r>
    </w:p>
    <w:p w14:paraId="33FC0799" w14:textId="77777777" w:rsidR="00562E5C" w:rsidRDefault="002C3960">
      <w:pPr>
        <w:spacing w:line="360" w:lineRule="auto"/>
        <w:jc w:val="center"/>
        <w:rPr>
          <w:rFonts w:ascii="仿宋" w:eastAsia="仿宋" w:hAnsi="仿宋" w:cs="仿宋_GB2312"/>
          <w:b/>
          <w:sz w:val="36"/>
          <w:szCs w:val="36"/>
        </w:rPr>
      </w:pPr>
      <w:r>
        <w:rPr>
          <w:rFonts w:ascii="仿宋" w:eastAsia="仿宋" w:hAnsi="仿宋" w:cs="仿宋_GB2312" w:hint="eastAsia"/>
          <w:b/>
          <w:sz w:val="36"/>
          <w:szCs w:val="36"/>
        </w:rPr>
        <w:t>时间：  202</w:t>
      </w:r>
      <w:r>
        <w:rPr>
          <w:rFonts w:ascii="仿宋" w:eastAsia="仿宋" w:hAnsi="仿宋" w:cs="仿宋_GB2312"/>
          <w:b/>
          <w:sz w:val="36"/>
          <w:szCs w:val="36"/>
        </w:rPr>
        <w:t>2</w:t>
      </w:r>
      <w:r>
        <w:rPr>
          <w:rFonts w:ascii="仿宋" w:eastAsia="仿宋" w:hAnsi="仿宋" w:cs="仿宋_GB2312" w:hint="eastAsia"/>
          <w:b/>
          <w:sz w:val="36"/>
          <w:szCs w:val="36"/>
        </w:rPr>
        <w:t>年</w:t>
      </w:r>
      <w:r w:rsidR="00C84A38">
        <w:rPr>
          <w:rFonts w:ascii="仿宋" w:eastAsia="仿宋" w:hAnsi="仿宋" w:cs="仿宋_GB2312"/>
          <w:b/>
          <w:sz w:val="36"/>
          <w:szCs w:val="36"/>
        </w:rPr>
        <w:t>9</w:t>
      </w:r>
      <w:r>
        <w:rPr>
          <w:rFonts w:ascii="仿宋" w:eastAsia="仿宋" w:hAnsi="仿宋" w:cs="仿宋_GB2312" w:hint="eastAsia"/>
          <w:b/>
          <w:sz w:val="36"/>
          <w:szCs w:val="36"/>
        </w:rPr>
        <w:t>月</w:t>
      </w:r>
    </w:p>
    <w:p w14:paraId="66BC4AB4" w14:textId="77777777" w:rsidR="00562E5C" w:rsidRDefault="00562E5C">
      <w:pPr>
        <w:tabs>
          <w:tab w:val="left" w:pos="4935"/>
        </w:tabs>
        <w:spacing w:line="480" w:lineRule="auto"/>
        <w:ind w:firstLineChars="1048" w:firstLine="2201"/>
        <w:jc w:val="center"/>
        <w:rPr>
          <w:rFonts w:ascii="仿宋" w:eastAsia="仿宋" w:hAnsi="仿宋" w:cs="Times New Roman"/>
          <w:szCs w:val="21"/>
        </w:rPr>
      </w:pPr>
    </w:p>
    <w:p w14:paraId="608AB83A" w14:textId="77777777" w:rsidR="00562E5C" w:rsidRDefault="00562E5C">
      <w:pPr>
        <w:tabs>
          <w:tab w:val="left" w:pos="3855"/>
        </w:tabs>
        <w:spacing w:line="360" w:lineRule="auto"/>
        <w:jc w:val="center"/>
        <w:rPr>
          <w:rFonts w:ascii="仿宋" w:eastAsia="仿宋" w:hAnsi="仿宋"/>
          <w:b/>
          <w:bCs/>
          <w:sz w:val="32"/>
          <w:szCs w:val="32"/>
        </w:rPr>
        <w:sectPr w:rsidR="00562E5C">
          <w:headerReference w:type="even" r:id="rId8"/>
          <w:headerReference w:type="default" r:id="rId9"/>
          <w:footerReference w:type="default" r:id="rId10"/>
          <w:headerReference w:type="first" r:id="rId11"/>
          <w:footerReference w:type="first" r:id="rId12"/>
          <w:pgSz w:w="11906" w:h="16838"/>
          <w:pgMar w:top="1440" w:right="1134" w:bottom="1247" w:left="1247" w:header="1191" w:footer="975" w:gutter="0"/>
          <w:paperSrc w:first="32795" w:other="32795"/>
          <w:cols w:space="720"/>
          <w:docGrid w:linePitch="312"/>
        </w:sectPr>
      </w:pPr>
    </w:p>
    <w:p w14:paraId="44CA64EF" w14:textId="77777777" w:rsidR="00562E5C" w:rsidRDefault="002C3960">
      <w:pPr>
        <w:jc w:val="center"/>
        <w:outlineLvl w:val="0"/>
        <w:rPr>
          <w:rFonts w:ascii="仿宋" w:eastAsia="仿宋" w:hAnsi="仿宋"/>
          <w:b/>
          <w:sz w:val="30"/>
          <w:szCs w:val="30"/>
          <w:lang w:val="zh-CN"/>
        </w:rPr>
      </w:pPr>
      <w:bookmarkStart w:id="7" w:name="_Toc25373"/>
      <w:bookmarkEnd w:id="2"/>
      <w:bookmarkEnd w:id="3"/>
      <w:bookmarkEnd w:id="4"/>
      <w:bookmarkEnd w:id="5"/>
      <w:bookmarkEnd w:id="6"/>
      <w:r>
        <w:rPr>
          <w:rFonts w:ascii="仿宋" w:eastAsia="仿宋" w:hAnsi="仿宋" w:hint="eastAsia"/>
          <w:b/>
          <w:sz w:val="30"/>
          <w:szCs w:val="30"/>
          <w:lang w:val="zh-CN"/>
        </w:rPr>
        <w:lastRenderedPageBreak/>
        <w:t>温馨提示</w:t>
      </w:r>
      <w:bookmarkEnd w:id="7"/>
    </w:p>
    <w:p w14:paraId="238EF2D4" w14:textId="77777777" w:rsidR="00562E5C" w:rsidRDefault="00562E5C">
      <w:pPr>
        <w:spacing w:line="360" w:lineRule="auto"/>
        <w:rPr>
          <w:rFonts w:ascii="仿宋" w:eastAsia="仿宋" w:hAnsi="仿宋"/>
          <w:szCs w:val="21"/>
        </w:rPr>
      </w:pPr>
    </w:p>
    <w:p w14:paraId="3E0665DD"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sz w:val="24"/>
        </w:rPr>
        <w:t>如无另行说明，响应文件递交时间为</w:t>
      </w:r>
      <w:r>
        <w:rPr>
          <w:rFonts w:ascii="仿宋" w:eastAsia="仿宋" w:hAnsi="仿宋"/>
          <w:b/>
          <w:sz w:val="24"/>
          <w:u w:val="single"/>
        </w:rPr>
        <w:t>谈判截止时间之前30分钟</w:t>
      </w:r>
      <w:r>
        <w:rPr>
          <w:rFonts w:ascii="仿宋" w:eastAsia="仿宋" w:hAnsi="仿宋"/>
          <w:sz w:val="24"/>
        </w:rPr>
        <w:t>内。</w:t>
      </w:r>
    </w:p>
    <w:p w14:paraId="167EA7A1"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sz w:val="24"/>
        </w:rPr>
        <w:t>为避免因迟到而失去谈判资格，请</w:t>
      </w:r>
      <w:r>
        <w:rPr>
          <w:rFonts w:ascii="仿宋" w:eastAsia="仿宋" w:hAnsi="仿宋"/>
          <w:b/>
          <w:sz w:val="24"/>
          <w:u w:val="single"/>
        </w:rPr>
        <w:t>适当提前到达</w:t>
      </w:r>
      <w:r>
        <w:rPr>
          <w:rFonts w:ascii="仿宋" w:eastAsia="仿宋" w:hAnsi="仿宋"/>
          <w:sz w:val="24"/>
        </w:rPr>
        <w:t>。</w:t>
      </w:r>
    </w:p>
    <w:p w14:paraId="13F184E3"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sz w:val="24"/>
        </w:rPr>
        <w:t>响应文件应按顺序</w:t>
      </w:r>
      <w:r>
        <w:rPr>
          <w:rFonts w:ascii="仿宋" w:eastAsia="仿宋" w:hAnsi="仿宋"/>
          <w:b/>
          <w:sz w:val="24"/>
          <w:u w:val="single"/>
        </w:rPr>
        <w:t>编制页码</w:t>
      </w:r>
      <w:r>
        <w:rPr>
          <w:rFonts w:ascii="仿宋" w:eastAsia="仿宋" w:hAnsi="仿宋"/>
          <w:sz w:val="24"/>
        </w:rPr>
        <w:t>。</w:t>
      </w:r>
    </w:p>
    <w:p w14:paraId="3383B130"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sz w:val="24"/>
        </w:rPr>
        <w:t>请仔细检查响应文件是否已按谈判文件要求</w:t>
      </w:r>
      <w:r>
        <w:rPr>
          <w:rFonts w:ascii="仿宋" w:eastAsia="仿宋" w:hAnsi="仿宋"/>
          <w:b/>
          <w:sz w:val="24"/>
          <w:u w:val="single"/>
        </w:rPr>
        <w:t>盖章、签名及密封</w:t>
      </w:r>
      <w:r>
        <w:rPr>
          <w:rFonts w:ascii="仿宋" w:eastAsia="仿宋" w:hAnsi="仿宋"/>
          <w:sz w:val="24"/>
        </w:rPr>
        <w:t>。</w:t>
      </w:r>
    </w:p>
    <w:p w14:paraId="5E31452B"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sz w:val="24"/>
        </w:rPr>
        <w:t>请正确填写</w:t>
      </w:r>
      <w:r>
        <w:rPr>
          <w:rFonts w:ascii="仿宋" w:eastAsia="仿宋" w:hAnsi="仿宋"/>
          <w:color w:val="000000" w:themeColor="text1"/>
          <w:sz w:val="24"/>
        </w:rPr>
        <w:t>《</w:t>
      </w:r>
      <w:r>
        <w:rPr>
          <w:rFonts w:ascii="仿宋" w:eastAsia="仿宋" w:hAnsi="仿宋" w:hint="eastAsia"/>
          <w:color w:val="000000" w:themeColor="text1"/>
          <w:sz w:val="24"/>
        </w:rPr>
        <w:t>报价表</w:t>
      </w:r>
      <w:r>
        <w:rPr>
          <w:rFonts w:ascii="仿宋" w:eastAsia="仿宋" w:hAnsi="仿宋"/>
          <w:color w:val="000000" w:themeColor="text1"/>
          <w:sz w:val="24"/>
        </w:rPr>
        <w:t>》</w:t>
      </w:r>
      <w:r>
        <w:rPr>
          <w:rFonts w:ascii="仿宋" w:eastAsia="仿宋" w:hAnsi="仿宋"/>
          <w:sz w:val="24"/>
        </w:rPr>
        <w:t>，封装在单独的谈判信封当中。</w:t>
      </w:r>
    </w:p>
    <w:p w14:paraId="23376E72"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sz w:val="24"/>
        </w:rPr>
        <w:t>如供应商以非独立法人</w:t>
      </w:r>
      <w:r>
        <w:rPr>
          <w:rFonts w:ascii="仿宋" w:eastAsia="仿宋" w:hAnsi="仿宋"/>
          <w:sz w:val="24"/>
        </w:rPr>
        <w:fldChar w:fldCharType="begin"/>
      </w:r>
      <w:r>
        <w:rPr>
          <w:rFonts w:ascii="仿宋" w:eastAsia="仿宋" w:hAnsi="仿宋"/>
          <w:sz w:val="24"/>
        </w:rPr>
        <w:instrText xml:space="preserve"> \* MERGEFORMAT </w:instrText>
      </w:r>
      <w:r>
        <w:rPr>
          <w:rFonts w:ascii="仿宋" w:eastAsia="仿宋" w:hAnsi="仿宋"/>
          <w:sz w:val="24"/>
        </w:rPr>
        <w:fldChar w:fldCharType="end"/>
      </w:r>
      <w:r>
        <w:rPr>
          <w:rFonts w:ascii="仿宋" w:eastAsia="仿宋" w:hAnsi="仿宋"/>
          <w:sz w:val="24"/>
        </w:rPr>
        <w:t>注册的分公司名义代表总公司盖章和签署文件的，须提供总公司的营业执照复印件及总公司针对本项目谈判的授权书原件。</w:t>
      </w:r>
    </w:p>
    <w:p w14:paraId="2094CD81" w14:textId="77777777" w:rsidR="00562E5C" w:rsidRDefault="002C3960">
      <w:pPr>
        <w:numPr>
          <w:ilvl w:val="0"/>
          <w:numId w:val="5"/>
        </w:numPr>
        <w:tabs>
          <w:tab w:val="left" w:pos="851"/>
        </w:tabs>
        <w:spacing w:beforeLines="50" w:before="156" w:line="400" w:lineRule="exact"/>
        <w:ind w:left="0" w:firstLineChars="200" w:firstLine="480"/>
        <w:rPr>
          <w:rFonts w:ascii="仿宋" w:eastAsia="仿宋" w:hAnsi="仿宋"/>
          <w:sz w:val="24"/>
        </w:rPr>
      </w:pPr>
      <w:r>
        <w:rPr>
          <w:rFonts w:ascii="仿宋" w:eastAsia="仿宋" w:hAnsi="仿宋" w:hint="eastAsia"/>
          <w:sz w:val="24"/>
        </w:rPr>
        <w:t>领取了</w:t>
      </w:r>
      <w:r>
        <w:rPr>
          <w:rFonts w:ascii="仿宋" w:eastAsia="仿宋" w:hAnsi="仿宋"/>
          <w:sz w:val="24"/>
        </w:rPr>
        <w:t>谈判文件的</w:t>
      </w:r>
      <w:r>
        <w:rPr>
          <w:rFonts w:ascii="仿宋" w:eastAsia="仿宋" w:hAnsi="仿宋" w:hint="eastAsia"/>
          <w:sz w:val="24"/>
        </w:rPr>
        <w:t>单位</w:t>
      </w:r>
      <w:r>
        <w:rPr>
          <w:rFonts w:ascii="仿宋" w:eastAsia="仿宋" w:hAnsi="仿宋"/>
          <w:sz w:val="24"/>
        </w:rPr>
        <w:t>，请在谈判截止时间前3日通知采购人是否参加谈判。</w:t>
      </w:r>
    </w:p>
    <w:p w14:paraId="079C8949" w14:textId="77777777" w:rsidR="00562E5C" w:rsidRDefault="00562E5C">
      <w:pPr>
        <w:tabs>
          <w:tab w:val="left" w:pos="851"/>
        </w:tabs>
        <w:spacing w:beforeLines="50" w:before="156" w:line="360" w:lineRule="auto"/>
        <w:ind w:left="972" w:hangingChars="405" w:hanging="972"/>
        <w:rPr>
          <w:rFonts w:ascii="仿宋" w:eastAsia="仿宋" w:hAnsi="仿宋"/>
          <w:sz w:val="24"/>
        </w:rPr>
      </w:pPr>
    </w:p>
    <w:p w14:paraId="1B4B6A92" w14:textId="77777777" w:rsidR="00562E5C" w:rsidRDefault="00562E5C">
      <w:pPr>
        <w:rPr>
          <w:rFonts w:ascii="仿宋" w:eastAsia="仿宋" w:hAnsi="仿宋" w:cs="仿宋_GB2312"/>
          <w:sz w:val="32"/>
        </w:rPr>
      </w:pPr>
    </w:p>
    <w:p w14:paraId="37442D98" w14:textId="77777777" w:rsidR="00562E5C" w:rsidRDefault="00562E5C">
      <w:pPr>
        <w:rPr>
          <w:rFonts w:ascii="仿宋" w:eastAsia="仿宋" w:hAnsi="仿宋" w:cs="仿宋_GB2312"/>
          <w:sz w:val="32"/>
        </w:rPr>
      </w:pPr>
    </w:p>
    <w:p w14:paraId="4D95EFCB" w14:textId="77777777" w:rsidR="00562E5C" w:rsidRDefault="00562E5C">
      <w:pPr>
        <w:rPr>
          <w:rFonts w:ascii="仿宋" w:eastAsia="仿宋" w:hAnsi="仿宋" w:cs="仿宋_GB2312"/>
          <w:sz w:val="32"/>
        </w:rPr>
      </w:pPr>
    </w:p>
    <w:p w14:paraId="0C1D14D8" w14:textId="77777777" w:rsidR="00562E5C" w:rsidRDefault="00562E5C">
      <w:pPr>
        <w:pStyle w:val="a8"/>
      </w:pPr>
    </w:p>
    <w:p w14:paraId="52B54AA1" w14:textId="77777777" w:rsidR="00562E5C" w:rsidRDefault="00562E5C">
      <w:pPr>
        <w:pStyle w:val="a8"/>
      </w:pPr>
    </w:p>
    <w:p w14:paraId="0FFCEA1E" w14:textId="77777777" w:rsidR="00562E5C" w:rsidRDefault="00562E5C">
      <w:pPr>
        <w:pStyle w:val="a8"/>
      </w:pPr>
    </w:p>
    <w:p w14:paraId="74AE3C63" w14:textId="77777777" w:rsidR="00562E5C" w:rsidRDefault="00562E5C">
      <w:pPr>
        <w:pStyle w:val="a8"/>
      </w:pPr>
    </w:p>
    <w:p w14:paraId="5B4FAAB5" w14:textId="77777777" w:rsidR="00562E5C" w:rsidRDefault="00562E5C">
      <w:pPr>
        <w:pStyle w:val="a8"/>
      </w:pPr>
    </w:p>
    <w:p w14:paraId="1A54CEA1" w14:textId="77777777" w:rsidR="00562E5C" w:rsidRDefault="00562E5C">
      <w:pPr>
        <w:pStyle w:val="a8"/>
      </w:pPr>
    </w:p>
    <w:p w14:paraId="4287A70B" w14:textId="77777777" w:rsidR="00562E5C" w:rsidRDefault="00562E5C">
      <w:pPr>
        <w:pStyle w:val="a8"/>
      </w:pPr>
    </w:p>
    <w:p w14:paraId="69201F72" w14:textId="77777777" w:rsidR="00562E5C" w:rsidRDefault="00562E5C">
      <w:pPr>
        <w:pStyle w:val="a8"/>
      </w:pPr>
    </w:p>
    <w:p w14:paraId="10633913" w14:textId="77777777" w:rsidR="00562E5C" w:rsidRDefault="00562E5C">
      <w:pPr>
        <w:pStyle w:val="a8"/>
      </w:pPr>
    </w:p>
    <w:p w14:paraId="49914D84" w14:textId="77777777" w:rsidR="00562E5C" w:rsidRDefault="00562E5C">
      <w:pPr>
        <w:pStyle w:val="a8"/>
      </w:pPr>
    </w:p>
    <w:p w14:paraId="6657A2F5" w14:textId="77777777" w:rsidR="00562E5C" w:rsidRDefault="00562E5C">
      <w:pPr>
        <w:pStyle w:val="a8"/>
      </w:pPr>
    </w:p>
    <w:p w14:paraId="4B138152" w14:textId="77777777" w:rsidR="00562E5C" w:rsidRDefault="00562E5C">
      <w:pPr>
        <w:pStyle w:val="a8"/>
      </w:pPr>
    </w:p>
    <w:p w14:paraId="46550B58" w14:textId="77777777" w:rsidR="00562E5C" w:rsidRDefault="00562E5C">
      <w:pPr>
        <w:pStyle w:val="a8"/>
      </w:pPr>
    </w:p>
    <w:p w14:paraId="47A0FFAB" w14:textId="77777777" w:rsidR="00562E5C" w:rsidRDefault="00562E5C">
      <w:pPr>
        <w:pStyle w:val="a8"/>
      </w:pPr>
    </w:p>
    <w:p w14:paraId="067D0EA7" w14:textId="77777777" w:rsidR="00562E5C" w:rsidRDefault="00562E5C">
      <w:pPr>
        <w:pStyle w:val="a8"/>
      </w:pPr>
    </w:p>
    <w:p w14:paraId="06A7D3BE" w14:textId="77777777" w:rsidR="00562E5C" w:rsidRDefault="00562E5C">
      <w:pPr>
        <w:pStyle w:val="a8"/>
      </w:pPr>
    </w:p>
    <w:p w14:paraId="6F72E6E7" w14:textId="77777777" w:rsidR="00562E5C" w:rsidRDefault="00562E5C">
      <w:pPr>
        <w:pStyle w:val="a8"/>
      </w:pPr>
    </w:p>
    <w:p w14:paraId="261125AE" w14:textId="77777777" w:rsidR="00562E5C" w:rsidRDefault="00562E5C">
      <w:pPr>
        <w:widowControl/>
        <w:jc w:val="left"/>
        <w:rPr>
          <w:rFonts w:asciiTheme="minorEastAsia" w:hAnsiTheme="minorEastAsia" w:cs="宋体"/>
          <w:b/>
          <w:bCs/>
          <w:color w:val="000000"/>
          <w:kern w:val="0"/>
          <w:sz w:val="44"/>
          <w:szCs w:val="44"/>
        </w:rPr>
      </w:pPr>
    </w:p>
    <w:bookmarkEnd w:id="0"/>
    <w:p w14:paraId="7ADF3E21" w14:textId="77777777" w:rsidR="00562E5C" w:rsidRDefault="00416D0E">
      <w:pPr>
        <w:widowControl/>
        <w:spacing w:before="100" w:beforeAutospacing="1" w:after="100" w:afterAutospacing="1" w:line="450" w:lineRule="atLeast"/>
        <w:jc w:val="center"/>
        <w:outlineLvl w:val="2"/>
        <w:rPr>
          <w:rFonts w:asciiTheme="minorEastAsia" w:hAnsiTheme="minorEastAsia" w:cs="宋体"/>
          <w:b/>
          <w:bCs/>
          <w:color w:val="000000"/>
          <w:kern w:val="0"/>
          <w:sz w:val="44"/>
          <w:szCs w:val="44"/>
        </w:rPr>
      </w:pPr>
      <w:r>
        <w:rPr>
          <w:rFonts w:asciiTheme="minorEastAsia" w:hAnsiTheme="minorEastAsia" w:cs="宋体" w:hint="eastAsia"/>
          <w:b/>
          <w:bCs/>
          <w:color w:val="000000"/>
          <w:kern w:val="0"/>
          <w:sz w:val="44"/>
          <w:szCs w:val="44"/>
        </w:rPr>
        <w:lastRenderedPageBreak/>
        <w:t>第一部分 院内</w:t>
      </w:r>
      <w:r w:rsidR="002C3960">
        <w:rPr>
          <w:rFonts w:asciiTheme="minorEastAsia" w:hAnsiTheme="minorEastAsia" w:cs="宋体" w:hint="eastAsia"/>
          <w:b/>
          <w:bCs/>
          <w:color w:val="000000"/>
          <w:kern w:val="0"/>
          <w:sz w:val="44"/>
          <w:szCs w:val="44"/>
        </w:rPr>
        <w:t>谈判邀请函</w:t>
      </w:r>
    </w:p>
    <w:p w14:paraId="615F617C" w14:textId="77777777" w:rsidR="00562E5C" w:rsidRPr="00BA4D76" w:rsidRDefault="002C3960" w:rsidP="00BA4D76">
      <w:pPr>
        <w:widowControl/>
        <w:spacing w:line="360" w:lineRule="auto"/>
        <w:jc w:val="left"/>
        <w:rPr>
          <w:rFonts w:asciiTheme="minorEastAsia" w:hAnsiTheme="minorEastAsia" w:cs="宋体"/>
          <w:kern w:val="0"/>
          <w:sz w:val="24"/>
          <w:szCs w:val="24"/>
        </w:rPr>
      </w:pPr>
      <w:r w:rsidRPr="00BA4D76">
        <w:rPr>
          <w:rFonts w:asciiTheme="minorEastAsia" w:hAnsiTheme="minorEastAsia" w:cs="宋体" w:hint="eastAsia"/>
          <w:kern w:val="0"/>
          <w:sz w:val="24"/>
          <w:szCs w:val="24"/>
        </w:rPr>
        <w:t>各（潜在）供应商：</w:t>
      </w:r>
    </w:p>
    <w:p w14:paraId="232BC8A9" w14:textId="77777777" w:rsidR="00562E5C" w:rsidRPr="00BA4D76" w:rsidRDefault="00C84A38" w:rsidP="00BA4D76">
      <w:pPr>
        <w:widowControl/>
        <w:spacing w:line="360" w:lineRule="auto"/>
        <w:ind w:firstLineChars="200" w:firstLine="480"/>
        <w:jc w:val="left"/>
        <w:rPr>
          <w:rFonts w:asciiTheme="minorEastAsia" w:hAnsiTheme="minorEastAsia" w:cs="宋体"/>
          <w:kern w:val="0"/>
          <w:sz w:val="24"/>
          <w:szCs w:val="24"/>
        </w:rPr>
      </w:pPr>
      <w:r w:rsidRPr="00C84A38">
        <w:rPr>
          <w:rFonts w:asciiTheme="minorEastAsia" w:hAnsiTheme="minorEastAsia" w:cs="宋体" w:hint="eastAsia"/>
          <w:kern w:val="0"/>
          <w:sz w:val="24"/>
          <w:szCs w:val="24"/>
          <w:u w:val="single"/>
        </w:rPr>
        <w:t>住院摆药系统无纸化信息项目</w:t>
      </w:r>
      <w:r w:rsidR="002C3960" w:rsidRPr="00BA4D76">
        <w:rPr>
          <w:rFonts w:asciiTheme="minorEastAsia" w:hAnsiTheme="minorEastAsia" w:cs="宋体" w:hint="eastAsia"/>
          <w:kern w:val="0"/>
          <w:sz w:val="24"/>
          <w:szCs w:val="24"/>
        </w:rPr>
        <w:t>进行</w:t>
      </w:r>
      <w:r w:rsidR="002C3960" w:rsidRPr="00BA4D76">
        <w:rPr>
          <w:rFonts w:asciiTheme="minorEastAsia" w:hAnsiTheme="minorEastAsia" w:cs="宋体" w:hint="eastAsia"/>
          <w:kern w:val="0"/>
          <w:sz w:val="24"/>
          <w:szCs w:val="24"/>
          <w:u w:val="single"/>
        </w:rPr>
        <w:t>院内谈判</w:t>
      </w:r>
      <w:r w:rsidR="002C3960" w:rsidRPr="00BA4D76">
        <w:rPr>
          <w:rFonts w:asciiTheme="minorEastAsia" w:hAnsiTheme="minorEastAsia" w:cs="宋体" w:hint="eastAsia"/>
          <w:kern w:val="0"/>
          <w:sz w:val="24"/>
          <w:szCs w:val="24"/>
        </w:rPr>
        <w:t>，欢迎符合资格条件的供应商参加。</w:t>
      </w:r>
    </w:p>
    <w:p w14:paraId="61BDC379" w14:textId="77777777" w:rsidR="00562E5C" w:rsidRPr="00BA4D76" w:rsidRDefault="002C3960" w:rsidP="00BA4D76">
      <w:pPr>
        <w:widowControl/>
        <w:spacing w:line="360" w:lineRule="auto"/>
        <w:jc w:val="left"/>
        <w:rPr>
          <w:rFonts w:asciiTheme="minorEastAsia" w:hAnsiTheme="minorEastAsia" w:cs="宋体"/>
          <w:kern w:val="0"/>
          <w:sz w:val="24"/>
          <w:szCs w:val="24"/>
        </w:rPr>
      </w:pPr>
      <w:r w:rsidRPr="00BA4D76">
        <w:rPr>
          <w:rFonts w:asciiTheme="minorEastAsia" w:hAnsiTheme="minorEastAsia" w:cs="宋体" w:hint="eastAsia"/>
          <w:kern w:val="0"/>
          <w:sz w:val="24"/>
          <w:szCs w:val="24"/>
        </w:rPr>
        <w:t>一、项目名称：</w:t>
      </w:r>
      <w:r w:rsidR="003F250B" w:rsidRPr="003F250B">
        <w:rPr>
          <w:rFonts w:asciiTheme="minorEastAsia" w:hAnsiTheme="minorEastAsia" w:cs="宋体" w:hint="eastAsia"/>
          <w:kern w:val="0"/>
          <w:sz w:val="24"/>
          <w:szCs w:val="24"/>
        </w:rPr>
        <w:t>住院摆药系统无纸化信息项目</w:t>
      </w:r>
    </w:p>
    <w:p w14:paraId="4800EF1E" w14:textId="77777777" w:rsidR="00562E5C" w:rsidRPr="00BA4D76" w:rsidRDefault="002C3960" w:rsidP="00BA4D76">
      <w:pPr>
        <w:widowControl/>
        <w:spacing w:line="360" w:lineRule="auto"/>
        <w:jc w:val="left"/>
        <w:rPr>
          <w:rFonts w:asciiTheme="minorEastAsia" w:hAnsiTheme="minorEastAsia" w:cs="宋体"/>
          <w:kern w:val="0"/>
          <w:sz w:val="24"/>
          <w:szCs w:val="24"/>
        </w:rPr>
      </w:pPr>
      <w:r w:rsidRPr="00BA4D76">
        <w:rPr>
          <w:rFonts w:asciiTheme="minorEastAsia" w:hAnsiTheme="minorEastAsia" w:cs="宋体" w:hint="eastAsia"/>
          <w:kern w:val="0"/>
          <w:sz w:val="24"/>
          <w:szCs w:val="24"/>
        </w:rPr>
        <w:t>二、项目编号：</w:t>
      </w:r>
      <w:r w:rsidR="00771B56" w:rsidRPr="00E65E45">
        <w:rPr>
          <w:rFonts w:asciiTheme="minorEastAsia" w:hAnsiTheme="minorEastAsia" w:cs="宋体"/>
          <w:color w:val="FF0000"/>
          <w:kern w:val="0"/>
          <w:sz w:val="24"/>
          <w:szCs w:val="24"/>
        </w:rPr>
        <w:t>XM220</w:t>
      </w:r>
      <w:r w:rsidR="00637FA6">
        <w:rPr>
          <w:rFonts w:asciiTheme="minorEastAsia" w:hAnsiTheme="minorEastAsia" w:cs="宋体"/>
          <w:color w:val="FF0000"/>
          <w:kern w:val="0"/>
          <w:sz w:val="24"/>
          <w:szCs w:val="24"/>
        </w:rPr>
        <w:t>1112</w:t>
      </w:r>
    </w:p>
    <w:p w14:paraId="66E23CE5" w14:textId="77777777" w:rsidR="00562E5C" w:rsidRPr="00BA4D76" w:rsidRDefault="002C3960" w:rsidP="00BA4D76">
      <w:pPr>
        <w:widowControl/>
        <w:spacing w:line="360" w:lineRule="auto"/>
        <w:jc w:val="left"/>
        <w:rPr>
          <w:rFonts w:asciiTheme="minorEastAsia" w:hAnsiTheme="minorEastAsia" w:cs="宋体"/>
          <w:kern w:val="0"/>
          <w:sz w:val="24"/>
          <w:szCs w:val="24"/>
        </w:rPr>
      </w:pPr>
      <w:r w:rsidRPr="00BA4D76">
        <w:rPr>
          <w:rFonts w:asciiTheme="minorEastAsia" w:hAnsiTheme="minorEastAsia" w:cs="宋体" w:hint="eastAsia"/>
          <w:kern w:val="0"/>
          <w:sz w:val="24"/>
          <w:szCs w:val="24"/>
        </w:rPr>
        <w:t>三、项目预算：</w:t>
      </w:r>
      <w:r w:rsidR="00E65E45">
        <w:rPr>
          <w:rFonts w:asciiTheme="minorEastAsia" w:hAnsiTheme="minorEastAsia" w:cs="宋体"/>
          <w:kern w:val="0"/>
          <w:sz w:val="24"/>
          <w:szCs w:val="24"/>
        </w:rPr>
        <w:t>19</w:t>
      </w:r>
      <w:r w:rsidR="003F250B">
        <w:rPr>
          <w:rFonts w:asciiTheme="minorEastAsia" w:hAnsiTheme="minorEastAsia" w:cs="宋体"/>
          <w:kern w:val="0"/>
          <w:sz w:val="24"/>
          <w:szCs w:val="24"/>
        </w:rPr>
        <w:t>75</w:t>
      </w:r>
      <w:r w:rsidRPr="00BA4D76">
        <w:rPr>
          <w:rFonts w:asciiTheme="minorEastAsia" w:hAnsiTheme="minorEastAsia" w:cs="宋体"/>
          <w:kern w:val="0"/>
          <w:sz w:val="24"/>
          <w:szCs w:val="24"/>
        </w:rPr>
        <w:t>00</w:t>
      </w:r>
      <w:r w:rsidRPr="00BA4D76">
        <w:rPr>
          <w:rFonts w:asciiTheme="minorEastAsia" w:hAnsiTheme="minorEastAsia" w:cs="宋体" w:hint="eastAsia"/>
          <w:kern w:val="0"/>
          <w:sz w:val="24"/>
          <w:szCs w:val="24"/>
        </w:rPr>
        <w:t>元</w:t>
      </w:r>
    </w:p>
    <w:p w14:paraId="104705B8" w14:textId="77777777" w:rsidR="00562E5C" w:rsidRPr="00BA4D76" w:rsidRDefault="002C3960" w:rsidP="00BA4D76">
      <w:pPr>
        <w:widowControl/>
        <w:spacing w:line="360" w:lineRule="auto"/>
        <w:jc w:val="left"/>
        <w:rPr>
          <w:rFonts w:asciiTheme="minorEastAsia" w:hAnsiTheme="minorEastAsia" w:cs="宋体"/>
          <w:kern w:val="0"/>
          <w:sz w:val="24"/>
          <w:szCs w:val="24"/>
        </w:rPr>
      </w:pPr>
      <w:r w:rsidRPr="00BA4D76">
        <w:rPr>
          <w:rFonts w:asciiTheme="minorEastAsia" w:hAnsiTheme="minorEastAsia" w:cs="宋体" w:hint="eastAsia"/>
          <w:kern w:val="0"/>
          <w:sz w:val="24"/>
          <w:szCs w:val="24"/>
        </w:rPr>
        <w:t>四、采购方法：</w:t>
      </w:r>
      <w:r w:rsidRPr="00BA4D76">
        <w:rPr>
          <w:rFonts w:asciiTheme="minorEastAsia" w:hAnsiTheme="minorEastAsia" w:cs="宋体" w:hint="eastAsia"/>
          <w:color w:val="000000" w:themeColor="text1"/>
          <w:kern w:val="0"/>
          <w:sz w:val="24"/>
          <w:szCs w:val="24"/>
        </w:rPr>
        <w:t>院内谈判采购</w:t>
      </w:r>
    </w:p>
    <w:p w14:paraId="0FB3263C" w14:textId="77777777" w:rsidR="00562E5C" w:rsidRPr="00BA4D76" w:rsidRDefault="002C3960" w:rsidP="00BA4D76">
      <w:pPr>
        <w:widowControl/>
        <w:spacing w:line="360" w:lineRule="auto"/>
        <w:jc w:val="left"/>
        <w:rPr>
          <w:rFonts w:asciiTheme="minorEastAsia" w:hAnsiTheme="minorEastAsia" w:cs="宋体"/>
          <w:kern w:val="0"/>
          <w:sz w:val="24"/>
          <w:szCs w:val="24"/>
        </w:rPr>
      </w:pPr>
      <w:r w:rsidRPr="00BA4D76">
        <w:rPr>
          <w:rFonts w:asciiTheme="minorEastAsia" w:hAnsiTheme="minorEastAsia" w:cs="宋体" w:hint="eastAsia"/>
          <w:kern w:val="0"/>
          <w:sz w:val="24"/>
          <w:szCs w:val="24"/>
        </w:rPr>
        <w:t>五、评审方法：</w:t>
      </w:r>
      <w:r w:rsidR="00EB7C71" w:rsidRPr="00BA4D76">
        <w:rPr>
          <w:rFonts w:asciiTheme="minorEastAsia" w:hAnsiTheme="minorEastAsia" w:cs="宋体" w:hint="eastAsia"/>
          <w:kern w:val="0"/>
          <w:sz w:val="24"/>
          <w:szCs w:val="24"/>
        </w:rPr>
        <w:t>综合评分</w:t>
      </w:r>
      <w:r w:rsidRPr="00BA4D76">
        <w:rPr>
          <w:rFonts w:asciiTheme="minorEastAsia" w:hAnsiTheme="minorEastAsia" w:cs="宋体" w:hint="eastAsia"/>
          <w:kern w:val="0"/>
          <w:sz w:val="24"/>
          <w:szCs w:val="24"/>
        </w:rPr>
        <w:t>法</w:t>
      </w:r>
    </w:p>
    <w:p w14:paraId="66CE7CB9" w14:textId="14A29526" w:rsidR="00562E5C" w:rsidRPr="00BA4D76" w:rsidRDefault="001269FC" w:rsidP="00BA4D76">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六</w:t>
      </w:r>
      <w:r w:rsidR="002C3960" w:rsidRPr="00BA4D76">
        <w:rPr>
          <w:rFonts w:asciiTheme="minorEastAsia" w:hAnsiTheme="minorEastAsia" w:cs="宋体" w:hint="eastAsia"/>
          <w:kern w:val="0"/>
          <w:sz w:val="24"/>
          <w:szCs w:val="24"/>
        </w:rPr>
        <w:t>、采购项目内容：</w:t>
      </w:r>
    </w:p>
    <w:tbl>
      <w:tblPr>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4617"/>
        <w:gridCol w:w="1041"/>
        <w:gridCol w:w="1510"/>
      </w:tblGrid>
      <w:tr w:rsidR="00562E5C" w:rsidRPr="00BA4D76" w14:paraId="59FE4DFD" w14:textId="77777777">
        <w:trPr>
          <w:trHeight w:val="91"/>
          <w:jc w:val="center"/>
        </w:trPr>
        <w:tc>
          <w:tcPr>
            <w:tcW w:w="1214" w:type="dxa"/>
            <w:tcBorders>
              <w:top w:val="single" w:sz="4" w:space="0" w:color="auto"/>
              <w:left w:val="single" w:sz="4" w:space="0" w:color="auto"/>
              <w:bottom w:val="single" w:sz="4" w:space="0" w:color="auto"/>
              <w:right w:val="single" w:sz="4" w:space="0" w:color="auto"/>
            </w:tcBorders>
            <w:vAlign w:val="center"/>
          </w:tcPr>
          <w:p w14:paraId="1A93B680" w14:textId="77777777" w:rsidR="00562E5C" w:rsidRPr="00BA4D76" w:rsidRDefault="002C3960" w:rsidP="00BA4D76">
            <w:pPr>
              <w:widowControl/>
              <w:spacing w:line="360" w:lineRule="auto"/>
              <w:jc w:val="center"/>
              <w:rPr>
                <w:rFonts w:ascii="宋体" w:eastAsia="宋体" w:hAnsi="宋体" w:cs="宋体"/>
                <w:b/>
                <w:bCs/>
                <w:kern w:val="0"/>
                <w:sz w:val="24"/>
                <w:szCs w:val="24"/>
              </w:rPr>
            </w:pPr>
            <w:r w:rsidRPr="00BA4D76">
              <w:rPr>
                <w:rFonts w:ascii="宋体" w:eastAsia="宋体" w:hAnsi="宋体" w:cs="宋体" w:hint="eastAsia"/>
                <w:b/>
                <w:bCs/>
                <w:kern w:val="0"/>
                <w:sz w:val="24"/>
                <w:szCs w:val="24"/>
              </w:rPr>
              <w:t>序号</w:t>
            </w:r>
          </w:p>
        </w:tc>
        <w:tc>
          <w:tcPr>
            <w:tcW w:w="4617" w:type="dxa"/>
            <w:tcBorders>
              <w:top w:val="single" w:sz="4" w:space="0" w:color="auto"/>
              <w:left w:val="single" w:sz="4" w:space="0" w:color="auto"/>
              <w:bottom w:val="single" w:sz="4" w:space="0" w:color="auto"/>
              <w:right w:val="single" w:sz="4" w:space="0" w:color="auto"/>
            </w:tcBorders>
            <w:vAlign w:val="center"/>
          </w:tcPr>
          <w:p w14:paraId="2FCD188E" w14:textId="77777777" w:rsidR="00562E5C" w:rsidRPr="00BA4D76" w:rsidRDefault="002C3960" w:rsidP="00BA4D76">
            <w:pPr>
              <w:widowControl/>
              <w:spacing w:line="360" w:lineRule="auto"/>
              <w:jc w:val="center"/>
              <w:rPr>
                <w:rFonts w:ascii="宋体" w:eastAsia="宋体" w:hAnsi="宋体" w:cs="宋体"/>
                <w:b/>
                <w:bCs/>
                <w:kern w:val="0"/>
                <w:sz w:val="24"/>
                <w:szCs w:val="24"/>
              </w:rPr>
            </w:pPr>
            <w:r w:rsidRPr="00BA4D76">
              <w:rPr>
                <w:rFonts w:ascii="宋体" w:eastAsia="宋体" w:hAnsi="宋体" w:cs="宋体" w:hint="eastAsia"/>
                <w:b/>
                <w:bCs/>
                <w:kern w:val="0"/>
                <w:sz w:val="24"/>
                <w:szCs w:val="24"/>
              </w:rPr>
              <w:t>采购项目名称</w:t>
            </w:r>
          </w:p>
        </w:tc>
        <w:tc>
          <w:tcPr>
            <w:tcW w:w="1041" w:type="dxa"/>
            <w:tcBorders>
              <w:top w:val="single" w:sz="4" w:space="0" w:color="auto"/>
              <w:left w:val="single" w:sz="4" w:space="0" w:color="auto"/>
              <w:bottom w:val="single" w:sz="4" w:space="0" w:color="auto"/>
              <w:right w:val="single" w:sz="4" w:space="0" w:color="auto"/>
            </w:tcBorders>
            <w:noWrap/>
            <w:vAlign w:val="center"/>
          </w:tcPr>
          <w:p w14:paraId="6A33C112" w14:textId="77777777" w:rsidR="00562E5C" w:rsidRPr="00BA4D76" w:rsidRDefault="002C3960" w:rsidP="00BA4D76">
            <w:pPr>
              <w:widowControl/>
              <w:spacing w:line="360" w:lineRule="auto"/>
              <w:jc w:val="center"/>
              <w:rPr>
                <w:rFonts w:ascii="宋体" w:eastAsia="宋体" w:hAnsi="宋体" w:cs="宋体"/>
                <w:b/>
                <w:bCs/>
                <w:kern w:val="0"/>
                <w:sz w:val="24"/>
                <w:szCs w:val="24"/>
              </w:rPr>
            </w:pPr>
            <w:r w:rsidRPr="00BA4D76">
              <w:rPr>
                <w:rFonts w:ascii="宋体" w:eastAsia="宋体" w:hAnsi="宋体" w:cs="宋体" w:hint="eastAsia"/>
                <w:b/>
                <w:bCs/>
                <w:kern w:val="0"/>
                <w:sz w:val="24"/>
                <w:szCs w:val="24"/>
              </w:rPr>
              <w:t>数量</w:t>
            </w:r>
          </w:p>
        </w:tc>
        <w:tc>
          <w:tcPr>
            <w:tcW w:w="1510" w:type="dxa"/>
            <w:tcBorders>
              <w:top w:val="single" w:sz="4" w:space="0" w:color="auto"/>
              <w:left w:val="single" w:sz="4" w:space="0" w:color="auto"/>
              <w:bottom w:val="single" w:sz="4" w:space="0" w:color="auto"/>
              <w:right w:val="single" w:sz="4" w:space="0" w:color="auto"/>
            </w:tcBorders>
            <w:noWrap/>
            <w:vAlign w:val="center"/>
          </w:tcPr>
          <w:p w14:paraId="5E82C64D" w14:textId="77777777" w:rsidR="00562E5C" w:rsidRPr="00BA4D76" w:rsidRDefault="002C3960" w:rsidP="00BA4D76">
            <w:pPr>
              <w:widowControl/>
              <w:spacing w:line="360" w:lineRule="auto"/>
              <w:jc w:val="center"/>
              <w:rPr>
                <w:rFonts w:ascii="宋体" w:eastAsia="宋体" w:hAnsi="宋体" w:cs="宋体"/>
                <w:b/>
                <w:bCs/>
                <w:kern w:val="0"/>
                <w:sz w:val="24"/>
                <w:szCs w:val="24"/>
              </w:rPr>
            </w:pPr>
            <w:r w:rsidRPr="00BA4D76">
              <w:rPr>
                <w:rFonts w:ascii="宋体" w:eastAsia="宋体" w:hAnsi="宋体" w:cs="宋体" w:hint="eastAsia"/>
                <w:b/>
                <w:bCs/>
                <w:kern w:val="0"/>
                <w:sz w:val="24"/>
                <w:szCs w:val="24"/>
              </w:rPr>
              <w:t>单位</w:t>
            </w:r>
          </w:p>
        </w:tc>
      </w:tr>
      <w:tr w:rsidR="00562E5C" w:rsidRPr="00BA4D76" w14:paraId="70E31E56" w14:textId="77777777">
        <w:trPr>
          <w:trHeight w:val="567"/>
          <w:jc w:val="center"/>
        </w:trPr>
        <w:tc>
          <w:tcPr>
            <w:tcW w:w="1214" w:type="dxa"/>
            <w:tcBorders>
              <w:top w:val="single" w:sz="4" w:space="0" w:color="auto"/>
              <w:left w:val="single" w:sz="4" w:space="0" w:color="auto"/>
              <w:bottom w:val="single" w:sz="4" w:space="0" w:color="auto"/>
              <w:right w:val="single" w:sz="4" w:space="0" w:color="auto"/>
            </w:tcBorders>
            <w:vAlign w:val="center"/>
          </w:tcPr>
          <w:p w14:paraId="0C02D0D5" w14:textId="77777777" w:rsidR="00562E5C" w:rsidRPr="00BA4D76" w:rsidRDefault="002C3960" w:rsidP="00BA4D76">
            <w:pPr>
              <w:widowControl/>
              <w:spacing w:line="360" w:lineRule="auto"/>
              <w:jc w:val="center"/>
              <w:rPr>
                <w:rFonts w:ascii="宋体" w:eastAsia="宋体" w:hAnsi="宋体" w:cs="宋体"/>
                <w:kern w:val="0"/>
                <w:sz w:val="24"/>
                <w:szCs w:val="24"/>
              </w:rPr>
            </w:pPr>
            <w:r w:rsidRPr="00BA4D76">
              <w:rPr>
                <w:rFonts w:ascii="宋体" w:eastAsia="宋体" w:hAnsi="宋体" w:cs="宋体" w:hint="eastAsia"/>
                <w:kern w:val="0"/>
                <w:sz w:val="24"/>
                <w:szCs w:val="24"/>
              </w:rPr>
              <w:t>1</w:t>
            </w:r>
          </w:p>
        </w:tc>
        <w:tc>
          <w:tcPr>
            <w:tcW w:w="4617" w:type="dxa"/>
            <w:tcBorders>
              <w:top w:val="single" w:sz="4" w:space="0" w:color="auto"/>
              <w:left w:val="single" w:sz="4" w:space="0" w:color="auto"/>
              <w:bottom w:val="single" w:sz="4" w:space="0" w:color="auto"/>
              <w:right w:val="single" w:sz="4" w:space="0" w:color="auto"/>
            </w:tcBorders>
            <w:vAlign w:val="center"/>
          </w:tcPr>
          <w:p w14:paraId="631240C3" w14:textId="77777777" w:rsidR="00562E5C" w:rsidRPr="00BA4D76" w:rsidRDefault="00E65E45" w:rsidP="00BA4D76">
            <w:pPr>
              <w:widowControl/>
              <w:spacing w:line="360" w:lineRule="auto"/>
              <w:jc w:val="left"/>
              <w:rPr>
                <w:rFonts w:ascii="宋体" w:eastAsia="宋体" w:hAnsi="宋体" w:cs="宋体"/>
                <w:kern w:val="0"/>
                <w:sz w:val="24"/>
                <w:szCs w:val="24"/>
              </w:rPr>
            </w:pPr>
            <w:r w:rsidRPr="00E65E45">
              <w:rPr>
                <w:rFonts w:asciiTheme="minorEastAsia" w:hAnsiTheme="minorEastAsia" w:cs="宋体" w:hint="eastAsia"/>
                <w:kern w:val="0"/>
                <w:sz w:val="24"/>
                <w:szCs w:val="24"/>
              </w:rPr>
              <w:t>住院摆药系统无纸化信息项目</w:t>
            </w:r>
          </w:p>
        </w:tc>
        <w:tc>
          <w:tcPr>
            <w:tcW w:w="1041" w:type="dxa"/>
            <w:tcBorders>
              <w:top w:val="single" w:sz="4" w:space="0" w:color="auto"/>
              <w:left w:val="single" w:sz="4" w:space="0" w:color="auto"/>
              <w:bottom w:val="single" w:sz="4" w:space="0" w:color="auto"/>
              <w:right w:val="single" w:sz="4" w:space="0" w:color="auto"/>
            </w:tcBorders>
            <w:noWrap/>
            <w:vAlign w:val="center"/>
          </w:tcPr>
          <w:p w14:paraId="4E4B5A52" w14:textId="77777777" w:rsidR="00562E5C" w:rsidRPr="00BA4D76" w:rsidRDefault="002C3960" w:rsidP="00BA4D76">
            <w:pPr>
              <w:widowControl/>
              <w:spacing w:line="360" w:lineRule="auto"/>
              <w:jc w:val="center"/>
              <w:rPr>
                <w:rFonts w:ascii="宋体" w:eastAsia="宋体" w:hAnsi="宋体" w:cs="宋体"/>
                <w:kern w:val="0"/>
                <w:sz w:val="24"/>
                <w:szCs w:val="24"/>
              </w:rPr>
            </w:pPr>
            <w:r w:rsidRPr="00BA4D76">
              <w:rPr>
                <w:rFonts w:ascii="宋体" w:eastAsia="宋体" w:hAnsi="宋体" w:cs="宋体" w:hint="eastAsia"/>
                <w:kern w:val="0"/>
                <w:sz w:val="24"/>
                <w:szCs w:val="24"/>
              </w:rPr>
              <w:t>1</w:t>
            </w:r>
          </w:p>
        </w:tc>
        <w:tc>
          <w:tcPr>
            <w:tcW w:w="1510" w:type="dxa"/>
            <w:tcBorders>
              <w:top w:val="single" w:sz="4" w:space="0" w:color="auto"/>
              <w:left w:val="single" w:sz="4" w:space="0" w:color="auto"/>
              <w:bottom w:val="single" w:sz="4" w:space="0" w:color="auto"/>
              <w:right w:val="single" w:sz="4" w:space="0" w:color="auto"/>
            </w:tcBorders>
            <w:noWrap/>
            <w:vAlign w:val="center"/>
          </w:tcPr>
          <w:p w14:paraId="3BD4E1B1" w14:textId="77777777" w:rsidR="00562E5C" w:rsidRPr="00BA4D76" w:rsidRDefault="002C3960" w:rsidP="00BA4D76">
            <w:pPr>
              <w:widowControl/>
              <w:spacing w:line="360" w:lineRule="auto"/>
              <w:jc w:val="center"/>
              <w:rPr>
                <w:rFonts w:ascii="宋体" w:eastAsia="宋体" w:hAnsi="宋体" w:cs="宋体"/>
                <w:kern w:val="0"/>
                <w:sz w:val="24"/>
                <w:szCs w:val="24"/>
              </w:rPr>
            </w:pPr>
            <w:r w:rsidRPr="00BA4D76">
              <w:rPr>
                <w:rFonts w:ascii="宋体" w:eastAsia="宋体" w:hAnsi="宋体" w:cs="宋体" w:hint="eastAsia"/>
                <w:kern w:val="0"/>
                <w:sz w:val="24"/>
                <w:szCs w:val="24"/>
              </w:rPr>
              <w:t>套</w:t>
            </w:r>
          </w:p>
        </w:tc>
      </w:tr>
    </w:tbl>
    <w:p w14:paraId="08AA4220" w14:textId="77777777" w:rsidR="001269FC" w:rsidRDefault="001269FC" w:rsidP="001269FC">
      <w:pPr>
        <w:autoSpaceDE w:val="0"/>
        <w:autoSpaceDN w:val="0"/>
        <w:adjustRightInd w:val="0"/>
        <w:snapToGrid w:val="0"/>
        <w:ind w:firstLineChars="200" w:firstLine="480"/>
        <w:rPr>
          <w:rFonts w:ascii="宋体" w:eastAsia="宋体" w:hAnsi="宋体" w:cs="仿宋_GB2312"/>
          <w:bCs/>
          <w:color w:val="000000" w:themeColor="text1"/>
          <w:sz w:val="24"/>
          <w:szCs w:val="24"/>
          <w:lang w:val="zh-CN"/>
        </w:rPr>
      </w:pPr>
    </w:p>
    <w:p w14:paraId="540FBDAE" w14:textId="6E77E572" w:rsidR="00562E5C" w:rsidRPr="00BA4D76" w:rsidRDefault="002C3960" w:rsidP="00BA4D76">
      <w:pPr>
        <w:autoSpaceDE w:val="0"/>
        <w:autoSpaceDN w:val="0"/>
        <w:adjustRightInd w:val="0"/>
        <w:snapToGrid w:val="0"/>
        <w:spacing w:line="360" w:lineRule="auto"/>
        <w:ind w:firstLineChars="200" w:firstLine="480"/>
        <w:rPr>
          <w:rFonts w:ascii="宋体" w:eastAsia="宋体" w:hAnsi="宋体" w:cs="仿宋_GB2312"/>
          <w:bCs/>
          <w:color w:val="000000" w:themeColor="text1"/>
          <w:sz w:val="24"/>
          <w:szCs w:val="24"/>
          <w:lang w:val="zh-CN"/>
        </w:rPr>
      </w:pPr>
      <w:r w:rsidRPr="00BA4D76">
        <w:rPr>
          <w:rFonts w:ascii="宋体" w:eastAsia="宋体" w:hAnsi="宋体" w:cs="仿宋_GB2312" w:hint="eastAsia"/>
          <w:bCs/>
          <w:color w:val="000000" w:themeColor="text1"/>
          <w:sz w:val="24"/>
          <w:szCs w:val="24"/>
          <w:lang w:val="zh-CN"/>
        </w:rPr>
        <w:t>注：1、具体采购需求详见附件一，上线需求可能存在变化，验收标准以合同签订后各方确认的详细用户需求书为准，原则上变动部分不超过采购需求的1</w:t>
      </w:r>
      <w:r w:rsidRPr="00BA4D76">
        <w:rPr>
          <w:rFonts w:ascii="宋体" w:eastAsia="宋体" w:hAnsi="宋体" w:cs="仿宋_GB2312"/>
          <w:bCs/>
          <w:color w:val="000000" w:themeColor="text1"/>
          <w:sz w:val="24"/>
          <w:szCs w:val="24"/>
          <w:lang w:val="zh-CN"/>
        </w:rPr>
        <w:t>5%</w:t>
      </w:r>
      <w:r w:rsidRPr="00BA4D76">
        <w:rPr>
          <w:rFonts w:ascii="宋体" w:eastAsia="宋体" w:hAnsi="宋体" w:cs="仿宋_GB2312" w:hint="eastAsia"/>
          <w:bCs/>
          <w:color w:val="000000" w:themeColor="text1"/>
          <w:sz w:val="24"/>
          <w:szCs w:val="24"/>
          <w:lang w:val="zh-CN"/>
        </w:rPr>
        <w:t>。</w:t>
      </w:r>
    </w:p>
    <w:p w14:paraId="7AECA089" w14:textId="77777777" w:rsidR="00562E5C" w:rsidRPr="00BA4D76" w:rsidRDefault="002C3960" w:rsidP="00BA4D76">
      <w:pPr>
        <w:autoSpaceDE w:val="0"/>
        <w:autoSpaceDN w:val="0"/>
        <w:adjustRightInd w:val="0"/>
        <w:snapToGrid w:val="0"/>
        <w:spacing w:line="360" w:lineRule="auto"/>
        <w:ind w:firstLineChars="400" w:firstLine="960"/>
        <w:rPr>
          <w:rFonts w:ascii="宋体" w:eastAsia="宋体" w:hAnsi="宋体" w:cs="仿宋_GB2312"/>
          <w:bCs/>
          <w:color w:val="000000" w:themeColor="text1"/>
          <w:sz w:val="24"/>
          <w:szCs w:val="24"/>
          <w:lang w:val="zh-CN"/>
        </w:rPr>
      </w:pPr>
      <w:r w:rsidRPr="00BA4D76">
        <w:rPr>
          <w:rFonts w:ascii="宋体" w:eastAsia="宋体" w:hAnsi="宋体" w:cs="仿宋_GB2312" w:hint="eastAsia"/>
          <w:bCs/>
          <w:color w:val="000000" w:themeColor="text1"/>
          <w:sz w:val="24"/>
          <w:szCs w:val="24"/>
          <w:lang w:val="zh-CN"/>
        </w:rPr>
        <w:t>2、供应商必须对项目内全部内容进行报价，不允许只对其中部分内容进行报价。</w:t>
      </w:r>
    </w:p>
    <w:p w14:paraId="62D7B049" w14:textId="0C9CD40D" w:rsidR="00562E5C" w:rsidRPr="00BA4D76" w:rsidRDefault="001269FC" w:rsidP="00BA4D76">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七</w:t>
      </w:r>
      <w:r w:rsidR="002C3960" w:rsidRPr="00BA4D76">
        <w:rPr>
          <w:rFonts w:asciiTheme="minorEastAsia" w:hAnsiTheme="minorEastAsia" w:cs="宋体" w:hint="eastAsia"/>
          <w:kern w:val="0"/>
          <w:sz w:val="24"/>
          <w:szCs w:val="24"/>
        </w:rPr>
        <w:t>、</w:t>
      </w:r>
      <w:r w:rsidR="002C3960" w:rsidRPr="00BA4D76">
        <w:rPr>
          <w:rFonts w:asciiTheme="minorEastAsia" w:hAnsiTheme="minorEastAsia" w:cs="宋体" w:hint="eastAsia"/>
          <w:color w:val="000000" w:themeColor="text1"/>
          <w:kern w:val="0"/>
          <w:sz w:val="24"/>
          <w:szCs w:val="24"/>
        </w:rPr>
        <w:t>供应商资格：</w:t>
      </w:r>
    </w:p>
    <w:p w14:paraId="0792DEED" w14:textId="77777777" w:rsidR="00562E5C" w:rsidRPr="00BA4D76" w:rsidRDefault="002C3960" w:rsidP="00BA4D76">
      <w:pPr>
        <w:widowControl/>
        <w:numPr>
          <w:ilvl w:val="0"/>
          <w:numId w:val="6"/>
        </w:numPr>
        <w:spacing w:beforeLines="50" w:before="156" w:afterLines="50" w:after="156" w:line="360" w:lineRule="auto"/>
        <w:ind w:leftChars="200" w:left="420" w:firstLine="200"/>
        <w:jc w:val="left"/>
        <w:rPr>
          <w:rFonts w:ascii="宋体" w:eastAsia="宋体" w:hAnsi="宋体" w:cs="仿宋"/>
          <w:kern w:val="0"/>
          <w:sz w:val="24"/>
          <w:szCs w:val="24"/>
        </w:rPr>
      </w:pPr>
      <w:r w:rsidRPr="00BA4D76">
        <w:rPr>
          <w:rFonts w:ascii="宋体" w:eastAsia="宋体" w:hAnsi="宋体" w:cs="仿宋" w:hint="eastAsia"/>
          <w:kern w:val="0"/>
          <w:sz w:val="24"/>
          <w:szCs w:val="24"/>
        </w:rPr>
        <w:t>具备《中华人民共和国政府采购法》第二十二条规定的条件：</w:t>
      </w:r>
    </w:p>
    <w:p w14:paraId="287EEDFC" w14:textId="77777777" w:rsidR="00562E5C" w:rsidRPr="00BA4D76" w:rsidRDefault="002C3960" w:rsidP="00BA4D76">
      <w:pPr>
        <w:widowControl/>
        <w:numPr>
          <w:ilvl w:val="0"/>
          <w:numId w:val="7"/>
        </w:numPr>
        <w:spacing w:beforeLines="50" w:before="156" w:afterLines="50" w:after="156" w:line="360" w:lineRule="auto"/>
        <w:ind w:leftChars="300" w:left="1110" w:hangingChars="200" w:hanging="480"/>
        <w:jc w:val="left"/>
        <w:rPr>
          <w:rFonts w:ascii="宋体" w:eastAsia="宋体" w:hAnsi="宋体" w:cs="仿宋"/>
          <w:kern w:val="0"/>
          <w:sz w:val="24"/>
          <w:szCs w:val="24"/>
        </w:rPr>
      </w:pPr>
      <w:r w:rsidRPr="00BA4D76">
        <w:rPr>
          <w:rFonts w:ascii="宋体" w:eastAsia="宋体" w:hAnsi="宋体" w:cs="仿宋" w:hint="eastAsia"/>
          <w:kern w:val="0"/>
          <w:sz w:val="24"/>
          <w:szCs w:val="24"/>
        </w:rPr>
        <w:t>具有独立承担民事责任的能力；</w:t>
      </w:r>
    </w:p>
    <w:p w14:paraId="287CA5C1" w14:textId="77777777" w:rsidR="00562E5C" w:rsidRPr="00BA4D76" w:rsidRDefault="002C3960" w:rsidP="00BA4D76">
      <w:pPr>
        <w:widowControl/>
        <w:numPr>
          <w:ilvl w:val="0"/>
          <w:numId w:val="7"/>
        </w:numPr>
        <w:spacing w:beforeLines="50" w:before="156" w:afterLines="50" w:after="156" w:line="360" w:lineRule="auto"/>
        <w:ind w:leftChars="300" w:left="1110" w:hangingChars="200" w:hanging="480"/>
        <w:jc w:val="left"/>
        <w:rPr>
          <w:rFonts w:ascii="宋体" w:eastAsia="宋体" w:hAnsi="宋体" w:cs="仿宋"/>
          <w:kern w:val="0"/>
          <w:sz w:val="24"/>
          <w:szCs w:val="24"/>
        </w:rPr>
      </w:pPr>
      <w:r w:rsidRPr="00BA4D76">
        <w:rPr>
          <w:rFonts w:ascii="宋体" w:eastAsia="宋体" w:hAnsi="宋体" w:cs="仿宋" w:hint="eastAsia"/>
          <w:kern w:val="0"/>
          <w:sz w:val="24"/>
          <w:szCs w:val="24"/>
        </w:rPr>
        <w:t>具有良好的商业信誉和健全的财务会计制度；</w:t>
      </w:r>
    </w:p>
    <w:p w14:paraId="50EFA259" w14:textId="77777777" w:rsidR="00562E5C" w:rsidRPr="00BA4D76" w:rsidRDefault="002C3960" w:rsidP="00BA4D76">
      <w:pPr>
        <w:widowControl/>
        <w:numPr>
          <w:ilvl w:val="0"/>
          <w:numId w:val="7"/>
        </w:numPr>
        <w:spacing w:beforeLines="50" w:before="156" w:afterLines="50" w:after="156" w:line="360" w:lineRule="auto"/>
        <w:ind w:leftChars="300" w:left="1110" w:hangingChars="200" w:hanging="480"/>
        <w:jc w:val="left"/>
        <w:rPr>
          <w:rFonts w:ascii="宋体" w:eastAsia="宋体" w:hAnsi="宋体" w:cs="仿宋"/>
          <w:kern w:val="0"/>
          <w:sz w:val="24"/>
          <w:szCs w:val="24"/>
        </w:rPr>
      </w:pPr>
      <w:r w:rsidRPr="00BA4D76">
        <w:rPr>
          <w:rFonts w:ascii="宋体" w:eastAsia="宋体" w:hAnsi="宋体" w:cs="仿宋" w:hint="eastAsia"/>
          <w:kern w:val="0"/>
          <w:sz w:val="24"/>
          <w:szCs w:val="24"/>
        </w:rPr>
        <w:t>具有履行合同所必需的设备和专业技术能力；</w:t>
      </w:r>
    </w:p>
    <w:p w14:paraId="143403E1" w14:textId="77777777" w:rsidR="00562E5C" w:rsidRPr="00BA4D76" w:rsidRDefault="002C3960" w:rsidP="00BA4D76">
      <w:pPr>
        <w:widowControl/>
        <w:numPr>
          <w:ilvl w:val="0"/>
          <w:numId w:val="7"/>
        </w:numPr>
        <w:spacing w:beforeLines="50" w:before="156" w:afterLines="50" w:after="156" w:line="360" w:lineRule="auto"/>
        <w:ind w:leftChars="300" w:left="1110" w:hangingChars="200" w:hanging="480"/>
        <w:jc w:val="left"/>
        <w:rPr>
          <w:rFonts w:ascii="宋体" w:eastAsia="宋体" w:hAnsi="宋体" w:cs="仿宋"/>
          <w:kern w:val="0"/>
          <w:sz w:val="24"/>
          <w:szCs w:val="24"/>
        </w:rPr>
      </w:pPr>
      <w:r w:rsidRPr="00BA4D76">
        <w:rPr>
          <w:rFonts w:ascii="宋体" w:eastAsia="宋体" w:hAnsi="宋体" w:cs="仿宋" w:hint="eastAsia"/>
          <w:kern w:val="0"/>
          <w:sz w:val="24"/>
          <w:szCs w:val="24"/>
        </w:rPr>
        <w:t>有依法缴纳税收和社会保障资金的良好记录；</w:t>
      </w:r>
    </w:p>
    <w:p w14:paraId="2A859685" w14:textId="77777777" w:rsidR="00562E5C" w:rsidRPr="00BA4D76" w:rsidRDefault="002C3960" w:rsidP="00BA4D76">
      <w:pPr>
        <w:widowControl/>
        <w:numPr>
          <w:ilvl w:val="0"/>
          <w:numId w:val="7"/>
        </w:numPr>
        <w:spacing w:beforeLines="50" w:before="156" w:afterLines="50" w:after="156" w:line="360" w:lineRule="auto"/>
        <w:ind w:leftChars="300" w:left="1110" w:hangingChars="200" w:hanging="480"/>
        <w:jc w:val="left"/>
        <w:rPr>
          <w:rFonts w:ascii="宋体" w:eastAsia="宋体" w:hAnsi="宋体" w:cs="仿宋"/>
          <w:kern w:val="0"/>
          <w:sz w:val="24"/>
          <w:szCs w:val="24"/>
        </w:rPr>
      </w:pPr>
      <w:r w:rsidRPr="00BA4D76">
        <w:rPr>
          <w:rFonts w:ascii="宋体" w:eastAsia="宋体" w:hAnsi="宋体" w:cs="仿宋" w:hint="eastAsia"/>
          <w:kern w:val="0"/>
          <w:sz w:val="24"/>
          <w:szCs w:val="24"/>
        </w:rPr>
        <w:t>参加政府采购活动前三年内，在经营活动中没有重大违法记录；</w:t>
      </w:r>
    </w:p>
    <w:p w14:paraId="61EC469A" w14:textId="77777777" w:rsidR="00562E5C" w:rsidRPr="00BA4D76" w:rsidRDefault="002C3960" w:rsidP="00BA4D76">
      <w:pPr>
        <w:widowControl/>
        <w:numPr>
          <w:ilvl w:val="0"/>
          <w:numId w:val="7"/>
        </w:numPr>
        <w:spacing w:beforeLines="50" w:before="156" w:afterLines="50" w:after="156" w:line="360" w:lineRule="auto"/>
        <w:ind w:leftChars="300" w:left="1110" w:hangingChars="200" w:hanging="480"/>
        <w:jc w:val="left"/>
        <w:rPr>
          <w:rFonts w:ascii="宋体" w:eastAsia="宋体" w:hAnsi="宋体" w:cs="仿宋"/>
          <w:kern w:val="0"/>
          <w:sz w:val="24"/>
          <w:szCs w:val="24"/>
        </w:rPr>
      </w:pPr>
      <w:r w:rsidRPr="00BA4D76">
        <w:rPr>
          <w:rFonts w:ascii="宋体" w:eastAsia="宋体" w:hAnsi="宋体" w:cs="仿宋" w:hint="eastAsia"/>
          <w:kern w:val="0"/>
          <w:sz w:val="24"/>
          <w:szCs w:val="24"/>
        </w:rPr>
        <w:t>法律、行政法规规定的其他条件。</w:t>
      </w:r>
    </w:p>
    <w:p w14:paraId="405D7D6D" w14:textId="77777777" w:rsidR="00562E5C" w:rsidRPr="00BA4D76" w:rsidRDefault="002C3960" w:rsidP="00BA4D76">
      <w:pPr>
        <w:pStyle w:val="afc"/>
        <w:numPr>
          <w:ilvl w:val="0"/>
          <w:numId w:val="6"/>
        </w:numPr>
        <w:spacing w:beforeLines="50" w:before="156" w:line="360" w:lineRule="auto"/>
        <w:ind w:left="482" w:firstLineChars="0" w:firstLine="200"/>
        <w:jc w:val="both"/>
        <w:rPr>
          <w:rFonts w:ascii="宋体" w:eastAsia="宋体" w:hAnsi="宋体" w:cs="仿宋"/>
          <w:kern w:val="0"/>
        </w:rPr>
      </w:pPr>
      <w:r w:rsidRPr="00BA4D76">
        <w:rPr>
          <w:rFonts w:ascii="宋体" w:eastAsia="宋体" w:hAnsi="宋体" w:cs="仿宋" w:hint="eastAsia"/>
          <w:kern w:val="0"/>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p w14:paraId="5DA1A59F" w14:textId="5AC36A2B" w:rsidR="00562E5C" w:rsidRPr="00E70821" w:rsidRDefault="001269FC" w:rsidP="00BA4D76">
      <w:pPr>
        <w:widowControl/>
        <w:spacing w:line="36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lastRenderedPageBreak/>
        <w:t>八</w:t>
      </w:r>
      <w:r w:rsidR="002C3960" w:rsidRPr="00E70821">
        <w:rPr>
          <w:rFonts w:asciiTheme="minorEastAsia" w:hAnsiTheme="minorEastAsia" w:cs="宋体" w:hint="eastAsia"/>
          <w:color w:val="000000" w:themeColor="text1"/>
          <w:kern w:val="0"/>
          <w:sz w:val="24"/>
          <w:szCs w:val="24"/>
        </w:rPr>
        <w:t>、响应文件</w:t>
      </w:r>
    </w:p>
    <w:p w14:paraId="1D5BBB9A" w14:textId="77777777" w:rsidR="00562E5C" w:rsidRPr="00E70821" w:rsidRDefault="002C3960" w:rsidP="00BA4D76">
      <w:pPr>
        <w:widowControl/>
        <w:spacing w:line="360" w:lineRule="auto"/>
        <w:ind w:firstLineChars="200" w:firstLine="480"/>
        <w:jc w:val="left"/>
        <w:rPr>
          <w:rFonts w:asciiTheme="minorEastAsia" w:hAnsiTheme="minorEastAsia" w:cs="宋体"/>
          <w:color w:val="000000" w:themeColor="text1"/>
          <w:kern w:val="0"/>
          <w:sz w:val="24"/>
          <w:szCs w:val="24"/>
        </w:rPr>
      </w:pPr>
      <w:r w:rsidRPr="00E70821">
        <w:rPr>
          <w:rFonts w:asciiTheme="minorEastAsia" w:hAnsiTheme="minorEastAsia" w:cs="宋体" w:hint="eastAsia"/>
          <w:color w:val="000000" w:themeColor="text1"/>
          <w:kern w:val="0"/>
          <w:sz w:val="24"/>
          <w:szCs w:val="24"/>
        </w:rPr>
        <w:t>递交时间：</w:t>
      </w:r>
      <w:r w:rsidRPr="00E70821">
        <w:rPr>
          <w:rFonts w:asciiTheme="minorEastAsia" w:hAnsiTheme="minorEastAsia" w:cs="宋体"/>
          <w:color w:val="000000" w:themeColor="text1"/>
          <w:kern w:val="0"/>
          <w:sz w:val="24"/>
          <w:szCs w:val="24"/>
        </w:rPr>
        <w:t>2022</w:t>
      </w:r>
      <w:r w:rsidRPr="00E70821">
        <w:rPr>
          <w:rFonts w:asciiTheme="minorEastAsia" w:hAnsiTheme="minorEastAsia" w:cs="宋体" w:hint="eastAsia"/>
          <w:color w:val="000000" w:themeColor="text1"/>
          <w:kern w:val="0"/>
          <w:sz w:val="24"/>
          <w:szCs w:val="24"/>
        </w:rPr>
        <w:t>年</w:t>
      </w:r>
      <w:r w:rsidR="00E65E45">
        <w:rPr>
          <w:rFonts w:asciiTheme="minorEastAsia" w:hAnsiTheme="minorEastAsia" w:cs="宋体"/>
          <w:color w:val="000000" w:themeColor="text1"/>
          <w:kern w:val="0"/>
          <w:sz w:val="24"/>
          <w:szCs w:val="24"/>
        </w:rPr>
        <w:t>9</w:t>
      </w:r>
      <w:r w:rsidRPr="00E70821">
        <w:rPr>
          <w:rFonts w:asciiTheme="minorEastAsia" w:hAnsiTheme="minorEastAsia" w:cs="宋体"/>
          <w:color w:val="000000" w:themeColor="text1"/>
          <w:kern w:val="0"/>
          <w:sz w:val="24"/>
          <w:szCs w:val="24"/>
        </w:rPr>
        <w:t xml:space="preserve"> </w:t>
      </w:r>
      <w:r w:rsidRPr="00E70821">
        <w:rPr>
          <w:rFonts w:asciiTheme="minorEastAsia" w:hAnsiTheme="minorEastAsia" w:cs="宋体" w:hint="eastAsia"/>
          <w:color w:val="000000" w:themeColor="text1"/>
          <w:kern w:val="0"/>
          <w:sz w:val="24"/>
          <w:szCs w:val="24"/>
        </w:rPr>
        <w:t>月</w:t>
      </w:r>
      <w:r w:rsidR="00E65E45">
        <w:rPr>
          <w:rFonts w:asciiTheme="minorEastAsia" w:hAnsiTheme="minorEastAsia" w:cs="宋体" w:hint="eastAsia"/>
          <w:color w:val="000000" w:themeColor="text1"/>
          <w:kern w:val="0"/>
          <w:sz w:val="24"/>
          <w:szCs w:val="24"/>
        </w:rPr>
        <w:t>2</w:t>
      </w:r>
      <w:r w:rsidR="00C97C79" w:rsidRPr="00E70821">
        <w:rPr>
          <w:rFonts w:asciiTheme="minorEastAsia" w:hAnsiTheme="minorEastAsia" w:cs="宋体"/>
          <w:color w:val="000000" w:themeColor="text1"/>
          <w:kern w:val="0"/>
          <w:sz w:val="24"/>
          <w:szCs w:val="24"/>
        </w:rPr>
        <w:t>3</w:t>
      </w:r>
      <w:r w:rsidRPr="00E70821">
        <w:rPr>
          <w:rFonts w:asciiTheme="minorEastAsia" w:hAnsiTheme="minorEastAsia" w:cs="宋体" w:hint="eastAsia"/>
          <w:color w:val="000000" w:themeColor="text1"/>
          <w:kern w:val="0"/>
          <w:sz w:val="24"/>
          <w:szCs w:val="24"/>
        </w:rPr>
        <w:t>日</w:t>
      </w:r>
      <w:r w:rsidR="00595395" w:rsidRPr="00E70821">
        <w:rPr>
          <w:rFonts w:asciiTheme="minorEastAsia" w:hAnsiTheme="minorEastAsia" w:cs="宋体"/>
          <w:color w:val="000000" w:themeColor="text1"/>
          <w:kern w:val="0"/>
          <w:sz w:val="24"/>
          <w:szCs w:val="24"/>
        </w:rPr>
        <w:t>9</w:t>
      </w:r>
      <w:r w:rsidRPr="00E70821">
        <w:rPr>
          <w:rFonts w:asciiTheme="minorEastAsia" w:hAnsiTheme="minorEastAsia" w:cs="宋体" w:hint="eastAsia"/>
          <w:color w:val="000000" w:themeColor="text1"/>
          <w:kern w:val="0"/>
          <w:sz w:val="24"/>
          <w:szCs w:val="24"/>
        </w:rPr>
        <w:t>时0</w:t>
      </w:r>
      <w:r w:rsidRPr="00E70821">
        <w:rPr>
          <w:rFonts w:asciiTheme="minorEastAsia" w:hAnsiTheme="minorEastAsia" w:cs="宋体"/>
          <w:color w:val="000000" w:themeColor="text1"/>
          <w:kern w:val="0"/>
          <w:sz w:val="24"/>
          <w:szCs w:val="24"/>
        </w:rPr>
        <w:t xml:space="preserve">0 </w:t>
      </w:r>
      <w:r w:rsidRPr="00E70821">
        <w:rPr>
          <w:rFonts w:asciiTheme="minorEastAsia" w:hAnsiTheme="minorEastAsia" w:cs="宋体" w:hint="eastAsia"/>
          <w:color w:val="000000" w:themeColor="text1"/>
          <w:kern w:val="0"/>
          <w:sz w:val="24"/>
          <w:szCs w:val="24"/>
        </w:rPr>
        <w:t>分（北京时间）</w:t>
      </w:r>
    </w:p>
    <w:p w14:paraId="6338B991" w14:textId="40797779" w:rsidR="00562E5C" w:rsidRPr="00E70821" w:rsidRDefault="001269FC" w:rsidP="00BA4D76">
      <w:pPr>
        <w:widowControl/>
        <w:spacing w:line="36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九</w:t>
      </w:r>
      <w:r w:rsidR="002C3960" w:rsidRPr="00E70821">
        <w:rPr>
          <w:rFonts w:asciiTheme="minorEastAsia" w:hAnsiTheme="minorEastAsia" w:cs="宋体" w:hint="eastAsia"/>
          <w:color w:val="000000" w:themeColor="text1"/>
          <w:kern w:val="0"/>
          <w:sz w:val="24"/>
          <w:szCs w:val="24"/>
        </w:rPr>
        <w:t>、谈判时间：</w:t>
      </w:r>
      <w:r w:rsidR="002C3960" w:rsidRPr="00E70821">
        <w:rPr>
          <w:rFonts w:asciiTheme="minorEastAsia" w:hAnsiTheme="minorEastAsia" w:cs="宋体"/>
          <w:color w:val="000000" w:themeColor="text1"/>
          <w:kern w:val="0"/>
          <w:sz w:val="24"/>
          <w:szCs w:val="24"/>
        </w:rPr>
        <w:t>2022</w:t>
      </w:r>
      <w:r w:rsidR="002C3960" w:rsidRPr="00E70821">
        <w:rPr>
          <w:rFonts w:asciiTheme="minorEastAsia" w:hAnsiTheme="minorEastAsia" w:cs="宋体" w:hint="eastAsia"/>
          <w:color w:val="000000" w:themeColor="text1"/>
          <w:kern w:val="0"/>
          <w:sz w:val="24"/>
          <w:szCs w:val="24"/>
        </w:rPr>
        <w:t>年</w:t>
      </w:r>
      <w:r w:rsidR="00E65E45">
        <w:rPr>
          <w:rFonts w:asciiTheme="minorEastAsia" w:hAnsiTheme="minorEastAsia" w:cs="宋体"/>
          <w:color w:val="000000" w:themeColor="text1"/>
          <w:kern w:val="0"/>
          <w:sz w:val="24"/>
          <w:szCs w:val="24"/>
        </w:rPr>
        <w:t>9</w:t>
      </w:r>
      <w:r w:rsidR="002C3960" w:rsidRPr="00E70821">
        <w:rPr>
          <w:rFonts w:asciiTheme="minorEastAsia" w:hAnsiTheme="minorEastAsia" w:cs="宋体"/>
          <w:color w:val="000000" w:themeColor="text1"/>
          <w:kern w:val="0"/>
          <w:sz w:val="24"/>
          <w:szCs w:val="24"/>
        </w:rPr>
        <w:t xml:space="preserve"> </w:t>
      </w:r>
      <w:r w:rsidR="002C3960" w:rsidRPr="00E70821">
        <w:rPr>
          <w:rFonts w:asciiTheme="minorEastAsia" w:hAnsiTheme="minorEastAsia" w:cs="宋体" w:hint="eastAsia"/>
          <w:color w:val="000000" w:themeColor="text1"/>
          <w:kern w:val="0"/>
          <w:sz w:val="24"/>
          <w:szCs w:val="24"/>
        </w:rPr>
        <w:t>月</w:t>
      </w:r>
      <w:r w:rsidR="00E65E45">
        <w:rPr>
          <w:rFonts w:asciiTheme="minorEastAsia" w:hAnsiTheme="minorEastAsia" w:cs="宋体" w:hint="eastAsia"/>
          <w:color w:val="000000" w:themeColor="text1"/>
          <w:kern w:val="0"/>
          <w:sz w:val="24"/>
          <w:szCs w:val="24"/>
        </w:rPr>
        <w:t>2</w:t>
      </w:r>
      <w:r w:rsidR="00C97C79" w:rsidRPr="00E70821">
        <w:rPr>
          <w:rFonts w:asciiTheme="minorEastAsia" w:hAnsiTheme="minorEastAsia" w:cs="宋体"/>
          <w:color w:val="000000" w:themeColor="text1"/>
          <w:kern w:val="0"/>
          <w:sz w:val="24"/>
          <w:szCs w:val="24"/>
        </w:rPr>
        <w:t>3</w:t>
      </w:r>
      <w:r w:rsidR="002C3960" w:rsidRPr="00E70821">
        <w:rPr>
          <w:rFonts w:asciiTheme="minorEastAsia" w:hAnsiTheme="minorEastAsia" w:cs="宋体" w:hint="eastAsia"/>
          <w:color w:val="000000" w:themeColor="text1"/>
          <w:kern w:val="0"/>
          <w:sz w:val="24"/>
          <w:szCs w:val="24"/>
        </w:rPr>
        <w:t>日</w:t>
      </w:r>
      <w:r w:rsidR="00595395" w:rsidRPr="00E70821">
        <w:rPr>
          <w:rFonts w:asciiTheme="minorEastAsia" w:hAnsiTheme="minorEastAsia" w:cs="宋体"/>
          <w:color w:val="000000" w:themeColor="text1"/>
          <w:kern w:val="0"/>
          <w:sz w:val="24"/>
          <w:szCs w:val="24"/>
        </w:rPr>
        <w:t>9</w:t>
      </w:r>
      <w:r w:rsidR="002C3960" w:rsidRPr="00E70821">
        <w:rPr>
          <w:rFonts w:asciiTheme="minorEastAsia" w:hAnsiTheme="minorEastAsia" w:cs="宋体" w:hint="eastAsia"/>
          <w:color w:val="000000" w:themeColor="text1"/>
          <w:kern w:val="0"/>
          <w:sz w:val="24"/>
          <w:szCs w:val="24"/>
        </w:rPr>
        <w:t>时</w:t>
      </w:r>
      <w:r w:rsidR="00C97C79" w:rsidRPr="00E70821">
        <w:rPr>
          <w:rFonts w:asciiTheme="minorEastAsia" w:hAnsiTheme="minorEastAsia" w:cs="宋体" w:hint="eastAsia"/>
          <w:color w:val="000000" w:themeColor="text1"/>
          <w:kern w:val="0"/>
          <w:sz w:val="24"/>
          <w:szCs w:val="24"/>
        </w:rPr>
        <w:t>3</w:t>
      </w:r>
      <w:r w:rsidR="002C3960" w:rsidRPr="00E70821">
        <w:rPr>
          <w:rFonts w:asciiTheme="minorEastAsia" w:hAnsiTheme="minorEastAsia" w:cs="宋体"/>
          <w:color w:val="000000" w:themeColor="text1"/>
          <w:kern w:val="0"/>
          <w:sz w:val="24"/>
          <w:szCs w:val="24"/>
        </w:rPr>
        <w:t xml:space="preserve">0 </w:t>
      </w:r>
      <w:r w:rsidR="002C3960" w:rsidRPr="00E70821">
        <w:rPr>
          <w:rFonts w:asciiTheme="minorEastAsia" w:hAnsiTheme="minorEastAsia" w:cs="宋体" w:hint="eastAsia"/>
          <w:color w:val="000000" w:themeColor="text1"/>
          <w:kern w:val="0"/>
          <w:sz w:val="24"/>
          <w:szCs w:val="24"/>
        </w:rPr>
        <w:t>分（北京时间）</w:t>
      </w:r>
    </w:p>
    <w:p w14:paraId="1233D97A" w14:textId="705102A6" w:rsidR="00562E5C" w:rsidRPr="00BA4D76" w:rsidRDefault="001269FC" w:rsidP="00BA4D76">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十</w:t>
      </w:r>
      <w:r w:rsidR="002C3960" w:rsidRPr="00BA4D76">
        <w:rPr>
          <w:rFonts w:asciiTheme="minorEastAsia" w:hAnsiTheme="minorEastAsia" w:cs="宋体" w:hint="eastAsia"/>
          <w:kern w:val="0"/>
          <w:sz w:val="24"/>
          <w:szCs w:val="24"/>
        </w:rPr>
        <w:t>、响应文件及谈判地点：</w:t>
      </w:r>
    </w:p>
    <w:p w14:paraId="0A56543B" w14:textId="618D3095" w:rsidR="00562E5C" w:rsidRPr="00BA4D76" w:rsidRDefault="001269FC" w:rsidP="00BA4D76">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十一</w:t>
      </w:r>
      <w:r w:rsidR="002C3960" w:rsidRPr="00BA4D76">
        <w:rPr>
          <w:rFonts w:asciiTheme="minorEastAsia" w:hAnsiTheme="minorEastAsia" w:cs="宋体" w:hint="eastAsia"/>
          <w:kern w:val="0"/>
          <w:sz w:val="24"/>
          <w:szCs w:val="24"/>
        </w:rPr>
        <w:t>、联系人：</w:t>
      </w:r>
      <w:r w:rsidR="002D36D4">
        <w:rPr>
          <w:rFonts w:asciiTheme="minorEastAsia" w:hAnsiTheme="minorEastAsia" w:cs="宋体" w:hint="eastAsia"/>
          <w:kern w:val="0"/>
          <w:sz w:val="24"/>
          <w:szCs w:val="24"/>
        </w:rPr>
        <w:t>潘</w:t>
      </w:r>
      <w:r w:rsidR="002C3960" w:rsidRPr="00BA4D76">
        <w:rPr>
          <w:rFonts w:asciiTheme="minorEastAsia" w:hAnsiTheme="minorEastAsia" w:cs="宋体" w:hint="eastAsia"/>
          <w:kern w:val="0"/>
          <w:sz w:val="24"/>
          <w:szCs w:val="24"/>
        </w:rPr>
        <w:t>老师</w:t>
      </w:r>
      <w:r w:rsidR="002C3960" w:rsidRPr="00BA4D76">
        <w:rPr>
          <w:rFonts w:asciiTheme="minorEastAsia" w:hAnsiTheme="minorEastAsia" w:cs="宋体"/>
          <w:kern w:val="0"/>
          <w:sz w:val="24"/>
          <w:szCs w:val="24"/>
        </w:rPr>
        <w:t xml:space="preserve">                       </w:t>
      </w:r>
    </w:p>
    <w:p w14:paraId="2CEA065E" w14:textId="77777777" w:rsidR="00562E5C" w:rsidRPr="00BA4D76" w:rsidRDefault="002C3960" w:rsidP="00BA4D76">
      <w:pPr>
        <w:widowControl/>
        <w:spacing w:line="360" w:lineRule="auto"/>
        <w:ind w:firstLineChars="200" w:firstLine="480"/>
        <w:jc w:val="left"/>
        <w:rPr>
          <w:rFonts w:asciiTheme="minorEastAsia" w:hAnsiTheme="minorEastAsia" w:cs="宋体"/>
          <w:kern w:val="0"/>
          <w:sz w:val="24"/>
          <w:szCs w:val="24"/>
        </w:rPr>
      </w:pPr>
      <w:r w:rsidRPr="00BA4D76">
        <w:rPr>
          <w:rFonts w:asciiTheme="minorEastAsia" w:hAnsiTheme="minorEastAsia" w:cs="宋体"/>
          <w:kern w:val="0"/>
          <w:sz w:val="24"/>
          <w:szCs w:val="24"/>
        </w:rPr>
        <w:t>电话</w:t>
      </w:r>
      <w:r w:rsidRPr="00BA4D76">
        <w:rPr>
          <w:rFonts w:asciiTheme="minorEastAsia" w:hAnsiTheme="minorEastAsia" w:cs="宋体" w:hint="eastAsia"/>
          <w:kern w:val="0"/>
          <w:sz w:val="24"/>
          <w:szCs w:val="24"/>
        </w:rPr>
        <w:t>：8</w:t>
      </w:r>
      <w:r w:rsidRPr="00BA4D76">
        <w:rPr>
          <w:rFonts w:asciiTheme="minorEastAsia" w:hAnsiTheme="minorEastAsia" w:cs="宋体"/>
          <w:kern w:val="0"/>
          <w:sz w:val="24"/>
          <w:szCs w:val="24"/>
        </w:rPr>
        <w:t>7343588-60</w:t>
      </w:r>
      <w:r w:rsidR="00A15950" w:rsidRPr="00BA4D76">
        <w:rPr>
          <w:rFonts w:asciiTheme="minorEastAsia" w:hAnsiTheme="minorEastAsia" w:cs="宋体"/>
          <w:kern w:val="0"/>
          <w:sz w:val="24"/>
          <w:szCs w:val="24"/>
        </w:rPr>
        <w:t>6</w:t>
      </w:r>
    </w:p>
    <w:p w14:paraId="29032110" w14:textId="77777777" w:rsidR="00562E5C" w:rsidRPr="00BA4D76" w:rsidRDefault="002C3960" w:rsidP="00BA4D76">
      <w:pPr>
        <w:adjustRightInd w:val="0"/>
        <w:snapToGrid w:val="0"/>
        <w:spacing w:line="360" w:lineRule="auto"/>
        <w:jc w:val="right"/>
        <w:rPr>
          <w:rFonts w:asciiTheme="minorEastAsia" w:hAnsiTheme="minorEastAsia" w:cs="宋体"/>
          <w:kern w:val="0"/>
          <w:sz w:val="24"/>
          <w:szCs w:val="24"/>
        </w:rPr>
      </w:pPr>
      <w:r w:rsidRPr="00BA4D76">
        <w:rPr>
          <w:rFonts w:asciiTheme="minorEastAsia" w:hAnsiTheme="minorEastAsia" w:cs="宋体" w:hint="eastAsia"/>
          <w:kern w:val="0"/>
          <w:sz w:val="24"/>
          <w:szCs w:val="24"/>
        </w:rPr>
        <w:t>中山大学附属肿瘤医院</w:t>
      </w:r>
    </w:p>
    <w:p w14:paraId="78181F47" w14:textId="77777777" w:rsidR="00562E5C" w:rsidRPr="00BA4D76" w:rsidRDefault="002C3960" w:rsidP="00BA4D76">
      <w:pPr>
        <w:adjustRightInd w:val="0"/>
        <w:snapToGrid w:val="0"/>
        <w:spacing w:line="360" w:lineRule="auto"/>
        <w:jc w:val="right"/>
        <w:rPr>
          <w:rFonts w:asciiTheme="minorEastAsia" w:hAnsiTheme="minorEastAsia" w:cs="宋体"/>
          <w:kern w:val="0"/>
          <w:sz w:val="24"/>
          <w:szCs w:val="24"/>
        </w:rPr>
      </w:pPr>
      <w:r w:rsidRPr="00BA4D76">
        <w:rPr>
          <w:rFonts w:asciiTheme="minorEastAsia" w:hAnsiTheme="minorEastAsia" w:cs="宋体" w:hint="eastAsia"/>
          <w:kern w:val="0"/>
          <w:sz w:val="24"/>
          <w:szCs w:val="24"/>
        </w:rPr>
        <w:t>202</w:t>
      </w:r>
      <w:r w:rsidRPr="00BA4D76">
        <w:rPr>
          <w:rFonts w:asciiTheme="minorEastAsia" w:hAnsiTheme="minorEastAsia" w:cs="宋体"/>
          <w:kern w:val="0"/>
          <w:sz w:val="24"/>
          <w:szCs w:val="24"/>
        </w:rPr>
        <w:t>2</w:t>
      </w:r>
      <w:r w:rsidRPr="00BA4D76">
        <w:rPr>
          <w:rFonts w:asciiTheme="minorEastAsia" w:hAnsiTheme="minorEastAsia" w:cs="宋体" w:hint="eastAsia"/>
          <w:kern w:val="0"/>
          <w:sz w:val="24"/>
          <w:szCs w:val="24"/>
        </w:rPr>
        <w:t>年</w:t>
      </w:r>
      <w:r w:rsidR="005A3226">
        <w:rPr>
          <w:rFonts w:asciiTheme="minorEastAsia" w:hAnsiTheme="minorEastAsia" w:cs="宋体"/>
          <w:kern w:val="0"/>
          <w:sz w:val="24"/>
          <w:szCs w:val="24"/>
        </w:rPr>
        <w:t>9</w:t>
      </w:r>
      <w:r w:rsidRPr="00BA4D76">
        <w:rPr>
          <w:rFonts w:asciiTheme="minorEastAsia" w:hAnsiTheme="minorEastAsia" w:cs="宋体" w:hint="eastAsia"/>
          <w:kern w:val="0"/>
          <w:sz w:val="24"/>
          <w:szCs w:val="24"/>
        </w:rPr>
        <w:t>月</w:t>
      </w:r>
      <w:r w:rsidR="005A3226">
        <w:rPr>
          <w:rFonts w:asciiTheme="minorEastAsia" w:hAnsiTheme="minorEastAsia" w:cs="宋体"/>
          <w:kern w:val="0"/>
          <w:sz w:val="24"/>
          <w:szCs w:val="24"/>
        </w:rPr>
        <w:t>18</w:t>
      </w:r>
      <w:r w:rsidRPr="00BA4D76">
        <w:rPr>
          <w:rFonts w:asciiTheme="minorEastAsia" w:hAnsiTheme="minorEastAsia" w:cs="宋体" w:hint="eastAsia"/>
          <w:kern w:val="0"/>
          <w:sz w:val="24"/>
          <w:szCs w:val="24"/>
        </w:rPr>
        <w:t>日</w:t>
      </w:r>
    </w:p>
    <w:p w14:paraId="5074D709" w14:textId="77777777" w:rsidR="00562E5C" w:rsidRDefault="002C3960" w:rsidP="00F50032">
      <w:pPr>
        <w:widowControl/>
        <w:spacing w:before="100" w:beforeAutospacing="1" w:after="100" w:afterAutospacing="1" w:line="450" w:lineRule="atLeast"/>
        <w:jc w:val="center"/>
        <w:outlineLvl w:val="2"/>
        <w:rPr>
          <w:rFonts w:asciiTheme="minorEastAsia" w:hAnsiTheme="minorEastAsia" w:cs="宋体"/>
          <w:b/>
          <w:bCs/>
          <w:color w:val="000000"/>
          <w:kern w:val="0"/>
          <w:sz w:val="44"/>
          <w:szCs w:val="44"/>
        </w:rPr>
      </w:pPr>
      <w:r>
        <w:rPr>
          <w:rFonts w:asciiTheme="minorEastAsia" w:hAnsiTheme="minorEastAsia" w:cs="宋体"/>
          <w:kern w:val="0"/>
          <w:sz w:val="28"/>
          <w:szCs w:val="28"/>
        </w:rPr>
        <w:br w:type="page"/>
      </w:r>
      <w:r w:rsidR="00F50032" w:rsidRPr="00F50032">
        <w:rPr>
          <w:rFonts w:asciiTheme="minorEastAsia" w:hAnsiTheme="minorEastAsia" w:cs="宋体"/>
          <w:b/>
          <w:bCs/>
          <w:color w:val="000000"/>
          <w:kern w:val="0"/>
          <w:sz w:val="44"/>
          <w:szCs w:val="44"/>
        </w:rPr>
        <w:lastRenderedPageBreak/>
        <w:t xml:space="preserve"> </w:t>
      </w:r>
      <w:r w:rsidR="00F50032" w:rsidRPr="00F50032">
        <w:rPr>
          <w:rFonts w:asciiTheme="minorEastAsia" w:hAnsiTheme="minorEastAsia" w:cs="宋体" w:hint="eastAsia"/>
          <w:b/>
          <w:bCs/>
          <w:color w:val="000000"/>
          <w:kern w:val="0"/>
          <w:sz w:val="44"/>
          <w:szCs w:val="44"/>
        </w:rPr>
        <w:t xml:space="preserve">第二部分 </w:t>
      </w:r>
      <w:r w:rsidRPr="00F50032">
        <w:rPr>
          <w:rFonts w:asciiTheme="minorEastAsia" w:hAnsiTheme="minorEastAsia" w:cs="宋体" w:hint="eastAsia"/>
          <w:b/>
          <w:bCs/>
          <w:color w:val="000000"/>
          <w:kern w:val="0"/>
          <w:sz w:val="44"/>
          <w:szCs w:val="44"/>
        </w:rPr>
        <w:t>用户需求书</w:t>
      </w:r>
    </w:p>
    <w:p w14:paraId="2D6A5202" w14:textId="77777777" w:rsidR="00F50032" w:rsidRPr="00BA4D76" w:rsidRDefault="00F50032" w:rsidP="00BA4D76">
      <w:pPr>
        <w:spacing w:beforeLines="50" w:before="156" w:line="360" w:lineRule="auto"/>
        <w:ind w:firstLineChars="200" w:firstLine="482"/>
        <w:rPr>
          <w:rFonts w:ascii="宋体" w:eastAsia="宋体" w:hAnsi="宋体" w:cs="Arial"/>
          <w:b/>
          <w:sz w:val="24"/>
          <w:szCs w:val="24"/>
        </w:rPr>
      </w:pPr>
      <w:r w:rsidRPr="00BA4D76">
        <w:rPr>
          <w:rFonts w:ascii="宋体" w:eastAsia="宋体" w:hAnsi="宋体" w:cs="Arial" w:hint="eastAsia"/>
          <w:b/>
          <w:sz w:val="24"/>
          <w:szCs w:val="24"/>
        </w:rPr>
        <w:t>说明：</w:t>
      </w:r>
    </w:p>
    <w:p w14:paraId="62D8D31E" w14:textId="77777777" w:rsidR="00F50032" w:rsidRPr="00BA4D76" w:rsidRDefault="00F50032" w:rsidP="00BA4D76">
      <w:pPr>
        <w:spacing w:beforeLines="50" w:before="156" w:line="360" w:lineRule="auto"/>
        <w:ind w:firstLineChars="200" w:firstLine="482"/>
        <w:rPr>
          <w:rFonts w:ascii="宋体" w:eastAsia="宋体" w:hAnsi="宋体" w:cs="Arial"/>
          <w:b/>
          <w:sz w:val="24"/>
          <w:szCs w:val="24"/>
        </w:rPr>
      </w:pPr>
      <w:r w:rsidRPr="00BA4D76">
        <w:rPr>
          <w:rFonts w:ascii="宋体" w:eastAsia="宋体" w:hAnsi="宋体" w:hint="eastAsia"/>
          <w:b/>
          <w:sz w:val="24"/>
          <w:szCs w:val="24"/>
        </w:rPr>
        <w:t>标注“</w:t>
      </w:r>
      <w:r w:rsidRPr="00BA4D76">
        <w:rPr>
          <w:rFonts w:ascii="宋体" w:eastAsia="宋体" w:hAnsi="宋体" w:cs="黑体" w:hint="eastAsia"/>
          <w:b/>
          <w:bCs/>
          <w:sz w:val="24"/>
          <w:szCs w:val="24"/>
        </w:rPr>
        <w:t>★</w:t>
      </w:r>
      <w:r w:rsidRPr="00BA4D76">
        <w:rPr>
          <w:rFonts w:ascii="宋体" w:eastAsia="宋体" w:hAnsi="宋体" w:hint="eastAsia"/>
          <w:b/>
          <w:sz w:val="24"/>
          <w:szCs w:val="24"/>
        </w:rPr>
        <w:t>”的条款为评标时重要条款不允许偏离，不满足者将作为无效响应。</w:t>
      </w:r>
    </w:p>
    <w:p w14:paraId="33280F2C" w14:textId="77777777" w:rsidR="00F50032" w:rsidRDefault="00F50032" w:rsidP="006F4505">
      <w:pPr>
        <w:spacing w:beforeLines="50" w:before="156" w:line="360" w:lineRule="auto"/>
        <w:ind w:firstLineChars="200" w:firstLine="482"/>
        <w:rPr>
          <w:rFonts w:ascii="宋体" w:eastAsia="宋体" w:hAnsi="宋体" w:cs="Arial"/>
          <w:b/>
          <w:sz w:val="24"/>
          <w:szCs w:val="24"/>
        </w:rPr>
      </w:pPr>
      <w:r w:rsidRPr="00BA4D76">
        <w:rPr>
          <w:rFonts w:ascii="宋体" w:eastAsia="宋体" w:hAnsi="宋体" w:cs="Arial" w:hint="eastAsia"/>
          <w:b/>
          <w:sz w:val="24"/>
          <w:szCs w:val="24"/>
        </w:rPr>
        <w:t>标注“▲”的条款为评标时重要评分指标，不满足者将会被严重扣分，不作为无效</w:t>
      </w:r>
      <w:r w:rsidRPr="00BA4D76">
        <w:rPr>
          <w:rFonts w:ascii="宋体" w:eastAsia="宋体" w:hAnsi="宋体" w:hint="eastAsia"/>
          <w:b/>
          <w:sz w:val="24"/>
          <w:szCs w:val="24"/>
        </w:rPr>
        <w:t>响应</w:t>
      </w:r>
      <w:r w:rsidRPr="00BA4D76">
        <w:rPr>
          <w:rFonts w:ascii="宋体" w:eastAsia="宋体" w:hAnsi="宋体" w:cs="Arial" w:hint="eastAsia"/>
          <w:b/>
          <w:sz w:val="24"/>
          <w:szCs w:val="24"/>
        </w:rPr>
        <w:t>条款。</w:t>
      </w:r>
    </w:p>
    <w:p w14:paraId="22DAECB1" w14:textId="77777777" w:rsidR="006F4505" w:rsidRPr="00BA4D76" w:rsidRDefault="006F4505" w:rsidP="006F4505">
      <w:pPr>
        <w:spacing w:beforeLines="50" w:before="156" w:line="360" w:lineRule="auto"/>
        <w:ind w:firstLineChars="200" w:firstLine="482"/>
        <w:rPr>
          <w:rFonts w:asciiTheme="minorEastAsia" w:hAnsiTheme="minorEastAsia" w:cs="Times New Roman"/>
          <w:b/>
          <w:sz w:val="24"/>
          <w:szCs w:val="24"/>
        </w:rPr>
      </w:pPr>
    </w:p>
    <w:p w14:paraId="43B716BF" w14:textId="77777777" w:rsidR="00562E5C" w:rsidRPr="00BA4D76" w:rsidRDefault="002C3960" w:rsidP="00BA4D76">
      <w:pPr>
        <w:pStyle w:val="afc"/>
        <w:spacing w:line="360" w:lineRule="auto"/>
        <w:ind w:left="423" w:firstLineChars="0" w:firstLine="0"/>
        <w:outlineLvl w:val="1"/>
        <w:rPr>
          <w:rFonts w:asciiTheme="minorEastAsia" w:hAnsiTheme="minorEastAsia"/>
          <w:b/>
          <w:color w:val="000000" w:themeColor="text1"/>
        </w:rPr>
      </w:pPr>
      <w:r w:rsidRPr="00BA4D76">
        <w:rPr>
          <w:rFonts w:asciiTheme="minorEastAsia" w:hAnsiTheme="minorEastAsia" w:hint="eastAsia"/>
          <w:b/>
          <w:color w:val="000000" w:themeColor="text1"/>
        </w:rPr>
        <w:t>项目背景</w:t>
      </w:r>
    </w:p>
    <w:p w14:paraId="61F06C0F" w14:textId="77777777" w:rsidR="001A775D" w:rsidRPr="00BA4D76" w:rsidRDefault="008240FD" w:rsidP="00BA4D76">
      <w:pPr>
        <w:spacing w:line="360" w:lineRule="auto"/>
        <w:ind w:firstLineChars="200" w:firstLine="480"/>
        <w:rPr>
          <w:rStyle w:val="af8"/>
          <w:rFonts w:asciiTheme="minorEastAsia" w:hAnsiTheme="minorEastAsia" w:cs="宋体"/>
          <w:b w:val="0"/>
          <w:color w:val="000000"/>
          <w:kern w:val="0"/>
          <w:sz w:val="24"/>
          <w:szCs w:val="24"/>
          <w:shd w:val="clear" w:color="auto" w:fill="FFFFFF"/>
          <w:lang w:bidi="ar"/>
        </w:rPr>
      </w:pPr>
      <w:r w:rsidRPr="008240FD">
        <w:rPr>
          <w:rStyle w:val="af8"/>
          <w:rFonts w:asciiTheme="minorEastAsia" w:hAnsiTheme="minorEastAsia" w:cs="宋体" w:hint="eastAsia"/>
          <w:b w:val="0"/>
          <w:color w:val="000000"/>
          <w:kern w:val="0"/>
          <w:sz w:val="24"/>
          <w:szCs w:val="24"/>
          <w:shd w:val="clear" w:color="auto" w:fill="FFFFFF"/>
          <w:lang w:bidi="ar"/>
        </w:rPr>
        <w:t>为了提升医院增强院内数据流转，适应互联网医院的发展趋势，同时减轻发药窗口和病区护士取药压力，降低药品错发漏发的发生几率，进一步优化医院的数据运转流程，我院开展住院药房摆药无纸化服务，优化护士站申请，住院药房摆药流程，通过信息流动</w:t>
      </w:r>
      <w:r>
        <w:rPr>
          <w:rStyle w:val="af8"/>
          <w:rFonts w:asciiTheme="minorEastAsia" w:hAnsiTheme="minorEastAsia" w:cs="宋体" w:hint="eastAsia"/>
          <w:b w:val="0"/>
          <w:color w:val="000000"/>
          <w:kern w:val="0"/>
          <w:sz w:val="24"/>
          <w:szCs w:val="24"/>
          <w:shd w:val="clear" w:color="auto" w:fill="FFFFFF"/>
          <w:lang w:bidi="ar"/>
        </w:rPr>
        <w:t>，减少医护跑腿，</w:t>
      </w:r>
      <w:r w:rsidRPr="00A31B45">
        <w:rPr>
          <w:rFonts w:ascii="宋体" w:eastAsia="宋体" w:hAnsi="宋体" w:hint="eastAsia"/>
          <w:sz w:val="24"/>
          <w:szCs w:val="24"/>
        </w:rPr>
        <w:t>优化</w:t>
      </w:r>
      <w:r>
        <w:rPr>
          <w:rFonts w:ascii="宋体" w:eastAsia="宋体" w:hAnsi="宋体" w:hint="eastAsia"/>
          <w:sz w:val="24"/>
          <w:szCs w:val="24"/>
        </w:rPr>
        <w:t>发药</w:t>
      </w:r>
      <w:r w:rsidRPr="00A31B45">
        <w:rPr>
          <w:rFonts w:ascii="宋体" w:eastAsia="宋体" w:hAnsi="宋体" w:hint="eastAsia"/>
          <w:sz w:val="24"/>
          <w:szCs w:val="24"/>
        </w:rPr>
        <w:t>流程，在不增加临床</w:t>
      </w:r>
      <w:r>
        <w:rPr>
          <w:rFonts w:ascii="宋体" w:eastAsia="宋体" w:hAnsi="宋体" w:hint="eastAsia"/>
          <w:sz w:val="24"/>
          <w:szCs w:val="24"/>
        </w:rPr>
        <w:t>护士和药房</w:t>
      </w:r>
      <w:r w:rsidRPr="00A31B45">
        <w:rPr>
          <w:rFonts w:ascii="宋体" w:eastAsia="宋体" w:hAnsi="宋体" w:hint="eastAsia"/>
          <w:sz w:val="24"/>
          <w:szCs w:val="24"/>
        </w:rPr>
        <w:t>工作量的前提下，</w:t>
      </w:r>
      <w:r>
        <w:rPr>
          <w:rFonts w:ascii="宋体" w:eastAsia="宋体" w:hAnsi="宋体" w:hint="eastAsia"/>
          <w:sz w:val="24"/>
          <w:szCs w:val="24"/>
        </w:rPr>
        <w:t>增加数据流动，取发药沟通和等待时间</w:t>
      </w:r>
      <w:r w:rsidRPr="00A31B45">
        <w:rPr>
          <w:rFonts w:ascii="宋体" w:eastAsia="宋体" w:hAnsi="宋体" w:hint="eastAsia"/>
          <w:sz w:val="24"/>
          <w:szCs w:val="24"/>
        </w:rPr>
        <w:t>，减小</w:t>
      </w:r>
      <w:r>
        <w:rPr>
          <w:rFonts w:ascii="宋体" w:eastAsia="宋体" w:hAnsi="宋体" w:hint="eastAsia"/>
          <w:sz w:val="24"/>
          <w:szCs w:val="24"/>
        </w:rPr>
        <w:t>发药</w:t>
      </w:r>
      <w:r w:rsidRPr="00A31B45">
        <w:rPr>
          <w:rFonts w:ascii="宋体" w:eastAsia="宋体" w:hAnsi="宋体" w:hint="eastAsia"/>
          <w:sz w:val="24"/>
          <w:szCs w:val="24"/>
        </w:rPr>
        <w:t>窗口压力，提升</w:t>
      </w:r>
      <w:r>
        <w:rPr>
          <w:rFonts w:ascii="宋体" w:eastAsia="宋体" w:hAnsi="宋体" w:hint="eastAsia"/>
          <w:sz w:val="24"/>
          <w:szCs w:val="24"/>
        </w:rPr>
        <w:t>药品配发药和</w:t>
      </w:r>
      <w:r w:rsidR="00044A3D">
        <w:rPr>
          <w:rFonts w:ascii="宋体" w:eastAsia="宋体" w:hAnsi="宋体" w:hint="eastAsia"/>
          <w:sz w:val="24"/>
          <w:szCs w:val="24"/>
        </w:rPr>
        <w:t>流转效率</w:t>
      </w:r>
      <w:r w:rsidR="001A775D" w:rsidRPr="00BA4D76">
        <w:rPr>
          <w:rStyle w:val="af8"/>
          <w:rFonts w:asciiTheme="minorEastAsia" w:hAnsiTheme="minorEastAsia" w:cs="宋体" w:hint="eastAsia"/>
          <w:b w:val="0"/>
          <w:color w:val="000000"/>
          <w:kern w:val="0"/>
          <w:sz w:val="24"/>
          <w:szCs w:val="24"/>
          <w:shd w:val="clear" w:color="auto" w:fill="FFFFFF"/>
          <w:lang w:bidi="ar"/>
        </w:rPr>
        <w:t>。</w:t>
      </w:r>
    </w:p>
    <w:p w14:paraId="5F6E7103" w14:textId="77777777" w:rsidR="00562E5C" w:rsidRPr="00BA4D76" w:rsidRDefault="002C3960" w:rsidP="00BA4D76">
      <w:pPr>
        <w:pStyle w:val="afc"/>
        <w:spacing w:line="360" w:lineRule="auto"/>
        <w:ind w:left="423" w:firstLineChars="0" w:firstLine="0"/>
        <w:outlineLvl w:val="1"/>
        <w:rPr>
          <w:rFonts w:asciiTheme="minorEastAsia" w:hAnsiTheme="minorEastAsia"/>
          <w:b/>
          <w:color w:val="000000" w:themeColor="text1"/>
        </w:rPr>
      </w:pPr>
      <w:r w:rsidRPr="00BA4D76">
        <w:rPr>
          <w:rFonts w:asciiTheme="minorEastAsia" w:hAnsiTheme="minorEastAsia" w:hint="eastAsia"/>
          <w:b/>
          <w:color w:val="000000" w:themeColor="text1"/>
        </w:rPr>
        <w:t>建设要求</w:t>
      </w:r>
    </w:p>
    <w:p w14:paraId="2AF259B5" w14:textId="77777777" w:rsidR="00562E5C" w:rsidRPr="00BA4D76" w:rsidRDefault="002C3960" w:rsidP="00BA4D76">
      <w:pPr>
        <w:pStyle w:val="afc"/>
        <w:numPr>
          <w:ilvl w:val="0"/>
          <w:numId w:val="8"/>
        </w:numPr>
        <w:spacing w:line="360" w:lineRule="auto"/>
        <w:ind w:firstLineChars="0"/>
        <w:outlineLvl w:val="1"/>
        <w:rPr>
          <w:rFonts w:asciiTheme="minorEastAsia" w:hAnsiTheme="minorEastAsia"/>
          <w:b/>
          <w:color w:val="000000" w:themeColor="text1"/>
        </w:rPr>
      </w:pPr>
      <w:r w:rsidRPr="00BA4D76">
        <w:rPr>
          <w:rFonts w:asciiTheme="minorEastAsia" w:hAnsiTheme="minorEastAsia" w:hint="eastAsia"/>
          <w:b/>
          <w:color w:val="000000" w:themeColor="text1"/>
        </w:rPr>
        <w:t>总体要求</w:t>
      </w:r>
    </w:p>
    <w:p w14:paraId="2E683186" w14:textId="77777777" w:rsidR="00562E5C" w:rsidRPr="00BA4D76" w:rsidRDefault="002C3960" w:rsidP="00BA4D76">
      <w:pPr>
        <w:pStyle w:val="afc"/>
        <w:widowControl/>
        <w:numPr>
          <w:ilvl w:val="0"/>
          <w:numId w:val="9"/>
        </w:numPr>
        <w:spacing w:line="360" w:lineRule="auto"/>
        <w:ind w:firstLineChars="0"/>
        <w:rPr>
          <w:rStyle w:val="af8"/>
          <w:rFonts w:asciiTheme="minorEastAsia" w:hAnsiTheme="minorEastAsia" w:cs="宋体"/>
          <w:b w:val="0"/>
          <w:color w:val="000000"/>
          <w:kern w:val="0"/>
          <w:shd w:val="clear" w:color="auto" w:fill="FFFFFF"/>
          <w:lang w:bidi="ar"/>
        </w:rPr>
      </w:pPr>
      <w:r w:rsidRPr="00BA4D76">
        <w:rPr>
          <w:rStyle w:val="af8"/>
          <w:rFonts w:asciiTheme="minorEastAsia" w:hAnsiTheme="minorEastAsia" w:cs="宋体" w:hint="eastAsia"/>
          <w:b w:val="0"/>
          <w:color w:val="000000"/>
          <w:kern w:val="0"/>
          <w:shd w:val="clear" w:color="auto" w:fill="FFFFFF"/>
          <w:lang w:bidi="ar"/>
        </w:rPr>
        <w:t>项目实施和维保期间，必须按照采购人的要求，免费提供数据、接口和系统集成，包括但不限于：按照采购人集成平台的标准接口规范开发接口和接入集成平台；按照采购人大数据平台要求的数据接入规范接入大数据平台；按照单点登陆、钉钉（含电脑端和移动端）、一体化临床工作站、HIS等系统要求提供界面集成等）</w:t>
      </w:r>
    </w:p>
    <w:p w14:paraId="6E40A111" w14:textId="77777777" w:rsidR="00562E5C" w:rsidRPr="00BA4D76" w:rsidRDefault="002C3960" w:rsidP="00BA4D76">
      <w:pPr>
        <w:pStyle w:val="afc"/>
        <w:widowControl/>
        <w:numPr>
          <w:ilvl w:val="0"/>
          <w:numId w:val="9"/>
        </w:numPr>
        <w:spacing w:line="360" w:lineRule="auto"/>
        <w:ind w:firstLineChars="0"/>
        <w:rPr>
          <w:rStyle w:val="af8"/>
          <w:rFonts w:asciiTheme="minorEastAsia" w:hAnsiTheme="minorEastAsia" w:cs="宋体"/>
          <w:b w:val="0"/>
          <w:color w:val="000000"/>
          <w:kern w:val="0"/>
          <w:shd w:val="clear" w:color="auto" w:fill="FFFFFF"/>
          <w:lang w:bidi="ar"/>
        </w:rPr>
      </w:pPr>
      <w:r w:rsidRPr="00BA4D76">
        <w:rPr>
          <w:rStyle w:val="af8"/>
          <w:rFonts w:asciiTheme="minorEastAsia" w:hAnsiTheme="minorEastAsia" w:cs="宋体" w:hint="eastAsia"/>
          <w:b w:val="0"/>
          <w:color w:val="000000"/>
          <w:kern w:val="0"/>
          <w:shd w:val="clear" w:color="auto" w:fill="FFFFFF"/>
          <w:lang w:bidi="ar"/>
        </w:rPr>
        <w:t>项目实施</w:t>
      </w:r>
      <w:r w:rsidRPr="00BA4D76">
        <w:rPr>
          <w:rStyle w:val="af8"/>
          <w:rFonts w:asciiTheme="minorEastAsia" w:hAnsiTheme="minorEastAsia" w:cs="宋体" w:hint="eastAsia"/>
          <w:b w:val="0"/>
          <w:kern w:val="0"/>
          <w:shd w:val="clear" w:color="auto" w:fill="FFFFFF"/>
          <w:lang w:bidi="ar"/>
        </w:rPr>
        <w:t>和维保</w:t>
      </w:r>
      <w:r w:rsidRPr="00BA4D76">
        <w:rPr>
          <w:rStyle w:val="af8"/>
          <w:rFonts w:asciiTheme="minorEastAsia" w:hAnsiTheme="minorEastAsia" w:cs="宋体" w:hint="eastAsia"/>
          <w:b w:val="0"/>
          <w:color w:val="000000"/>
          <w:kern w:val="0"/>
          <w:shd w:val="clear" w:color="auto" w:fill="FFFFFF"/>
          <w:lang w:bidi="ar"/>
        </w:rPr>
        <w:t>期间，为保证项目需求相关功能的实现，必须按采购人要求免费对接其它系统（已建或已计划在建的）的数据、接口和系统功能集成（院方协调和提供对接方式，包括但不限于按照集成平台规范对接其它系统接口、按照院方要求通过浏览器方式集成其他项目功能模块实现功能集成等）</w:t>
      </w:r>
    </w:p>
    <w:p w14:paraId="406FFCA4" w14:textId="77777777" w:rsidR="00562E5C" w:rsidRPr="00BA4D76" w:rsidRDefault="002C3960" w:rsidP="00BA4D76">
      <w:pPr>
        <w:pStyle w:val="afc"/>
        <w:widowControl/>
        <w:numPr>
          <w:ilvl w:val="0"/>
          <w:numId w:val="9"/>
        </w:numPr>
        <w:spacing w:line="360" w:lineRule="auto"/>
        <w:ind w:firstLineChars="0"/>
        <w:rPr>
          <w:rStyle w:val="af8"/>
          <w:rFonts w:asciiTheme="minorEastAsia" w:hAnsiTheme="minorEastAsia" w:cs="宋体"/>
          <w:b w:val="0"/>
          <w:color w:val="000000"/>
          <w:kern w:val="0"/>
          <w:shd w:val="clear" w:color="auto" w:fill="FFFFFF"/>
          <w:lang w:bidi="ar"/>
        </w:rPr>
      </w:pPr>
      <w:r w:rsidRPr="00BA4D76">
        <w:rPr>
          <w:rStyle w:val="af8"/>
          <w:rFonts w:asciiTheme="minorEastAsia" w:hAnsiTheme="minorEastAsia" w:cs="宋体" w:hint="eastAsia"/>
          <w:b w:val="0"/>
          <w:color w:val="000000"/>
          <w:kern w:val="0"/>
          <w:shd w:val="clear" w:color="auto" w:fill="FFFFFF"/>
          <w:lang w:bidi="ar"/>
        </w:rPr>
        <w:t>PC端：支持钉钉系统，支持主流浏览器正常使用（包括不限于chrome，IE10以上，360安全浏览器，火狐等），支技MacOS的浏览器；移动端：需使用H５开发，支持挂载到APP、微信服务号和钉钉等院方现有移动平台。</w:t>
      </w:r>
    </w:p>
    <w:p w14:paraId="233BF5F9" w14:textId="77777777" w:rsidR="003968AF" w:rsidRPr="00BA4D76" w:rsidRDefault="003968AF" w:rsidP="00BA4D76">
      <w:pPr>
        <w:pStyle w:val="afc"/>
        <w:widowControl/>
        <w:numPr>
          <w:ilvl w:val="0"/>
          <w:numId w:val="9"/>
        </w:numPr>
        <w:spacing w:line="360" w:lineRule="auto"/>
        <w:ind w:firstLineChars="0"/>
        <w:rPr>
          <w:rStyle w:val="af8"/>
          <w:rFonts w:asciiTheme="minorEastAsia" w:hAnsiTheme="minorEastAsia" w:cs="宋体"/>
          <w:b w:val="0"/>
          <w:color w:val="000000"/>
          <w:kern w:val="0"/>
          <w:shd w:val="clear" w:color="auto" w:fill="FFFFFF"/>
          <w:lang w:bidi="ar"/>
        </w:rPr>
      </w:pPr>
      <w:r w:rsidRPr="00BA4D76">
        <w:rPr>
          <w:rStyle w:val="af8"/>
          <w:rFonts w:asciiTheme="minorEastAsia" w:hAnsiTheme="minorEastAsia" w:cs="宋体" w:hint="eastAsia"/>
          <w:b w:val="0"/>
          <w:color w:val="000000"/>
          <w:kern w:val="0"/>
          <w:shd w:val="clear" w:color="auto" w:fill="FFFFFF"/>
          <w:lang w:bidi="ar"/>
        </w:rPr>
        <w:t>系统实施期间，除本文件特别规定外，必须遵照院方各类安全管理规定、院方外包人员管理规定。项目建设期间，不得随意变更拟派团队人员。若因故需要变更</w:t>
      </w:r>
      <w:r w:rsidRPr="00BA4D76">
        <w:rPr>
          <w:rStyle w:val="af8"/>
          <w:rFonts w:asciiTheme="minorEastAsia" w:hAnsiTheme="minorEastAsia" w:cs="宋体" w:hint="eastAsia"/>
          <w:b w:val="0"/>
          <w:color w:val="000000"/>
          <w:kern w:val="0"/>
          <w:shd w:val="clear" w:color="auto" w:fill="FFFFFF"/>
          <w:lang w:bidi="ar"/>
        </w:rPr>
        <w:lastRenderedPageBreak/>
        <w:t>需提出申请，且变更人员需为同等能力以上，并需院方审批同意。如实施过程中，院方发现派驻人员无法胜任工作，院方有权提出更换人员要求，供应商须在2周内另行派驻合格人员。团队成员的学历证书、近12个月内任意一个月的社保证明复印件并加盖供应商单位公章，请提供完整材料。</w:t>
      </w:r>
    </w:p>
    <w:p w14:paraId="4E58157E" w14:textId="77777777" w:rsidR="00562E5C" w:rsidRPr="00BA4D76" w:rsidRDefault="002C3960" w:rsidP="00BA4D76">
      <w:pPr>
        <w:pStyle w:val="afc"/>
        <w:widowControl/>
        <w:numPr>
          <w:ilvl w:val="0"/>
          <w:numId w:val="9"/>
        </w:numPr>
        <w:spacing w:line="360" w:lineRule="auto"/>
        <w:ind w:firstLineChars="0"/>
        <w:rPr>
          <w:rStyle w:val="af8"/>
          <w:rFonts w:asciiTheme="minorEastAsia" w:hAnsiTheme="minorEastAsia"/>
          <w:b w:val="0"/>
          <w:bCs w:val="0"/>
          <w:color w:val="000000" w:themeColor="text1"/>
        </w:rPr>
      </w:pPr>
      <w:r w:rsidRPr="00BA4D76">
        <w:rPr>
          <w:rStyle w:val="af8"/>
          <w:rFonts w:asciiTheme="minorEastAsia" w:hAnsiTheme="minorEastAsia" w:cs="宋体" w:hint="eastAsia"/>
          <w:b w:val="0"/>
          <w:color w:val="000000"/>
          <w:kern w:val="0"/>
          <w:shd w:val="clear" w:color="auto" w:fill="FFFFFF"/>
          <w:lang w:bidi="ar"/>
        </w:rPr>
        <w:t>必须向采购人提供系统</w:t>
      </w:r>
      <w:r w:rsidR="00611707" w:rsidRPr="00BA4D76">
        <w:rPr>
          <w:rFonts w:asciiTheme="minorEastAsia" w:hAnsiTheme="minorEastAsia" w:hint="eastAsia"/>
          <w:b/>
          <w:bCs/>
        </w:rPr>
        <w:sym w:font="Wingdings" w:char="F0FE"/>
      </w:r>
      <w:r w:rsidRPr="00BA4D76">
        <w:rPr>
          <w:rStyle w:val="af8"/>
          <w:rFonts w:asciiTheme="minorEastAsia" w:hAnsiTheme="minorEastAsia" w:cs="宋体" w:hint="eastAsia"/>
          <w:b w:val="0"/>
          <w:color w:val="000000"/>
          <w:kern w:val="0"/>
          <w:shd w:val="clear" w:color="auto" w:fill="FFFFFF"/>
          <w:lang w:bidi="ar"/>
        </w:rPr>
        <w:t>产品源代码以及接口代码/</w:t>
      </w:r>
      <w:r w:rsidR="00611707" w:rsidRPr="00BA4D76">
        <w:rPr>
          <w:rFonts w:asciiTheme="minorEastAsia" w:hAnsiTheme="minorEastAsia" w:hint="eastAsia"/>
          <w:b/>
          <w:bCs/>
        </w:rPr>
        <w:t>□</w:t>
      </w:r>
      <w:r w:rsidRPr="00BA4D76">
        <w:rPr>
          <w:rStyle w:val="af8"/>
          <w:rFonts w:asciiTheme="minorEastAsia" w:hAnsiTheme="minorEastAsia" w:cs="宋体" w:hint="eastAsia"/>
          <w:b w:val="0"/>
          <w:color w:val="000000"/>
          <w:kern w:val="0"/>
          <w:shd w:val="clear" w:color="auto" w:fill="FFFFFF"/>
          <w:lang w:bidi="ar"/>
        </w:rPr>
        <w:t>在院定制开发以及接口代码（采购人承诺：仅在无法得到原承建商的售后服务以及开发完善的前提下，对相应系统的维护以及二次开发使用，不对外发布、复制和分发使用）。</w:t>
      </w:r>
    </w:p>
    <w:p w14:paraId="243D59EB" w14:textId="77777777" w:rsidR="00562E5C" w:rsidRPr="00BA4D76" w:rsidRDefault="002C3960" w:rsidP="00BA4D76">
      <w:pPr>
        <w:pStyle w:val="afc"/>
        <w:widowControl/>
        <w:numPr>
          <w:ilvl w:val="0"/>
          <w:numId w:val="9"/>
        </w:numPr>
        <w:spacing w:line="360" w:lineRule="auto"/>
        <w:ind w:firstLineChars="0"/>
        <w:rPr>
          <w:rStyle w:val="af8"/>
          <w:rFonts w:asciiTheme="minorEastAsia" w:hAnsiTheme="minorEastAsia" w:cs="宋体"/>
          <w:b w:val="0"/>
          <w:color w:val="000000"/>
          <w:kern w:val="0"/>
          <w:shd w:val="clear" w:color="auto" w:fill="FFFFFF"/>
          <w:lang w:bidi="ar"/>
        </w:rPr>
      </w:pPr>
      <w:r w:rsidRPr="00BA4D76">
        <w:rPr>
          <w:rStyle w:val="af8"/>
          <w:rFonts w:asciiTheme="minorEastAsia" w:hAnsiTheme="minorEastAsia" w:cs="宋体" w:hint="eastAsia"/>
          <w:b w:val="0"/>
          <w:color w:val="000000"/>
          <w:kern w:val="0"/>
          <w:shd w:val="clear" w:color="auto" w:fill="FFFFFF"/>
          <w:lang w:bidi="ar"/>
        </w:rPr>
        <w:t>在合作开发过程中所形成的知识产权，（如需选择其他项，请在报价单中备注）</w:t>
      </w:r>
    </w:p>
    <w:p w14:paraId="60AF495C" w14:textId="77777777" w:rsidR="00562E5C" w:rsidRPr="00BA4D76" w:rsidRDefault="002C3960" w:rsidP="00BA4D76">
      <w:pPr>
        <w:pStyle w:val="afc"/>
        <w:widowControl/>
        <w:spacing w:line="360" w:lineRule="auto"/>
        <w:ind w:left="780" w:firstLineChars="0" w:firstLine="0"/>
        <w:rPr>
          <w:rStyle w:val="af8"/>
          <w:rFonts w:asciiTheme="minorEastAsia" w:hAnsiTheme="minorEastAsia" w:cs="宋体"/>
          <w:b w:val="0"/>
          <w:color w:val="000000"/>
          <w:kern w:val="0"/>
          <w:shd w:val="clear" w:color="auto" w:fill="FFFFFF"/>
          <w:lang w:bidi="ar"/>
        </w:rPr>
      </w:pPr>
      <w:r w:rsidRPr="00BA4D76">
        <w:rPr>
          <w:rFonts w:asciiTheme="minorEastAsia" w:hAnsiTheme="minorEastAsia" w:hint="eastAsia"/>
          <w:b/>
          <w:bCs/>
        </w:rPr>
        <w:sym w:font="Wingdings" w:char="F0FE"/>
      </w:r>
      <w:r w:rsidRPr="00BA4D76">
        <w:rPr>
          <w:rStyle w:val="af8"/>
          <w:rFonts w:asciiTheme="minorEastAsia" w:hAnsiTheme="minorEastAsia" w:cs="宋体" w:hint="eastAsia"/>
          <w:b w:val="0"/>
          <w:color w:val="000000"/>
          <w:kern w:val="0"/>
          <w:shd w:val="clear" w:color="auto" w:fill="FFFFFF"/>
          <w:lang w:bidi="ar"/>
        </w:rPr>
        <w:t>作品或软件著作权、专利等相关知识产权归采购人所有，同等条件下优先转让给该项目承建商。</w:t>
      </w:r>
    </w:p>
    <w:p w14:paraId="3F9E4914" w14:textId="77777777" w:rsidR="00562E5C" w:rsidRPr="00BA4D76" w:rsidRDefault="002C3960" w:rsidP="00BA4D76">
      <w:pPr>
        <w:pStyle w:val="afc"/>
        <w:widowControl/>
        <w:spacing w:line="360" w:lineRule="auto"/>
        <w:ind w:left="780" w:firstLineChars="0" w:firstLine="0"/>
        <w:rPr>
          <w:rStyle w:val="af8"/>
          <w:rFonts w:asciiTheme="minorEastAsia" w:hAnsiTheme="minorEastAsia" w:cs="宋体"/>
          <w:b w:val="0"/>
          <w:color w:val="000000"/>
          <w:kern w:val="0"/>
          <w:shd w:val="clear" w:color="auto" w:fill="FFFFFF"/>
          <w:lang w:bidi="ar"/>
        </w:rPr>
      </w:pPr>
      <w:r w:rsidRPr="00BA4D76">
        <w:rPr>
          <w:rFonts w:asciiTheme="minorEastAsia" w:hAnsiTheme="minorEastAsia" w:hint="eastAsia"/>
          <w:b/>
          <w:bCs/>
        </w:rPr>
        <w:t>□</w:t>
      </w:r>
      <w:r w:rsidRPr="00BA4D76">
        <w:rPr>
          <w:rStyle w:val="af8"/>
          <w:rFonts w:asciiTheme="minorEastAsia" w:hAnsiTheme="minorEastAsia" w:cs="宋体" w:hint="eastAsia"/>
          <w:b w:val="0"/>
          <w:color w:val="000000"/>
          <w:kern w:val="0"/>
          <w:shd w:val="clear" w:color="auto" w:fill="FFFFFF"/>
          <w:lang w:bidi="ar"/>
        </w:rPr>
        <w:t>作品或软件著作权、专利等相关知识产权归双方共有。</w:t>
      </w:r>
    </w:p>
    <w:p w14:paraId="36666B5E" w14:textId="77777777" w:rsidR="00562E5C" w:rsidRPr="00BA4D76" w:rsidRDefault="002C3960" w:rsidP="00BA4D76">
      <w:pPr>
        <w:pStyle w:val="afc"/>
        <w:widowControl/>
        <w:spacing w:line="360" w:lineRule="auto"/>
        <w:ind w:left="780" w:firstLineChars="0" w:firstLine="0"/>
        <w:rPr>
          <w:rStyle w:val="af8"/>
          <w:rFonts w:asciiTheme="minorEastAsia" w:hAnsiTheme="minorEastAsia" w:cs="宋体"/>
          <w:b w:val="0"/>
          <w:color w:val="000000"/>
          <w:kern w:val="0"/>
          <w:highlight w:val="yellow"/>
          <w:shd w:val="clear" w:color="auto" w:fill="FFFFFF"/>
          <w:lang w:bidi="ar"/>
        </w:rPr>
      </w:pPr>
      <w:r w:rsidRPr="00BA4D76">
        <w:rPr>
          <w:rFonts w:asciiTheme="minorEastAsia" w:hAnsiTheme="minorEastAsia" w:hint="eastAsia"/>
          <w:b/>
          <w:bCs/>
        </w:rPr>
        <w:t>□其他：</w:t>
      </w:r>
      <w:r w:rsidRPr="00BA4D76">
        <w:rPr>
          <w:rFonts w:asciiTheme="minorEastAsia" w:hAnsiTheme="minorEastAsia" w:hint="eastAsia"/>
          <w:b/>
          <w:bCs/>
          <w:u w:val="single"/>
        </w:rPr>
        <w:t xml:space="preserve"> </w:t>
      </w:r>
      <w:r w:rsidRPr="00BA4D76">
        <w:rPr>
          <w:rFonts w:asciiTheme="minorEastAsia" w:hAnsiTheme="minorEastAsia"/>
          <w:b/>
          <w:bCs/>
          <w:u w:val="single"/>
        </w:rPr>
        <w:t xml:space="preserve">                                      </w:t>
      </w:r>
      <w:r w:rsidRPr="00BA4D76">
        <w:rPr>
          <w:rFonts w:asciiTheme="minorEastAsia" w:hAnsiTheme="minorEastAsia" w:hint="eastAsia"/>
          <w:b/>
          <w:bCs/>
          <w:u w:val="single"/>
        </w:rPr>
        <w:t>。</w:t>
      </w:r>
    </w:p>
    <w:p w14:paraId="1231CC98" w14:textId="77777777" w:rsidR="00562E5C" w:rsidRPr="00BA4D76" w:rsidRDefault="002C3960" w:rsidP="00BA4D76">
      <w:pPr>
        <w:pStyle w:val="afc"/>
        <w:numPr>
          <w:ilvl w:val="0"/>
          <w:numId w:val="8"/>
        </w:numPr>
        <w:spacing w:line="360" w:lineRule="auto"/>
        <w:ind w:firstLineChars="0"/>
        <w:outlineLvl w:val="1"/>
        <w:rPr>
          <w:rFonts w:asciiTheme="minorEastAsia" w:hAnsiTheme="minorEastAsia"/>
          <w:b/>
          <w:color w:val="000000" w:themeColor="text1"/>
        </w:rPr>
      </w:pPr>
      <w:r w:rsidRPr="00BA4D76">
        <w:rPr>
          <w:rFonts w:asciiTheme="minorEastAsia" w:hAnsiTheme="minorEastAsia" w:hint="eastAsia"/>
          <w:b/>
          <w:color w:val="000000" w:themeColor="text1"/>
        </w:rPr>
        <w:t>商务要求</w:t>
      </w:r>
    </w:p>
    <w:p w14:paraId="1B8295B9" w14:textId="77777777" w:rsidR="00562E5C" w:rsidRPr="00BA4D76" w:rsidRDefault="002C3960" w:rsidP="00BA4D76">
      <w:pPr>
        <w:spacing w:line="360" w:lineRule="auto"/>
        <w:ind w:leftChars="200" w:left="420"/>
        <w:jc w:val="left"/>
        <w:rPr>
          <w:rFonts w:asciiTheme="minorEastAsia" w:hAnsiTheme="minorEastAsia" w:cs="宋体"/>
          <w:kern w:val="0"/>
          <w:sz w:val="24"/>
          <w:szCs w:val="24"/>
        </w:rPr>
      </w:pPr>
      <w:r w:rsidRPr="00BA4D76">
        <w:rPr>
          <w:rFonts w:asciiTheme="minorEastAsia" w:hAnsiTheme="minorEastAsia" w:hint="eastAsia"/>
          <w:color w:val="000000" w:themeColor="text1"/>
          <w:sz w:val="24"/>
          <w:szCs w:val="24"/>
        </w:rPr>
        <w:t>1、工期 （本项目的工期起计日</w:t>
      </w:r>
      <w:r w:rsidRPr="00BA4D76">
        <w:rPr>
          <w:rFonts w:asciiTheme="minorEastAsia" w:hAnsiTheme="minorEastAsia" w:cs="宋体" w:hint="eastAsia"/>
          <w:kern w:val="0"/>
          <w:sz w:val="24"/>
          <w:szCs w:val="24"/>
        </w:rPr>
        <w:t>）：六个月完成系统上线。</w:t>
      </w:r>
    </w:p>
    <w:p w14:paraId="7BB69E04" w14:textId="77777777" w:rsidR="00562E5C" w:rsidRPr="00BA4D76" w:rsidRDefault="002C3960" w:rsidP="00BA4D76">
      <w:pPr>
        <w:spacing w:line="360" w:lineRule="auto"/>
        <w:ind w:leftChars="200" w:left="420"/>
        <w:jc w:val="left"/>
        <w:rPr>
          <w:rFonts w:ascii="宋体" w:eastAsia="宋体" w:hAnsi="宋体" w:cs="宋体"/>
          <w:kern w:val="0"/>
          <w:sz w:val="24"/>
          <w:szCs w:val="24"/>
        </w:rPr>
      </w:pPr>
      <w:r w:rsidRPr="00BA4D76">
        <w:rPr>
          <w:rFonts w:ascii="宋体" w:eastAsia="宋体" w:hAnsi="宋体" w:cs="宋体" w:hint="eastAsia"/>
          <w:kern w:val="0"/>
          <w:sz w:val="24"/>
          <w:szCs w:val="24"/>
        </w:rPr>
        <w:t>2、项目实施地点：中山大学肿瘤防治中心（越秀院区</w:t>
      </w:r>
      <w:r w:rsidR="00B34626" w:rsidRPr="00BA4D76">
        <w:rPr>
          <w:rFonts w:ascii="宋体" w:eastAsia="宋体" w:hAnsi="宋体" w:cs="宋体" w:hint="eastAsia"/>
          <w:kern w:val="0"/>
          <w:sz w:val="24"/>
          <w:szCs w:val="24"/>
        </w:rPr>
        <w:t>/黄埔院区</w:t>
      </w:r>
      <w:r w:rsidRPr="00BA4D76">
        <w:rPr>
          <w:rFonts w:ascii="宋体" w:eastAsia="宋体" w:hAnsi="宋体" w:cs="宋体" w:hint="eastAsia"/>
          <w:kern w:val="0"/>
          <w:sz w:val="24"/>
          <w:szCs w:val="24"/>
        </w:rPr>
        <w:t>）。</w:t>
      </w:r>
    </w:p>
    <w:p w14:paraId="27D8E80E" w14:textId="77777777" w:rsidR="00562E5C" w:rsidRPr="00BA4D76" w:rsidRDefault="002C3960" w:rsidP="00BA4D76">
      <w:pPr>
        <w:spacing w:line="360" w:lineRule="auto"/>
        <w:ind w:leftChars="200" w:left="420"/>
        <w:jc w:val="left"/>
        <w:rPr>
          <w:rFonts w:ascii="宋体" w:eastAsia="宋体" w:hAnsi="宋体" w:cs="宋体"/>
          <w:kern w:val="0"/>
          <w:sz w:val="24"/>
          <w:szCs w:val="24"/>
        </w:rPr>
      </w:pPr>
      <w:r w:rsidRPr="00BA4D76">
        <w:rPr>
          <w:rFonts w:ascii="宋体" w:eastAsia="宋体" w:hAnsi="宋体" w:cs="宋体" w:hint="eastAsia"/>
          <w:kern w:val="0"/>
          <w:sz w:val="24"/>
          <w:szCs w:val="24"/>
        </w:rPr>
        <w:t>3、维保期：软件系统验收合格后□五年□三年</w:t>
      </w:r>
      <w:r w:rsidRPr="00BA4D76">
        <w:rPr>
          <w:rFonts w:ascii="宋体" w:eastAsia="宋体" w:hAnsi="宋体" w:cs="宋体" w:hint="eastAsia"/>
          <w:kern w:val="0"/>
          <w:sz w:val="24"/>
          <w:szCs w:val="24"/>
        </w:rPr>
        <w:sym w:font="Wingdings" w:char="F0FE"/>
      </w:r>
      <w:r w:rsidRPr="00BA4D76">
        <w:rPr>
          <w:rFonts w:ascii="宋体" w:eastAsia="宋体" w:hAnsi="宋体" w:cs="宋体" w:hint="eastAsia"/>
          <w:kern w:val="0"/>
          <w:sz w:val="24"/>
          <w:szCs w:val="24"/>
        </w:rPr>
        <w:t>一年。</w:t>
      </w:r>
    </w:p>
    <w:p w14:paraId="474B2A71" w14:textId="77777777" w:rsidR="00562E5C" w:rsidRPr="00BA4D76" w:rsidRDefault="002C3960" w:rsidP="00BA4D76">
      <w:pPr>
        <w:spacing w:line="360" w:lineRule="auto"/>
        <w:ind w:leftChars="200" w:left="660" w:hangingChars="100" w:hanging="240"/>
        <w:jc w:val="left"/>
        <w:rPr>
          <w:rFonts w:ascii="宋体" w:eastAsia="宋体" w:hAnsi="宋体" w:cs="宋体"/>
          <w:kern w:val="0"/>
          <w:sz w:val="24"/>
          <w:szCs w:val="24"/>
        </w:rPr>
      </w:pPr>
      <w:r w:rsidRPr="00BA4D76">
        <w:rPr>
          <w:rFonts w:ascii="宋体" w:eastAsia="宋体" w:hAnsi="宋体" w:cs="宋体" w:hint="eastAsia"/>
          <w:kern w:val="0"/>
          <w:sz w:val="24"/>
          <w:szCs w:val="24"/>
        </w:rPr>
        <w:t>4、驻场要求：系统在试运行联调测试和实施期间，需安排驻场工程师至少1名在现场实施上线，解决系统相关上线、培训和处理相关问题；服务工程师需遵守医院的相关管理规定，包括但不限于《IT现场服务院外人员管理办法》。</w:t>
      </w:r>
    </w:p>
    <w:p w14:paraId="29A80439" w14:textId="77777777" w:rsidR="00562E5C" w:rsidRPr="00BA4D76" w:rsidRDefault="002C3960" w:rsidP="00BA4D76">
      <w:pPr>
        <w:spacing w:line="360" w:lineRule="auto"/>
        <w:ind w:leftChars="200" w:left="420"/>
        <w:jc w:val="left"/>
        <w:rPr>
          <w:rFonts w:ascii="宋体" w:eastAsia="宋体" w:hAnsi="宋体" w:cs="宋体"/>
          <w:kern w:val="0"/>
          <w:sz w:val="24"/>
          <w:szCs w:val="24"/>
        </w:rPr>
      </w:pPr>
      <w:r w:rsidRPr="00BA4D76">
        <w:rPr>
          <w:rFonts w:ascii="宋体" w:eastAsia="宋体" w:hAnsi="宋体" w:cs="宋体" w:hint="eastAsia"/>
          <w:kern w:val="0"/>
          <w:sz w:val="24"/>
          <w:szCs w:val="24"/>
        </w:rPr>
        <w:t>5、采购资金的支付方式、时间、条件：</w:t>
      </w:r>
      <w:r w:rsidRPr="00BA4D76">
        <w:rPr>
          <w:rFonts w:ascii="宋体" w:eastAsia="宋体" w:hAnsi="宋体" w:cs="宋体"/>
          <w:kern w:val="0"/>
          <w:sz w:val="24"/>
          <w:szCs w:val="24"/>
        </w:rPr>
        <w:t xml:space="preserve">  </w:t>
      </w:r>
    </w:p>
    <w:p w14:paraId="2DB6CA03"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5.1合同签订后，成交供应商提供相应的发票，启动支付</w:t>
      </w:r>
      <w:r w:rsidRPr="00BA4D76">
        <w:rPr>
          <w:rFonts w:ascii="宋体" w:eastAsia="宋体" w:hAnsi="宋体" w:cs="宋体"/>
          <w:kern w:val="0"/>
          <w:sz w:val="24"/>
          <w:szCs w:val="24"/>
        </w:rPr>
        <w:t>40</w:t>
      </w:r>
      <w:r w:rsidRPr="00BA4D76">
        <w:rPr>
          <w:rFonts w:ascii="宋体" w:eastAsia="宋体" w:hAnsi="宋体" w:cs="宋体" w:hint="eastAsia"/>
          <w:kern w:val="0"/>
          <w:sz w:val="24"/>
          <w:szCs w:val="24"/>
        </w:rPr>
        <w:t>%的合同款项流程。</w:t>
      </w:r>
    </w:p>
    <w:p w14:paraId="58709D9F"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5</w:t>
      </w:r>
      <w:r w:rsidRPr="00BA4D76">
        <w:rPr>
          <w:rFonts w:ascii="宋体" w:eastAsia="宋体" w:hAnsi="宋体" w:cs="宋体"/>
          <w:kern w:val="0"/>
          <w:sz w:val="24"/>
          <w:szCs w:val="24"/>
        </w:rPr>
        <w:t>.2</w:t>
      </w:r>
      <w:r w:rsidRPr="00BA4D76">
        <w:rPr>
          <w:rFonts w:ascii="宋体" w:eastAsia="宋体" w:hAnsi="宋体" w:cs="宋体" w:hint="eastAsia"/>
          <w:kern w:val="0"/>
          <w:sz w:val="24"/>
          <w:szCs w:val="24"/>
        </w:rPr>
        <w:t>项目验收合格后，成交供应商提供相应的发票，启动支付</w:t>
      </w:r>
      <w:r w:rsidRPr="00BA4D76">
        <w:rPr>
          <w:rFonts w:ascii="宋体" w:eastAsia="宋体" w:hAnsi="宋体" w:cs="宋体"/>
          <w:kern w:val="0"/>
          <w:sz w:val="24"/>
          <w:szCs w:val="24"/>
        </w:rPr>
        <w:t>50</w:t>
      </w:r>
      <w:r w:rsidRPr="00BA4D76">
        <w:rPr>
          <w:rFonts w:ascii="宋体" w:eastAsia="宋体" w:hAnsi="宋体" w:cs="宋体" w:hint="eastAsia"/>
          <w:kern w:val="0"/>
          <w:sz w:val="24"/>
          <w:szCs w:val="24"/>
        </w:rPr>
        <w:t>%的合同款项流程。验收标准以合同签订后各方确认的详细用户需求书为准。</w:t>
      </w:r>
    </w:p>
    <w:p w14:paraId="735BB001"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5.</w:t>
      </w:r>
      <w:r w:rsidRPr="00BA4D76">
        <w:rPr>
          <w:rFonts w:ascii="宋体" w:eastAsia="宋体" w:hAnsi="宋体" w:cs="宋体"/>
          <w:kern w:val="0"/>
          <w:sz w:val="24"/>
          <w:szCs w:val="24"/>
        </w:rPr>
        <w:t>3</w:t>
      </w:r>
      <w:r w:rsidRPr="00BA4D76">
        <w:rPr>
          <w:rFonts w:ascii="宋体" w:eastAsia="宋体" w:hAnsi="宋体" w:cs="宋体" w:hint="eastAsia"/>
          <w:kern w:val="0"/>
          <w:sz w:val="24"/>
          <w:szCs w:val="24"/>
        </w:rPr>
        <w:t xml:space="preserve"> 验收合格正常维保期完成后，成交供应商提供相应的发票，启动支付</w:t>
      </w:r>
      <w:r w:rsidRPr="00BA4D76">
        <w:rPr>
          <w:rFonts w:ascii="宋体" w:eastAsia="宋体" w:hAnsi="宋体" w:cs="宋体"/>
          <w:kern w:val="0"/>
          <w:sz w:val="24"/>
          <w:szCs w:val="24"/>
        </w:rPr>
        <w:t>10</w:t>
      </w:r>
      <w:r w:rsidRPr="00BA4D76">
        <w:rPr>
          <w:rFonts w:ascii="宋体" w:eastAsia="宋体" w:hAnsi="宋体" w:cs="宋体" w:hint="eastAsia"/>
          <w:kern w:val="0"/>
          <w:sz w:val="24"/>
          <w:szCs w:val="24"/>
        </w:rPr>
        <w:t>%的合同款项流程。</w:t>
      </w:r>
    </w:p>
    <w:p w14:paraId="1F7C0F00" w14:textId="77777777" w:rsidR="00562E5C" w:rsidRPr="00BA4D76" w:rsidRDefault="002C3960" w:rsidP="00BA4D76">
      <w:pPr>
        <w:spacing w:line="360" w:lineRule="auto"/>
        <w:ind w:leftChars="200" w:left="420"/>
        <w:jc w:val="left"/>
        <w:rPr>
          <w:rFonts w:ascii="宋体" w:eastAsia="宋体" w:hAnsi="宋体" w:cs="宋体"/>
          <w:kern w:val="0"/>
          <w:sz w:val="24"/>
          <w:szCs w:val="24"/>
        </w:rPr>
      </w:pPr>
      <w:r w:rsidRPr="00BA4D76">
        <w:rPr>
          <w:rFonts w:ascii="宋体" w:eastAsia="宋体" w:hAnsi="宋体" w:cs="宋体" w:hint="eastAsia"/>
          <w:kern w:val="0"/>
          <w:sz w:val="24"/>
          <w:szCs w:val="24"/>
        </w:rPr>
        <w:t>6、验收要求：</w:t>
      </w:r>
    </w:p>
    <w:p w14:paraId="7558378E"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6.1 本项目验收由成交供应商提出申请，采购人组织验收。</w:t>
      </w:r>
      <w:r w:rsidRPr="00BA4D76">
        <w:rPr>
          <w:rFonts w:ascii="宋体" w:eastAsia="宋体" w:hAnsi="宋体" w:cs="宋体"/>
          <w:kern w:val="0"/>
          <w:sz w:val="24"/>
          <w:szCs w:val="24"/>
        </w:rPr>
        <w:t>按合同</w:t>
      </w:r>
      <w:r w:rsidRPr="00BA4D76">
        <w:rPr>
          <w:rFonts w:ascii="宋体" w:eastAsia="宋体" w:hAnsi="宋体" w:cs="宋体" w:hint="eastAsia"/>
          <w:kern w:val="0"/>
          <w:sz w:val="24"/>
          <w:szCs w:val="24"/>
        </w:rPr>
        <w:t>约定与需求确认书进行验收，双方签字确认后视为实施完成。</w:t>
      </w:r>
    </w:p>
    <w:p w14:paraId="54584A81"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6.2 成交供应商应负责在项目验收时按采购人要求将系统的全部有关产品说明书、安装手册、技术文件、验收报告等文档交付采购人。</w:t>
      </w:r>
    </w:p>
    <w:p w14:paraId="5A2F23E2" w14:textId="77777777" w:rsidR="00562E5C" w:rsidRPr="00BA4D76" w:rsidRDefault="002C3960" w:rsidP="00BA4D76">
      <w:pPr>
        <w:spacing w:line="360" w:lineRule="auto"/>
        <w:ind w:leftChars="200" w:left="420"/>
        <w:jc w:val="left"/>
        <w:rPr>
          <w:rFonts w:ascii="宋体" w:eastAsia="宋体" w:hAnsi="宋体" w:cs="宋体"/>
          <w:kern w:val="0"/>
          <w:sz w:val="24"/>
          <w:szCs w:val="24"/>
        </w:rPr>
      </w:pPr>
      <w:r w:rsidRPr="00BA4D76">
        <w:rPr>
          <w:rFonts w:ascii="宋体" w:eastAsia="宋体" w:hAnsi="宋体" w:cs="宋体" w:hint="eastAsia"/>
          <w:kern w:val="0"/>
          <w:sz w:val="24"/>
          <w:szCs w:val="24"/>
        </w:rPr>
        <w:lastRenderedPageBreak/>
        <w:t>7、售后服务：</w:t>
      </w:r>
    </w:p>
    <w:p w14:paraId="5D8079F4"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7.1 维保期内（</w:t>
      </w:r>
      <w:r w:rsidRPr="00BA4D76">
        <w:rPr>
          <w:rFonts w:ascii="宋体" w:eastAsia="宋体" w:hAnsi="宋体" w:cs="宋体"/>
          <w:kern w:val="0"/>
          <w:sz w:val="24"/>
          <w:szCs w:val="24"/>
        </w:rPr>
        <w:t>免费</w:t>
      </w:r>
      <w:r w:rsidRPr="00BA4D76">
        <w:rPr>
          <w:rFonts w:ascii="宋体" w:eastAsia="宋体" w:hAnsi="宋体" w:cs="宋体" w:hint="eastAsia"/>
          <w:kern w:val="0"/>
          <w:sz w:val="24"/>
          <w:szCs w:val="24"/>
        </w:rPr>
        <w:t>维</w:t>
      </w:r>
      <w:r w:rsidRPr="00BA4D76">
        <w:rPr>
          <w:rFonts w:ascii="宋体" w:eastAsia="宋体" w:hAnsi="宋体" w:cs="宋体"/>
          <w:kern w:val="0"/>
          <w:sz w:val="24"/>
          <w:szCs w:val="24"/>
        </w:rPr>
        <w:t>保期</w:t>
      </w:r>
      <w:r w:rsidRPr="00BA4D76">
        <w:rPr>
          <w:rFonts w:ascii="宋体" w:eastAsia="宋体" w:hAnsi="宋体" w:cs="宋体" w:hint="eastAsia"/>
          <w:kern w:val="0"/>
          <w:sz w:val="24"/>
          <w:szCs w:val="24"/>
        </w:rPr>
        <w:t>以</w:t>
      </w:r>
      <w:r w:rsidRPr="00BA4D76">
        <w:rPr>
          <w:rFonts w:ascii="宋体" w:eastAsia="宋体" w:hAnsi="宋体" w:cs="宋体"/>
          <w:kern w:val="0"/>
          <w:sz w:val="24"/>
          <w:szCs w:val="24"/>
        </w:rPr>
        <w:t>及后续购买的维保服务均按此执行）</w:t>
      </w:r>
      <w:r w:rsidRPr="00BA4D76">
        <w:rPr>
          <w:rFonts w:ascii="宋体" w:eastAsia="宋体" w:hAnsi="宋体" w:cs="宋体" w:hint="eastAsia"/>
          <w:kern w:val="0"/>
          <w:sz w:val="24"/>
          <w:szCs w:val="24"/>
        </w:rPr>
        <w:t>，安排工程师为采购人提供7×24小时电话支持、远程技术支持服务，15分钟内技术响应，一般问题1小时内解决；正常远程或电话指导不能解决的问题，2小时内现场服务解决；由于维护的软件缺陷引起的故障，保证在1小时内恢复正常；系统灾难发生时，必要时技术人员 2小时到达现场。专职人员负责系统在日常使用过程中发生的问题并协调跟踪解决问题。</w:t>
      </w:r>
    </w:p>
    <w:p w14:paraId="24D37237"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7.2系统的维保价格，原则上不得超出合同总价的10%。</w:t>
      </w:r>
    </w:p>
    <w:p w14:paraId="5ED16306" w14:textId="77777777" w:rsidR="00562E5C" w:rsidRPr="00BA4D76" w:rsidRDefault="002C3960" w:rsidP="00BA4D76">
      <w:pPr>
        <w:spacing w:line="360" w:lineRule="auto"/>
        <w:ind w:leftChars="400" w:left="840"/>
        <w:jc w:val="left"/>
        <w:rPr>
          <w:rFonts w:ascii="宋体" w:eastAsia="宋体" w:hAnsi="宋体" w:cs="宋体"/>
          <w:kern w:val="0"/>
          <w:sz w:val="24"/>
          <w:szCs w:val="24"/>
        </w:rPr>
      </w:pPr>
      <w:r w:rsidRPr="00BA4D76">
        <w:rPr>
          <w:rFonts w:ascii="宋体" w:eastAsia="宋体" w:hAnsi="宋体" w:cs="宋体" w:hint="eastAsia"/>
          <w:kern w:val="0"/>
          <w:sz w:val="24"/>
          <w:szCs w:val="24"/>
        </w:rPr>
        <w:t>7.3其他服务要求详见合同条款中的售后服务相关约定。</w:t>
      </w:r>
    </w:p>
    <w:p w14:paraId="21D0BC1E" w14:textId="77777777" w:rsidR="00562E5C" w:rsidRPr="00BA4D76" w:rsidRDefault="002C3960" w:rsidP="00BA4D76">
      <w:pPr>
        <w:pStyle w:val="afc"/>
        <w:widowControl/>
        <w:numPr>
          <w:ilvl w:val="0"/>
          <w:numId w:val="8"/>
        </w:numPr>
        <w:spacing w:line="360" w:lineRule="auto"/>
        <w:ind w:firstLineChars="0"/>
        <w:outlineLvl w:val="1"/>
        <w:rPr>
          <w:rFonts w:ascii="宋体" w:eastAsia="宋体" w:hAnsi="宋体" w:cs="宋体"/>
          <w:kern w:val="0"/>
        </w:rPr>
      </w:pPr>
      <w:r w:rsidRPr="00BA4D76">
        <w:rPr>
          <w:rFonts w:ascii="宋体" w:eastAsia="宋体" w:hAnsi="宋体" w:cs="宋体" w:hint="eastAsia"/>
          <w:kern w:val="0"/>
        </w:rPr>
        <w:t>功能要求</w:t>
      </w:r>
    </w:p>
    <w:p w14:paraId="5FCD83B1" w14:textId="77777777" w:rsidR="00492654" w:rsidRPr="00492654" w:rsidRDefault="00492654" w:rsidP="00492654">
      <w:pPr>
        <w:pStyle w:val="afc"/>
        <w:numPr>
          <w:ilvl w:val="0"/>
          <w:numId w:val="20"/>
        </w:numPr>
        <w:spacing w:line="360" w:lineRule="auto"/>
        <w:ind w:firstLineChars="0"/>
        <w:jc w:val="both"/>
        <w:rPr>
          <w:rFonts w:ascii="宋体" w:eastAsia="宋体" w:hAnsi="宋体"/>
          <w:b/>
          <w:szCs w:val="28"/>
        </w:rPr>
      </w:pPr>
      <w:r w:rsidRPr="00492654">
        <w:rPr>
          <w:rFonts w:ascii="宋体" w:eastAsia="宋体" w:hAnsi="宋体" w:hint="eastAsia"/>
          <w:b/>
          <w:szCs w:val="28"/>
        </w:rPr>
        <w:t>护士站流程及建设需求</w:t>
      </w:r>
    </w:p>
    <w:p w14:paraId="6A42115D"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1）增加住院护士站发药批量申请功能：护士站批量选择待发患者和药品，可选择药房送药、2</w:t>
      </w:r>
      <w:r w:rsidRPr="00492654">
        <w:rPr>
          <w:rFonts w:ascii="宋体" w:eastAsia="宋体" w:hAnsi="宋体"/>
          <w:sz w:val="24"/>
          <w:szCs w:val="28"/>
        </w:rPr>
        <w:t>000</w:t>
      </w:r>
      <w:r w:rsidRPr="00492654">
        <w:rPr>
          <w:rFonts w:ascii="宋体" w:eastAsia="宋体" w:hAnsi="宋体" w:hint="eastAsia"/>
          <w:sz w:val="24"/>
          <w:szCs w:val="28"/>
        </w:rPr>
        <w:t>送药、自取等取药方式，其中若选择2</w:t>
      </w:r>
      <w:r w:rsidRPr="00492654">
        <w:rPr>
          <w:rFonts w:ascii="宋体" w:eastAsia="宋体" w:hAnsi="宋体"/>
          <w:sz w:val="24"/>
          <w:szCs w:val="28"/>
        </w:rPr>
        <w:t>000</w:t>
      </w:r>
      <w:r w:rsidRPr="00492654">
        <w:rPr>
          <w:rFonts w:ascii="宋体" w:eastAsia="宋体" w:hAnsi="宋体" w:hint="eastAsia"/>
          <w:sz w:val="24"/>
          <w:szCs w:val="28"/>
        </w:rPr>
        <w:t>送药，申请后不可更改取药方式，提交申请时，系统保存批次申请的记录。</w:t>
      </w:r>
    </w:p>
    <w:p w14:paraId="03A1047D"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2</w:t>
      </w:r>
      <w:r w:rsidRPr="00492654">
        <w:rPr>
          <w:rFonts w:ascii="宋体" w:eastAsia="宋体" w:hAnsi="宋体" w:hint="eastAsia"/>
          <w:sz w:val="24"/>
          <w:szCs w:val="28"/>
        </w:rPr>
        <w:t>）增加住院护士站发药进度查询功能：护士站可查询打批次发药的状态，可查询发药明细的状态。</w:t>
      </w:r>
    </w:p>
    <w:p w14:paraId="5335F1DF"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3</w:t>
      </w:r>
      <w:r w:rsidRPr="00492654">
        <w:rPr>
          <w:rFonts w:ascii="宋体" w:eastAsia="宋体" w:hAnsi="宋体" w:hint="eastAsia"/>
          <w:sz w:val="24"/>
          <w:szCs w:val="28"/>
        </w:rPr>
        <w:t>）增加药品签收功能：对药房已经发送过来的药品，可以按批次或者按患者进行整体签收。对发生损坏的药品，可暂缓签收，换药后再行签收。</w:t>
      </w:r>
    </w:p>
    <w:p w14:paraId="578CD645" w14:textId="77777777" w:rsidR="00492654" w:rsidRPr="00492654" w:rsidRDefault="00492654" w:rsidP="00492654">
      <w:pPr>
        <w:spacing w:line="360" w:lineRule="auto"/>
        <w:rPr>
          <w:rFonts w:ascii="宋体" w:eastAsia="宋体" w:hAnsi="宋体"/>
          <w:sz w:val="24"/>
          <w:szCs w:val="28"/>
        </w:rPr>
      </w:pPr>
    </w:p>
    <w:p w14:paraId="5105023C" w14:textId="77777777" w:rsidR="00492654" w:rsidRPr="00492654" w:rsidRDefault="00492654" w:rsidP="00492654">
      <w:pPr>
        <w:spacing w:line="360" w:lineRule="auto"/>
        <w:ind w:firstLineChars="200" w:firstLine="482"/>
        <w:rPr>
          <w:rFonts w:ascii="宋体" w:eastAsia="宋体" w:hAnsi="宋体"/>
          <w:b/>
          <w:sz w:val="24"/>
          <w:szCs w:val="28"/>
        </w:rPr>
      </w:pPr>
      <w:r w:rsidRPr="00492654">
        <w:rPr>
          <w:rFonts w:ascii="宋体" w:eastAsia="宋体" w:hAnsi="宋体" w:hint="eastAsia"/>
          <w:b/>
          <w:sz w:val="24"/>
          <w:szCs w:val="28"/>
        </w:rPr>
        <w:t>2、西药房住院摆药流程及建设需求</w:t>
      </w:r>
    </w:p>
    <w:p w14:paraId="4833AA96"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1） 等待摆药申请单管理：系统后台自动接收病区护士站发药申请单后，自动分发摆药单，将订单推送到移动平板的待摆药列表，显示摆药单号与科室；推送待摆药明细到平板。</w:t>
      </w:r>
    </w:p>
    <w:p w14:paraId="012420D3"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2</w:t>
      </w:r>
      <w:r w:rsidRPr="00492654">
        <w:rPr>
          <w:rFonts w:ascii="宋体" w:eastAsia="宋体" w:hAnsi="宋体" w:hint="eastAsia"/>
          <w:sz w:val="24"/>
          <w:szCs w:val="28"/>
        </w:rPr>
        <w:t>）自动摆药机改造：移动平板接收摆药订单或药师进入摆药后，系统后台自动将摆药单中的满足进入自动包药机条件（现有条件）的药品发送至自动包药机，实现包药机的接口对接。</w:t>
      </w:r>
    </w:p>
    <w:p w14:paraId="620BFA72"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3</w:t>
      </w:r>
      <w:r w:rsidRPr="00492654">
        <w:rPr>
          <w:rFonts w:ascii="宋体" w:eastAsia="宋体" w:hAnsi="宋体" w:hint="eastAsia"/>
          <w:sz w:val="24"/>
          <w:szCs w:val="28"/>
        </w:rPr>
        <w:t>）无纸化摆药管理：移动平板设备根据待摆药单信息进入摆药单明细信息，可逐一摆药和勾选确认，全部摆药完成后，操作确认摆药完成功能，移动平板设备通过H</w:t>
      </w:r>
      <w:r w:rsidRPr="00492654">
        <w:rPr>
          <w:rFonts w:ascii="宋体" w:eastAsia="宋体" w:hAnsi="宋体"/>
          <w:sz w:val="24"/>
          <w:szCs w:val="28"/>
        </w:rPr>
        <w:t>IS</w:t>
      </w:r>
      <w:r w:rsidRPr="00492654">
        <w:rPr>
          <w:rFonts w:ascii="宋体" w:eastAsia="宋体" w:hAnsi="宋体" w:hint="eastAsia"/>
          <w:sz w:val="24"/>
          <w:szCs w:val="28"/>
        </w:rPr>
        <w:t>接口，将推送对应的发药信息到系统后台， H</w:t>
      </w:r>
      <w:r w:rsidRPr="00492654">
        <w:rPr>
          <w:rFonts w:ascii="宋体" w:eastAsia="宋体" w:hAnsi="宋体"/>
          <w:sz w:val="24"/>
          <w:szCs w:val="28"/>
        </w:rPr>
        <w:t>IS</w:t>
      </w:r>
      <w:r w:rsidRPr="00492654">
        <w:rPr>
          <w:rFonts w:ascii="宋体" w:eastAsia="宋体" w:hAnsi="宋体" w:hint="eastAsia"/>
          <w:sz w:val="24"/>
          <w:szCs w:val="28"/>
        </w:rPr>
        <w:t>系统药房程序实现发药和库存扣减。</w:t>
      </w:r>
    </w:p>
    <w:p w14:paraId="0093BF4F"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lastRenderedPageBreak/>
        <w:t>4）后台摆药凭证打印监听功能：移动平板设备完成摆药操作后，后台系统功能将监听同步至H</w:t>
      </w:r>
      <w:r w:rsidRPr="00492654">
        <w:rPr>
          <w:rFonts w:ascii="宋体" w:eastAsia="宋体" w:hAnsi="宋体"/>
          <w:sz w:val="24"/>
          <w:szCs w:val="28"/>
        </w:rPr>
        <w:t>IS</w:t>
      </w:r>
      <w:r w:rsidRPr="00492654">
        <w:rPr>
          <w:rFonts w:ascii="宋体" w:eastAsia="宋体" w:hAnsi="宋体" w:hint="eastAsia"/>
          <w:sz w:val="24"/>
          <w:szCs w:val="28"/>
        </w:rPr>
        <w:t>系统的摆药完成信息，实现自动打印摆药单和科室标签凭证功能。</w:t>
      </w:r>
    </w:p>
    <w:p w14:paraId="3F1EFB1D"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5</w:t>
      </w:r>
      <w:r w:rsidRPr="00492654">
        <w:rPr>
          <w:rFonts w:ascii="宋体" w:eastAsia="宋体" w:hAnsi="宋体" w:hint="eastAsia"/>
          <w:sz w:val="24"/>
          <w:szCs w:val="28"/>
        </w:rPr>
        <w:t>）无纸化摆药核准管理：移动平板设备完成摆药单的摆药操作后，该摆药单进入待核准队列，核准人可查看已摆药的明细，逐一核对后，确认无误后完成审核，摆药人核准人为交叉审核，审核信息实时推送同步至H</w:t>
      </w:r>
      <w:r w:rsidRPr="00492654">
        <w:rPr>
          <w:rFonts w:ascii="宋体" w:eastAsia="宋体" w:hAnsi="宋体"/>
          <w:sz w:val="24"/>
          <w:szCs w:val="28"/>
        </w:rPr>
        <w:t>IS</w:t>
      </w:r>
      <w:r w:rsidRPr="00492654">
        <w:rPr>
          <w:rFonts w:ascii="宋体" w:eastAsia="宋体" w:hAnsi="宋体" w:hint="eastAsia"/>
          <w:sz w:val="24"/>
          <w:szCs w:val="28"/>
        </w:rPr>
        <w:t>系统。</w:t>
      </w:r>
    </w:p>
    <w:p w14:paraId="229450F8"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6）无纸化摆药状态管理：对系统流程操作中涉及的各种状态进行记录，实现完善的过程管理以及相关的分析。</w:t>
      </w:r>
    </w:p>
    <w:p w14:paraId="2EF2F956"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7）药房智能截单功能：药房可对护士站未申请发送药品进行统一摆药，同时更新护士站发药状态，并实现摆药单的批量打印功能；</w:t>
      </w:r>
    </w:p>
    <w:p w14:paraId="3A541768"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8）平板摆药系统，上线后，工作量数据无差别适配现有配发药工分统计报表。</w:t>
      </w:r>
    </w:p>
    <w:p w14:paraId="4712CF57"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9）实现H</w:t>
      </w:r>
      <w:r w:rsidRPr="00492654">
        <w:rPr>
          <w:rFonts w:ascii="宋体" w:eastAsia="宋体" w:hAnsi="宋体"/>
          <w:sz w:val="24"/>
          <w:szCs w:val="28"/>
        </w:rPr>
        <w:t>IS</w:t>
      </w:r>
      <w:r w:rsidRPr="00492654">
        <w:rPr>
          <w:rFonts w:ascii="宋体" w:eastAsia="宋体" w:hAnsi="宋体" w:hint="eastAsia"/>
          <w:sz w:val="24"/>
          <w:szCs w:val="28"/>
        </w:rPr>
        <w:t>系统护士站申请摆药单管理接口，分离护士站申请与常规摆药单，并提供平板系统；</w:t>
      </w:r>
    </w:p>
    <w:p w14:paraId="37A91F49"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1</w:t>
      </w:r>
      <w:r w:rsidRPr="00492654">
        <w:rPr>
          <w:rFonts w:ascii="宋体" w:eastAsia="宋体" w:hAnsi="宋体"/>
          <w:sz w:val="24"/>
          <w:szCs w:val="28"/>
        </w:rPr>
        <w:t>0</w:t>
      </w:r>
      <w:r w:rsidRPr="00492654">
        <w:rPr>
          <w:rFonts w:ascii="宋体" w:eastAsia="宋体" w:hAnsi="宋体" w:hint="eastAsia"/>
          <w:sz w:val="24"/>
          <w:szCs w:val="28"/>
        </w:rPr>
        <w:t>）实现平板系统摆药接口：支持平板系统批量摆药；</w:t>
      </w:r>
    </w:p>
    <w:p w14:paraId="6E2215D3"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1</w:t>
      </w:r>
      <w:r w:rsidRPr="00492654">
        <w:rPr>
          <w:rFonts w:ascii="宋体" w:eastAsia="宋体" w:hAnsi="宋体"/>
          <w:sz w:val="24"/>
          <w:szCs w:val="28"/>
        </w:rPr>
        <w:t>1</w:t>
      </w:r>
      <w:r w:rsidRPr="00492654">
        <w:rPr>
          <w:rFonts w:ascii="宋体" w:eastAsia="宋体" w:hAnsi="宋体" w:hint="eastAsia"/>
          <w:sz w:val="24"/>
          <w:szCs w:val="28"/>
        </w:rPr>
        <w:t>）实现平板系统已摆药单交叉核准接口；</w:t>
      </w:r>
    </w:p>
    <w:p w14:paraId="2CAC257B"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1</w:t>
      </w:r>
      <w:r w:rsidRPr="00492654">
        <w:rPr>
          <w:rFonts w:ascii="宋体" w:eastAsia="宋体" w:hAnsi="宋体"/>
          <w:sz w:val="24"/>
          <w:szCs w:val="28"/>
        </w:rPr>
        <w:t>2</w:t>
      </w:r>
      <w:r w:rsidRPr="00492654">
        <w:rPr>
          <w:rFonts w:ascii="宋体" w:eastAsia="宋体" w:hAnsi="宋体" w:hint="eastAsia"/>
          <w:sz w:val="24"/>
          <w:szCs w:val="28"/>
        </w:rPr>
        <w:t>）实现已摆药的摆药单清单及明细查询接口。</w:t>
      </w:r>
    </w:p>
    <w:p w14:paraId="6326B3D4" w14:textId="77777777" w:rsidR="00492654" w:rsidRPr="00492654" w:rsidRDefault="00492654" w:rsidP="00492654">
      <w:pPr>
        <w:spacing w:line="360" w:lineRule="auto"/>
        <w:ind w:firstLineChars="200" w:firstLine="482"/>
        <w:rPr>
          <w:rFonts w:ascii="宋体" w:eastAsia="宋体" w:hAnsi="宋体"/>
          <w:b/>
          <w:sz w:val="24"/>
          <w:szCs w:val="28"/>
        </w:rPr>
      </w:pPr>
      <w:r w:rsidRPr="00492654">
        <w:rPr>
          <w:rFonts w:ascii="宋体" w:eastAsia="宋体" w:hAnsi="宋体"/>
          <w:b/>
          <w:sz w:val="24"/>
          <w:szCs w:val="28"/>
        </w:rPr>
        <w:t>3</w:t>
      </w:r>
      <w:r w:rsidRPr="00492654">
        <w:rPr>
          <w:rFonts w:ascii="宋体" w:eastAsia="宋体" w:hAnsi="宋体" w:hint="eastAsia"/>
          <w:b/>
          <w:sz w:val="24"/>
          <w:szCs w:val="28"/>
        </w:rPr>
        <w:t>、平板功能系统（配合）</w:t>
      </w:r>
    </w:p>
    <w:p w14:paraId="5ECDA52E"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1）使用H</w:t>
      </w:r>
      <w:r w:rsidRPr="00492654">
        <w:rPr>
          <w:rFonts w:ascii="宋体" w:eastAsia="宋体" w:hAnsi="宋体"/>
          <w:sz w:val="24"/>
          <w:szCs w:val="28"/>
        </w:rPr>
        <w:t>5</w:t>
      </w:r>
      <w:r w:rsidRPr="00492654">
        <w:rPr>
          <w:rFonts w:ascii="宋体" w:eastAsia="宋体" w:hAnsi="宋体" w:hint="eastAsia"/>
          <w:sz w:val="24"/>
          <w:szCs w:val="28"/>
        </w:rPr>
        <w:t>开发功能，适配</w:t>
      </w:r>
      <w:r w:rsidRPr="00492654">
        <w:rPr>
          <w:rFonts w:ascii="宋体" w:eastAsia="宋体" w:hAnsi="宋体"/>
          <w:sz w:val="24"/>
          <w:szCs w:val="28"/>
        </w:rPr>
        <w:t>Harmony OS</w:t>
      </w:r>
      <w:r w:rsidRPr="00492654">
        <w:rPr>
          <w:rFonts w:ascii="宋体" w:eastAsia="宋体" w:hAnsi="宋体" w:hint="eastAsia"/>
          <w:sz w:val="24"/>
          <w:szCs w:val="28"/>
        </w:rPr>
        <w:t>，兼容</w:t>
      </w:r>
      <w:r w:rsidRPr="00492654">
        <w:rPr>
          <w:rFonts w:ascii="宋体" w:eastAsia="宋体" w:hAnsi="宋体"/>
          <w:sz w:val="24"/>
          <w:szCs w:val="28"/>
        </w:rPr>
        <w:t>android</w:t>
      </w:r>
      <w:r w:rsidRPr="00492654">
        <w:rPr>
          <w:rFonts w:ascii="宋体" w:eastAsia="宋体" w:hAnsi="宋体" w:hint="eastAsia"/>
          <w:sz w:val="24"/>
          <w:szCs w:val="28"/>
        </w:rPr>
        <w:t>，与I</w:t>
      </w:r>
      <w:r w:rsidRPr="00492654">
        <w:rPr>
          <w:rFonts w:ascii="宋体" w:eastAsia="宋体" w:hAnsi="宋体"/>
          <w:sz w:val="24"/>
          <w:szCs w:val="28"/>
        </w:rPr>
        <w:t>OS</w:t>
      </w:r>
      <w:r w:rsidRPr="00492654">
        <w:rPr>
          <w:rFonts w:ascii="宋体" w:eastAsia="宋体" w:hAnsi="宋体" w:hint="eastAsia"/>
          <w:sz w:val="24"/>
          <w:szCs w:val="28"/>
        </w:rPr>
        <w:t>系统，要求页面简洁，反应快速。</w:t>
      </w:r>
    </w:p>
    <w:p w14:paraId="1246B566"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2</w:t>
      </w:r>
      <w:r w:rsidRPr="00492654">
        <w:rPr>
          <w:rFonts w:ascii="宋体" w:eastAsia="宋体" w:hAnsi="宋体" w:hint="eastAsia"/>
          <w:sz w:val="24"/>
          <w:szCs w:val="28"/>
        </w:rPr>
        <w:t>）登陆功能，通过H</w:t>
      </w:r>
      <w:r w:rsidRPr="00492654">
        <w:rPr>
          <w:rFonts w:ascii="宋体" w:eastAsia="宋体" w:hAnsi="宋体"/>
          <w:sz w:val="24"/>
          <w:szCs w:val="28"/>
        </w:rPr>
        <w:t>IS</w:t>
      </w:r>
      <w:r w:rsidRPr="00492654">
        <w:rPr>
          <w:rFonts w:ascii="宋体" w:eastAsia="宋体" w:hAnsi="宋体" w:hint="eastAsia"/>
          <w:sz w:val="24"/>
          <w:szCs w:val="28"/>
        </w:rPr>
        <w:t>接口验证用户与密码与登陆。</w:t>
      </w:r>
    </w:p>
    <w:p w14:paraId="3DA9BBCF"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sz w:val="24"/>
          <w:szCs w:val="28"/>
        </w:rPr>
        <w:t>3</w:t>
      </w:r>
      <w:r w:rsidRPr="00492654">
        <w:rPr>
          <w:rFonts w:ascii="宋体" w:eastAsia="宋体" w:hAnsi="宋体" w:hint="eastAsia"/>
          <w:sz w:val="24"/>
          <w:szCs w:val="28"/>
        </w:rPr>
        <w:t>）待配药列表展示：平板通过H</w:t>
      </w:r>
      <w:r w:rsidRPr="00492654">
        <w:rPr>
          <w:rFonts w:ascii="宋体" w:eastAsia="宋体" w:hAnsi="宋体"/>
          <w:sz w:val="24"/>
          <w:szCs w:val="28"/>
        </w:rPr>
        <w:t>IS</w:t>
      </w:r>
      <w:r w:rsidRPr="00492654">
        <w:rPr>
          <w:rFonts w:ascii="宋体" w:eastAsia="宋体" w:hAnsi="宋体" w:hint="eastAsia"/>
          <w:sz w:val="24"/>
          <w:szCs w:val="28"/>
        </w:rPr>
        <w:t>的接口展示待配药的摆药单，支持摆药单锁定功能，防并发操作。</w:t>
      </w:r>
    </w:p>
    <w:p w14:paraId="3396BF0E"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4）可选择当前单据进行摆药操作，可展示药品的明细信息，如名称、规格、数量、单位等相关信息，支持逐一摆药勾选，一键摆药功能。</w:t>
      </w:r>
    </w:p>
    <w:p w14:paraId="392C412C"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5）待核准摆药单展示：平板通过H</w:t>
      </w:r>
      <w:r w:rsidRPr="00492654">
        <w:rPr>
          <w:rFonts w:ascii="宋体" w:eastAsia="宋体" w:hAnsi="宋体"/>
          <w:sz w:val="24"/>
          <w:szCs w:val="28"/>
        </w:rPr>
        <w:t>IS</w:t>
      </w:r>
      <w:r w:rsidRPr="00492654">
        <w:rPr>
          <w:rFonts w:ascii="宋体" w:eastAsia="宋体" w:hAnsi="宋体" w:hint="eastAsia"/>
          <w:sz w:val="24"/>
          <w:szCs w:val="28"/>
        </w:rPr>
        <w:t>的接口展示已配药的摆药单列表；点击可查询摆药明细。</w:t>
      </w:r>
    </w:p>
    <w:p w14:paraId="71CCFA97"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5）摆药核准：支持交叉摆药核准功能，实时同步数据到H</w:t>
      </w:r>
      <w:r w:rsidRPr="00492654">
        <w:rPr>
          <w:rFonts w:ascii="宋体" w:eastAsia="宋体" w:hAnsi="宋体"/>
          <w:sz w:val="24"/>
          <w:szCs w:val="28"/>
        </w:rPr>
        <w:t>IS</w:t>
      </w:r>
      <w:r w:rsidRPr="00492654">
        <w:rPr>
          <w:rFonts w:ascii="宋体" w:eastAsia="宋体" w:hAnsi="宋体" w:hint="eastAsia"/>
          <w:sz w:val="24"/>
          <w:szCs w:val="28"/>
        </w:rPr>
        <w:t>。</w:t>
      </w:r>
    </w:p>
    <w:p w14:paraId="5FB6693E"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6）已摆药信息查询：查询已摆药的摆药明细信息。</w:t>
      </w:r>
    </w:p>
    <w:p w14:paraId="73F0490F" w14:textId="77777777" w:rsidR="00492654" w:rsidRPr="00492654" w:rsidRDefault="00492654" w:rsidP="00492654">
      <w:pPr>
        <w:spacing w:line="360" w:lineRule="auto"/>
        <w:ind w:leftChars="300" w:left="630" w:firstLineChars="200" w:firstLine="480"/>
        <w:rPr>
          <w:rFonts w:ascii="宋体" w:eastAsia="宋体" w:hAnsi="宋体"/>
          <w:sz w:val="24"/>
          <w:szCs w:val="28"/>
        </w:rPr>
      </w:pPr>
      <w:r w:rsidRPr="00492654">
        <w:rPr>
          <w:rFonts w:ascii="宋体" w:eastAsia="宋体" w:hAnsi="宋体" w:hint="eastAsia"/>
          <w:sz w:val="24"/>
          <w:szCs w:val="28"/>
        </w:rPr>
        <w:t>7）支持自动接单和手工暂停接单功能；</w:t>
      </w:r>
    </w:p>
    <w:p w14:paraId="642FC6F9" w14:textId="77777777" w:rsidR="00492654" w:rsidRPr="00492654" w:rsidRDefault="006E4F3A" w:rsidP="00492654">
      <w:pPr>
        <w:spacing w:line="360" w:lineRule="auto"/>
        <w:ind w:leftChars="300" w:left="630" w:firstLineChars="200" w:firstLine="480"/>
        <w:rPr>
          <w:rFonts w:ascii="宋体" w:eastAsia="宋体" w:hAnsi="宋体"/>
          <w:sz w:val="24"/>
          <w:szCs w:val="28"/>
        </w:rPr>
      </w:pPr>
      <w:r>
        <w:rPr>
          <w:rFonts w:ascii="宋体" w:eastAsia="宋体" w:hAnsi="宋体"/>
          <w:sz w:val="24"/>
          <w:szCs w:val="28"/>
        </w:rPr>
        <w:t>8</w:t>
      </w:r>
      <w:r>
        <w:rPr>
          <w:rFonts w:ascii="宋体" w:eastAsia="宋体" w:hAnsi="宋体" w:hint="eastAsia"/>
          <w:sz w:val="24"/>
          <w:szCs w:val="28"/>
        </w:rPr>
        <w:t>）本章节</w:t>
      </w:r>
      <w:r w:rsidRPr="006E4F3A">
        <w:rPr>
          <w:rFonts w:ascii="宋体" w:eastAsia="宋体" w:hAnsi="宋体" w:hint="eastAsia"/>
          <w:sz w:val="24"/>
          <w:szCs w:val="28"/>
        </w:rPr>
        <w:t>工作由院内外包人员完成，本项目承建设负责统筹，并提供接口支持。</w:t>
      </w:r>
    </w:p>
    <w:p w14:paraId="17F1287C" w14:textId="77777777" w:rsidR="00492654" w:rsidRPr="00492654" w:rsidRDefault="00492654" w:rsidP="00492654">
      <w:pPr>
        <w:spacing w:line="360" w:lineRule="auto"/>
        <w:ind w:firstLineChars="200" w:firstLine="482"/>
        <w:rPr>
          <w:rFonts w:ascii="宋体" w:eastAsia="宋体" w:hAnsi="宋体"/>
          <w:b/>
          <w:sz w:val="24"/>
          <w:szCs w:val="28"/>
        </w:rPr>
      </w:pPr>
      <w:r w:rsidRPr="00492654">
        <w:rPr>
          <w:rFonts w:ascii="宋体" w:eastAsia="宋体" w:hAnsi="宋体"/>
          <w:b/>
          <w:sz w:val="24"/>
          <w:szCs w:val="28"/>
        </w:rPr>
        <w:t>4</w:t>
      </w:r>
      <w:r w:rsidRPr="00492654">
        <w:rPr>
          <w:rFonts w:ascii="宋体" w:eastAsia="宋体" w:hAnsi="宋体" w:hint="eastAsia"/>
          <w:b/>
          <w:sz w:val="24"/>
          <w:szCs w:val="28"/>
        </w:rPr>
        <w:t>、其他需求</w:t>
      </w:r>
    </w:p>
    <w:p w14:paraId="19AAD159" w14:textId="77777777" w:rsidR="00492654" w:rsidRPr="00492654" w:rsidRDefault="00492654" w:rsidP="00492654">
      <w:pPr>
        <w:spacing w:line="360" w:lineRule="auto"/>
        <w:ind w:leftChars="500" w:left="1050"/>
        <w:rPr>
          <w:rFonts w:ascii="宋体" w:eastAsia="宋体" w:hAnsi="宋体"/>
          <w:bCs/>
          <w:sz w:val="24"/>
          <w:szCs w:val="28"/>
        </w:rPr>
      </w:pPr>
      <w:r w:rsidRPr="00492654">
        <w:rPr>
          <w:rFonts w:ascii="宋体" w:eastAsia="宋体" w:hAnsi="宋体"/>
          <w:bCs/>
          <w:sz w:val="24"/>
          <w:szCs w:val="28"/>
        </w:rPr>
        <w:lastRenderedPageBreak/>
        <w:t>1</w:t>
      </w:r>
      <w:r w:rsidRPr="00492654">
        <w:rPr>
          <w:rFonts w:ascii="宋体" w:eastAsia="宋体" w:hAnsi="宋体" w:hint="eastAsia"/>
          <w:bCs/>
          <w:sz w:val="24"/>
          <w:szCs w:val="28"/>
        </w:rPr>
        <w:t>）原住院患者开到2号楼3楼西药房的口服药，改成开到西药房；修改后，取药方式按门诊报到的模式取药，同时兼容药房的自动摆药机。</w:t>
      </w:r>
    </w:p>
    <w:p w14:paraId="492E14EE" w14:textId="77777777" w:rsidR="00492654" w:rsidRPr="00492654" w:rsidRDefault="00492654" w:rsidP="00492654">
      <w:pPr>
        <w:spacing w:line="360" w:lineRule="auto"/>
        <w:ind w:leftChars="500" w:left="1050"/>
        <w:rPr>
          <w:rFonts w:ascii="宋体" w:eastAsia="宋体" w:hAnsi="宋体"/>
          <w:sz w:val="24"/>
          <w:szCs w:val="28"/>
        </w:rPr>
      </w:pPr>
      <w:r w:rsidRPr="00492654">
        <w:rPr>
          <w:rFonts w:ascii="宋体" w:eastAsia="宋体" w:hAnsi="宋体" w:hint="eastAsia"/>
          <w:sz w:val="24"/>
          <w:szCs w:val="28"/>
        </w:rPr>
        <w:t>需求描述：</w:t>
      </w:r>
    </w:p>
    <w:p w14:paraId="07E5C0E3" w14:textId="77777777" w:rsidR="00492654" w:rsidRPr="00492654" w:rsidRDefault="00492654" w:rsidP="00492654">
      <w:pPr>
        <w:numPr>
          <w:ilvl w:val="0"/>
          <w:numId w:val="21"/>
        </w:numPr>
        <w:spacing w:line="360" w:lineRule="auto"/>
        <w:ind w:leftChars="500" w:left="1050"/>
        <w:rPr>
          <w:rFonts w:ascii="宋体" w:eastAsia="宋体" w:hAnsi="宋体"/>
          <w:sz w:val="24"/>
          <w:szCs w:val="28"/>
        </w:rPr>
      </w:pPr>
      <w:r w:rsidRPr="00492654">
        <w:rPr>
          <w:rFonts w:ascii="宋体" w:eastAsia="宋体" w:hAnsi="宋体" w:hint="eastAsia"/>
          <w:sz w:val="24"/>
          <w:szCs w:val="28"/>
        </w:rPr>
        <w:t>患者报到，（这个涉及修改之前做的报到服务，影响大）；</w:t>
      </w:r>
    </w:p>
    <w:p w14:paraId="14257073" w14:textId="77777777" w:rsidR="00492654" w:rsidRPr="00492654" w:rsidRDefault="00492654" w:rsidP="00492654">
      <w:pPr>
        <w:numPr>
          <w:ilvl w:val="0"/>
          <w:numId w:val="21"/>
        </w:numPr>
        <w:spacing w:line="360" w:lineRule="auto"/>
        <w:ind w:leftChars="500" w:left="1050"/>
        <w:rPr>
          <w:rFonts w:ascii="宋体" w:eastAsia="宋体" w:hAnsi="宋体"/>
          <w:sz w:val="24"/>
          <w:szCs w:val="28"/>
        </w:rPr>
      </w:pPr>
      <w:r w:rsidRPr="00492654">
        <w:rPr>
          <w:rFonts w:ascii="宋体" w:eastAsia="宋体" w:hAnsi="宋体" w:hint="eastAsia"/>
          <w:sz w:val="24"/>
          <w:szCs w:val="28"/>
        </w:rPr>
        <w:t>兼容自动包药机功能接口；</w:t>
      </w:r>
    </w:p>
    <w:p w14:paraId="7B57B727" w14:textId="77777777" w:rsidR="00492654" w:rsidRPr="00492654" w:rsidRDefault="00492654" w:rsidP="00492654">
      <w:pPr>
        <w:numPr>
          <w:ilvl w:val="0"/>
          <w:numId w:val="21"/>
        </w:numPr>
        <w:spacing w:line="360" w:lineRule="auto"/>
        <w:ind w:leftChars="500" w:left="1050"/>
        <w:rPr>
          <w:rFonts w:ascii="宋体" w:eastAsia="宋体" w:hAnsi="宋体"/>
          <w:sz w:val="24"/>
          <w:szCs w:val="28"/>
        </w:rPr>
      </w:pPr>
      <w:r w:rsidRPr="00492654">
        <w:rPr>
          <w:rFonts w:ascii="宋体" w:eastAsia="宋体" w:hAnsi="宋体" w:hint="eastAsia"/>
          <w:sz w:val="24"/>
          <w:szCs w:val="28"/>
        </w:rPr>
        <w:t>打印调配单</w:t>
      </w:r>
    </w:p>
    <w:p w14:paraId="6F1A4907" w14:textId="77777777" w:rsidR="00CA4880" w:rsidRPr="00492654" w:rsidRDefault="00492654" w:rsidP="00492654">
      <w:pPr>
        <w:numPr>
          <w:ilvl w:val="0"/>
          <w:numId w:val="21"/>
        </w:numPr>
        <w:spacing w:line="360" w:lineRule="auto"/>
        <w:ind w:leftChars="500" w:left="1050"/>
        <w:rPr>
          <w:rFonts w:ascii="宋体" w:eastAsia="宋体" w:hAnsi="宋体"/>
          <w:sz w:val="24"/>
          <w:szCs w:val="24"/>
        </w:rPr>
      </w:pPr>
      <w:r w:rsidRPr="00492654">
        <w:rPr>
          <w:rFonts w:ascii="宋体" w:eastAsia="宋体" w:hAnsi="宋体" w:hint="eastAsia"/>
          <w:sz w:val="24"/>
          <w:szCs w:val="28"/>
        </w:rPr>
        <w:t>窗口发药，打印服法标签等</w:t>
      </w:r>
      <w:r w:rsidRPr="00492654">
        <w:rPr>
          <w:rFonts w:ascii="宋体" w:eastAsia="宋体" w:hAnsi="宋体" w:hint="eastAsia"/>
          <w:sz w:val="28"/>
          <w:szCs w:val="28"/>
        </w:rPr>
        <w:t>；</w:t>
      </w:r>
      <w:r w:rsidR="00CA4880" w:rsidRPr="00492654">
        <w:rPr>
          <w:sz w:val="28"/>
          <w:szCs w:val="28"/>
        </w:rPr>
        <w:br w:type="page"/>
      </w:r>
    </w:p>
    <w:p w14:paraId="5E70871B" w14:textId="77777777" w:rsidR="00BA4D76" w:rsidRDefault="00BA4D76" w:rsidP="00BA4D76">
      <w:pPr>
        <w:pStyle w:val="10"/>
        <w:jc w:val="center"/>
        <w:rPr>
          <w:rFonts w:ascii="宋体" w:eastAsia="宋体" w:hAnsi="宋体"/>
          <w:sz w:val="32"/>
        </w:rPr>
      </w:pPr>
      <w:r>
        <w:rPr>
          <w:rFonts w:ascii="宋体" w:eastAsia="宋体" w:hAnsi="宋体" w:hint="eastAsia"/>
          <w:sz w:val="32"/>
        </w:rPr>
        <w:lastRenderedPageBreak/>
        <w:t>第三部分 评审</w:t>
      </w:r>
      <w:r w:rsidRPr="001C66F1">
        <w:rPr>
          <w:rFonts w:ascii="宋体" w:eastAsia="宋体" w:hAnsi="宋体" w:hint="eastAsia"/>
          <w:sz w:val="32"/>
        </w:rPr>
        <w:t>标准</w:t>
      </w:r>
    </w:p>
    <w:p w14:paraId="1DFBF080" w14:textId="77777777" w:rsidR="00BA4D76" w:rsidRPr="00B0570C" w:rsidRDefault="00BA4D76" w:rsidP="00BA4D76">
      <w:pPr>
        <w:widowControl/>
        <w:spacing w:line="360" w:lineRule="auto"/>
        <w:ind w:firstLineChars="200" w:firstLine="480"/>
        <w:jc w:val="left"/>
        <w:rPr>
          <w:rFonts w:ascii="宋体" w:eastAsia="宋体" w:hAnsi="宋体" w:cs="宋体"/>
          <w:color w:val="000000"/>
          <w:kern w:val="0"/>
          <w:sz w:val="24"/>
          <w:szCs w:val="24"/>
          <w:shd w:val="clear" w:color="auto" w:fill="FFFFFF"/>
          <w:lang w:bidi="ar"/>
        </w:rPr>
      </w:pPr>
      <w:r w:rsidRPr="00B0570C">
        <w:rPr>
          <w:rFonts w:ascii="宋体" w:eastAsia="宋体" w:hAnsi="宋体" w:cs="宋体" w:hint="eastAsia"/>
          <w:color w:val="000000"/>
          <w:kern w:val="0"/>
          <w:sz w:val="24"/>
          <w:szCs w:val="24"/>
          <w:shd w:val="clear" w:color="auto" w:fill="FFFFFF"/>
          <w:lang w:bidi="ar"/>
        </w:rPr>
        <w:t>本次</w:t>
      </w:r>
      <w:r>
        <w:rPr>
          <w:rFonts w:ascii="宋体" w:eastAsia="宋体" w:hAnsi="宋体" w:cs="宋体" w:hint="eastAsia"/>
          <w:color w:val="000000"/>
          <w:kern w:val="0"/>
          <w:sz w:val="24"/>
          <w:szCs w:val="24"/>
          <w:shd w:val="clear" w:color="auto" w:fill="FFFFFF"/>
          <w:lang w:bidi="ar"/>
        </w:rPr>
        <w:t>评审</w:t>
      </w:r>
      <w:r w:rsidRPr="00B0570C">
        <w:rPr>
          <w:rFonts w:ascii="宋体" w:eastAsia="宋体" w:hAnsi="宋体" w:cs="宋体" w:hint="eastAsia"/>
          <w:color w:val="000000"/>
          <w:kern w:val="0"/>
          <w:sz w:val="24"/>
          <w:szCs w:val="24"/>
          <w:shd w:val="clear" w:color="auto" w:fill="FFFFFF"/>
          <w:lang w:bidi="ar"/>
        </w:rPr>
        <w:t>采用综合</w:t>
      </w:r>
      <w:r>
        <w:rPr>
          <w:rFonts w:ascii="宋体" w:eastAsia="宋体" w:hAnsi="宋体" w:cs="宋体" w:hint="eastAsia"/>
          <w:color w:val="000000"/>
          <w:kern w:val="0"/>
          <w:sz w:val="24"/>
          <w:szCs w:val="24"/>
          <w:shd w:val="clear" w:color="auto" w:fill="FFFFFF"/>
          <w:lang w:bidi="ar"/>
        </w:rPr>
        <w:t>评审</w:t>
      </w:r>
      <w:r w:rsidRPr="00B0570C">
        <w:rPr>
          <w:rFonts w:ascii="宋体" w:eastAsia="宋体" w:hAnsi="宋体" w:cs="宋体" w:hint="eastAsia"/>
          <w:color w:val="000000"/>
          <w:kern w:val="0"/>
          <w:sz w:val="24"/>
          <w:szCs w:val="24"/>
          <w:shd w:val="clear" w:color="auto" w:fill="FFFFFF"/>
          <w:lang w:bidi="ar"/>
        </w:rPr>
        <w:t>法，按技术与商务、价格两部分别打分的方式进行评分。两项总分为100分，其中技术与商务得分占</w:t>
      </w:r>
      <w:r w:rsidRPr="00B0570C">
        <w:rPr>
          <w:rFonts w:ascii="宋体" w:eastAsia="宋体" w:hAnsi="宋体" w:cs="宋体"/>
          <w:color w:val="000000"/>
          <w:kern w:val="0"/>
          <w:sz w:val="24"/>
          <w:szCs w:val="24"/>
          <w:shd w:val="clear" w:color="auto" w:fill="FFFFFF"/>
          <w:lang w:bidi="ar"/>
        </w:rPr>
        <w:t>70</w:t>
      </w:r>
      <w:r w:rsidRPr="00B0570C">
        <w:rPr>
          <w:rFonts w:ascii="宋体" w:eastAsia="宋体" w:hAnsi="宋体" w:cs="宋体" w:hint="eastAsia"/>
          <w:color w:val="000000"/>
          <w:kern w:val="0"/>
          <w:sz w:val="24"/>
          <w:szCs w:val="24"/>
          <w:shd w:val="clear" w:color="auto" w:fill="FFFFFF"/>
          <w:lang w:bidi="ar"/>
        </w:rPr>
        <w:t>分，价格得分占</w:t>
      </w:r>
      <w:r w:rsidRPr="00B0570C">
        <w:rPr>
          <w:rFonts w:ascii="宋体" w:eastAsia="宋体" w:hAnsi="宋体" w:cs="宋体"/>
          <w:color w:val="000000"/>
          <w:kern w:val="0"/>
          <w:sz w:val="24"/>
          <w:szCs w:val="24"/>
          <w:shd w:val="clear" w:color="auto" w:fill="FFFFFF"/>
          <w:lang w:bidi="ar"/>
        </w:rPr>
        <w:t>30</w:t>
      </w:r>
      <w:r w:rsidRPr="00B0570C">
        <w:rPr>
          <w:rFonts w:ascii="宋体" w:eastAsia="宋体" w:hAnsi="宋体" w:cs="宋体" w:hint="eastAsia"/>
          <w:color w:val="000000"/>
          <w:kern w:val="0"/>
          <w:sz w:val="24"/>
          <w:szCs w:val="24"/>
          <w:shd w:val="clear" w:color="auto" w:fill="FFFFFF"/>
          <w:lang w:bidi="ar"/>
        </w:rPr>
        <w:t>分。</w:t>
      </w:r>
    </w:p>
    <w:p w14:paraId="6546223C" w14:textId="77777777" w:rsidR="00BA4D76" w:rsidRPr="00D059F2" w:rsidRDefault="00BA4D76" w:rsidP="00BA4D76">
      <w:pPr>
        <w:pStyle w:val="20"/>
        <w:rPr>
          <w:rStyle w:val="af8"/>
          <w:rFonts w:ascii="宋体" w:eastAsia="宋体" w:hAnsi="宋体"/>
          <w:b/>
        </w:rPr>
      </w:pPr>
      <w:r w:rsidRPr="00D059F2">
        <w:rPr>
          <w:rStyle w:val="af8"/>
          <w:rFonts w:ascii="宋体" w:eastAsia="宋体" w:hAnsi="宋体" w:hint="eastAsia"/>
        </w:rPr>
        <w:t>1、技术与商务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763"/>
        <w:gridCol w:w="6796"/>
      </w:tblGrid>
      <w:tr w:rsidR="00BA4D76" w:rsidRPr="001C66F1" w14:paraId="4A5B20DF" w14:textId="77777777" w:rsidTr="009C2247">
        <w:trPr>
          <w:trHeight w:val="480"/>
        </w:trPr>
        <w:tc>
          <w:tcPr>
            <w:tcW w:w="421" w:type="pct"/>
            <w:vMerge w:val="restart"/>
            <w:shd w:val="clear" w:color="auto" w:fill="auto"/>
            <w:noWrap/>
            <w:vAlign w:val="center"/>
            <w:hideMark/>
          </w:tcPr>
          <w:p w14:paraId="4E9C396E" w14:textId="77777777" w:rsidR="00BA4D76" w:rsidRPr="001C66F1" w:rsidRDefault="00BA4D76" w:rsidP="009C2247">
            <w:pPr>
              <w:widowControl/>
              <w:jc w:val="center"/>
              <w:rPr>
                <w:rFonts w:ascii="宋体" w:eastAsia="宋体" w:hAnsi="宋体" w:cs="宋体"/>
                <w:b/>
                <w:bCs/>
                <w:kern w:val="0"/>
                <w:sz w:val="24"/>
                <w:szCs w:val="24"/>
              </w:rPr>
            </w:pPr>
            <w:r w:rsidRPr="001C66F1">
              <w:rPr>
                <w:rFonts w:ascii="宋体" w:eastAsia="宋体" w:hAnsi="宋体" w:cs="宋体" w:hint="eastAsia"/>
                <w:b/>
                <w:bCs/>
                <w:kern w:val="0"/>
                <w:sz w:val="24"/>
                <w:szCs w:val="24"/>
              </w:rPr>
              <w:t>序号</w:t>
            </w:r>
          </w:p>
        </w:tc>
        <w:tc>
          <w:tcPr>
            <w:tcW w:w="943" w:type="pct"/>
            <w:vMerge w:val="restart"/>
            <w:shd w:val="clear" w:color="auto" w:fill="auto"/>
            <w:noWrap/>
            <w:vAlign w:val="center"/>
            <w:hideMark/>
          </w:tcPr>
          <w:p w14:paraId="5A53FE6F" w14:textId="77777777" w:rsidR="00BA4D76" w:rsidRPr="001C66F1" w:rsidRDefault="00BA4D76" w:rsidP="009C2247">
            <w:pPr>
              <w:widowControl/>
              <w:jc w:val="center"/>
              <w:rPr>
                <w:rFonts w:ascii="宋体" w:eastAsia="宋体" w:hAnsi="宋体" w:cs="宋体"/>
                <w:b/>
                <w:bCs/>
                <w:kern w:val="0"/>
                <w:sz w:val="24"/>
                <w:szCs w:val="24"/>
              </w:rPr>
            </w:pPr>
            <w:r w:rsidRPr="001C66F1">
              <w:rPr>
                <w:rFonts w:ascii="宋体" w:eastAsia="宋体" w:hAnsi="宋体" w:cs="宋体" w:hint="eastAsia"/>
                <w:b/>
                <w:bCs/>
                <w:kern w:val="0"/>
                <w:sz w:val="24"/>
                <w:szCs w:val="24"/>
              </w:rPr>
              <w:t>评分项目</w:t>
            </w:r>
          </w:p>
        </w:tc>
        <w:tc>
          <w:tcPr>
            <w:tcW w:w="3636" w:type="pct"/>
            <w:vMerge w:val="restart"/>
            <w:shd w:val="clear" w:color="auto" w:fill="auto"/>
            <w:vAlign w:val="center"/>
            <w:hideMark/>
          </w:tcPr>
          <w:p w14:paraId="6354E17B" w14:textId="77777777" w:rsidR="00BA4D76" w:rsidRPr="001C66F1" w:rsidRDefault="00BA4D76" w:rsidP="009C2247">
            <w:pPr>
              <w:widowControl/>
              <w:jc w:val="center"/>
              <w:rPr>
                <w:rFonts w:ascii="宋体" w:eastAsia="宋体" w:hAnsi="宋体" w:cs="宋体"/>
                <w:b/>
                <w:bCs/>
                <w:kern w:val="0"/>
                <w:sz w:val="24"/>
                <w:szCs w:val="24"/>
              </w:rPr>
            </w:pPr>
            <w:r w:rsidRPr="001C66F1">
              <w:rPr>
                <w:rFonts w:ascii="宋体" w:eastAsia="宋体" w:hAnsi="宋体" w:cs="宋体" w:hint="eastAsia"/>
                <w:b/>
                <w:bCs/>
                <w:kern w:val="0"/>
                <w:sz w:val="24"/>
                <w:szCs w:val="24"/>
              </w:rPr>
              <w:t>评分依据</w:t>
            </w:r>
          </w:p>
        </w:tc>
      </w:tr>
      <w:tr w:rsidR="00BA4D76" w:rsidRPr="001C66F1" w14:paraId="6AEFCCC7" w14:textId="77777777" w:rsidTr="009C2247">
        <w:trPr>
          <w:trHeight w:val="312"/>
        </w:trPr>
        <w:tc>
          <w:tcPr>
            <w:tcW w:w="421" w:type="pct"/>
            <w:vMerge/>
            <w:vAlign w:val="center"/>
            <w:hideMark/>
          </w:tcPr>
          <w:p w14:paraId="2508E826" w14:textId="77777777" w:rsidR="00BA4D76" w:rsidRPr="001C66F1" w:rsidRDefault="00BA4D76" w:rsidP="009C2247">
            <w:pPr>
              <w:widowControl/>
              <w:jc w:val="left"/>
              <w:rPr>
                <w:rFonts w:ascii="宋体" w:eastAsia="宋体" w:hAnsi="宋体" w:cs="宋体"/>
                <w:b/>
                <w:bCs/>
                <w:kern w:val="0"/>
                <w:sz w:val="24"/>
                <w:szCs w:val="24"/>
              </w:rPr>
            </w:pPr>
          </w:p>
        </w:tc>
        <w:tc>
          <w:tcPr>
            <w:tcW w:w="943" w:type="pct"/>
            <w:vMerge/>
            <w:vAlign w:val="center"/>
            <w:hideMark/>
          </w:tcPr>
          <w:p w14:paraId="61BECB2D" w14:textId="77777777" w:rsidR="00BA4D76" w:rsidRPr="001C66F1" w:rsidRDefault="00BA4D76" w:rsidP="009C2247">
            <w:pPr>
              <w:widowControl/>
              <w:jc w:val="left"/>
              <w:rPr>
                <w:rFonts w:ascii="宋体" w:eastAsia="宋体" w:hAnsi="宋体" w:cs="宋体"/>
                <w:b/>
                <w:bCs/>
                <w:kern w:val="0"/>
                <w:sz w:val="24"/>
                <w:szCs w:val="24"/>
              </w:rPr>
            </w:pPr>
          </w:p>
        </w:tc>
        <w:tc>
          <w:tcPr>
            <w:tcW w:w="3636" w:type="pct"/>
            <w:vMerge/>
            <w:vAlign w:val="center"/>
            <w:hideMark/>
          </w:tcPr>
          <w:p w14:paraId="6F856139" w14:textId="77777777" w:rsidR="00BA4D76" w:rsidRPr="001C66F1" w:rsidRDefault="00BA4D76" w:rsidP="009C2247">
            <w:pPr>
              <w:widowControl/>
              <w:jc w:val="left"/>
              <w:rPr>
                <w:rFonts w:ascii="宋体" w:eastAsia="宋体" w:hAnsi="宋体" w:cs="宋体"/>
                <w:b/>
                <w:bCs/>
                <w:kern w:val="0"/>
                <w:sz w:val="24"/>
                <w:szCs w:val="24"/>
              </w:rPr>
            </w:pPr>
          </w:p>
        </w:tc>
      </w:tr>
      <w:tr w:rsidR="00BA4D76" w:rsidRPr="001C66F1" w14:paraId="4E425BCC" w14:textId="77777777" w:rsidTr="009C2247">
        <w:trPr>
          <w:trHeight w:val="1124"/>
        </w:trPr>
        <w:tc>
          <w:tcPr>
            <w:tcW w:w="421" w:type="pct"/>
            <w:shd w:val="clear" w:color="auto" w:fill="auto"/>
            <w:noWrap/>
            <w:vAlign w:val="center"/>
            <w:hideMark/>
          </w:tcPr>
          <w:p w14:paraId="0C8FDEEA" w14:textId="77777777" w:rsidR="00BA4D76" w:rsidRPr="00F645B1" w:rsidRDefault="00BA4D76" w:rsidP="009C2247">
            <w:pPr>
              <w:widowControl/>
              <w:jc w:val="center"/>
              <w:rPr>
                <w:rFonts w:ascii="宋体" w:eastAsia="宋体" w:hAnsi="宋体" w:cs="宋体"/>
                <w:kern w:val="0"/>
                <w:sz w:val="24"/>
                <w:szCs w:val="24"/>
              </w:rPr>
            </w:pPr>
            <w:r w:rsidRPr="002D0D8E">
              <w:rPr>
                <w:rFonts w:ascii="宋体" w:eastAsia="宋体" w:hAnsi="宋体" w:cs="宋体" w:hint="eastAsia"/>
                <w:kern w:val="0"/>
                <w:sz w:val="24"/>
                <w:szCs w:val="24"/>
              </w:rPr>
              <w:t>1</w:t>
            </w:r>
          </w:p>
        </w:tc>
        <w:tc>
          <w:tcPr>
            <w:tcW w:w="943" w:type="pct"/>
            <w:shd w:val="clear" w:color="auto" w:fill="auto"/>
            <w:vAlign w:val="center"/>
            <w:hideMark/>
          </w:tcPr>
          <w:p w14:paraId="06676AC9" w14:textId="77777777" w:rsidR="00BA4D76" w:rsidRPr="001C66F1" w:rsidRDefault="00BA4D76" w:rsidP="009C2247">
            <w:pPr>
              <w:widowControl/>
              <w:jc w:val="center"/>
              <w:rPr>
                <w:rFonts w:ascii="宋体" w:eastAsia="宋体" w:hAnsi="宋体" w:cs="宋体"/>
                <w:color w:val="000000"/>
                <w:kern w:val="0"/>
                <w:sz w:val="24"/>
                <w:szCs w:val="24"/>
              </w:rPr>
            </w:pPr>
            <w:r w:rsidRPr="00DB4715">
              <w:rPr>
                <w:rFonts w:ascii="宋体" w:eastAsia="宋体" w:hAnsi="宋体" w:cs="宋体" w:hint="eastAsia"/>
                <w:color w:val="000000"/>
                <w:kern w:val="0"/>
                <w:sz w:val="24"/>
                <w:szCs w:val="24"/>
              </w:rPr>
              <w:t>综合实力</w:t>
            </w:r>
            <w:r w:rsidRPr="001C66F1">
              <w:rPr>
                <w:rFonts w:ascii="宋体" w:eastAsia="宋体" w:hAnsi="宋体" w:cs="宋体" w:hint="eastAsia"/>
                <w:color w:val="000000"/>
                <w:kern w:val="0"/>
                <w:sz w:val="24"/>
                <w:szCs w:val="24"/>
              </w:rPr>
              <w:t>（10分）</w:t>
            </w:r>
          </w:p>
        </w:tc>
        <w:tc>
          <w:tcPr>
            <w:tcW w:w="3636" w:type="pct"/>
            <w:shd w:val="clear" w:color="auto" w:fill="auto"/>
            <w:vAlign w:val="center"/>
            <w:hideMark/>
          </w:tcPr>
          <w:p w14:paraId="48786834" w14:textId="77777777" w:rsidR="00BA4D76" w:rsidRPr="001C66F1" w:rsidRDefault="00BA4D76" w:rsidP="009C2247">
            <w:pPr>
              <w:widowControl/>
              <w:jc w:val="left"/>
              <w:rPr>
                <w:rFonts w:ascii="宋体" w:eastAsia="宋体" w:hAnsi="宋体" w:cs="宋体"/>
                <w:color w:val="000000"/>
                <w:kern w:val="0"/>
                <w:sz w:val="24"/>
                <w:szCs w:val="24"/>
              </w:rPr>
            </w:pPr>
            <w:r w:rsidRPr="001C66F1">
              <w:rPr>
                <w:rFonts w:ascii="宋体" w:eastAsia="宋体" w:hAnsi="宋体" w:cs="宋体" w:hint="eastAsia"/>
                <w:color w:val="000000"/>
                <w:kern w:val="0"/>
                <w:sz w:val="24"/>
                <w:szCs w:val="24"/>
              </w:rPr>
              <w:t>横向比较：</w:t>
            </w:r>
            <w:r w:rsidRPr="001C66F1">
              <w:rPr>
                <w:rFonts w:ascii="宋体" w:eastAsia="宋体" w:hAnsi="宋体" w:cs="宋体" w:hint="eastAsia"/>
                <w:color w:val="000000"/>
                <w:kern w:val="0"/>
                <w:sz w:val="24"/>
                <w:szCs w:val="24"/>
              </w:rPr>
              <w:br/>
              <w:t>公司财务、技术团队情况、公司项目相关资质、行业影响力、履约和售后服务等</w:t>
            </w:r>
          </w:p>
        </w:tc>
      </w:tr>
      <w:tr w:rsidR="00BA4D76" w:rsidRPr="001C66F1" w14:paraId="61302EF9" w14:textId="77777777" w:rsidTr="009C2247">
        <w:trPr>
          <w:trHeight w:val="1770"/>
        </w:trPr>
        <w:tc>
          <w:tcPr>
            <w:tcW w:w="421" w:type="pct"/>
            <w:shd w:val="clear" w:color="auto" w:fill="auto"/>
            <w:noWrap/>
            <w:vAlign w:val="center"/>
            <w:hideMark/>
          </w:tcPr>
          <w:p w14:paraId="62C870D5" w14:textId="77777777" w:rsidR="00BA4D76" w:rsidRPr="00F645B1" w:rsidRDefault="00BA4D76" w:rsidP="009C2247">
            <w:pPr>
              <w:widowControl/>
              <w:jc w:val="center"/>
              <w:rPr>
                <w:rFonts w:ascii="宋体" w:eastAsia="宋体" w:hAnsi="宋体" w:cs="宋体"/>
                <w:kern w:val="0"/>
                <w:sz w:val="24"/>
                <w:szCs w:val="24"/>
              </w:rPr>
            </w:pPr>
            <w:r w:rsidRPr="002D0D8E">
              <w:rPr>
                <w:rFonts w:ascii="宋体" w:eastAsia="宋体" w:hAnsi="宋体" w:cs="宋体" w:hint="eastAsia"/>
                <w:kern w:val="0"/>
                <w:sz w:val="24"/>
                <w:szCs w:val="24"/>
              </w:rPr>
              <w:t>2</w:t>
            </w:r>
          </w:p>
        </w:tc>
        <w:tc>
          <w:tcPr>
            <w:tcW w:w="943" w:type="pct"/>
            <w:shd w:val="clear" w:color="auto" w:fill="auto"/>
            <w:vAlign w:val="center"/>
            <w:hideMark/>
          </w:tcPr>
          <w:p w14:paraId="3E9D7F69" w14:textId="77777777" w:rsidR="00BA4D76" w:rsidRPr="001C66F1" w:rsidRDefault="00BA4D76" w:rsidP="009C2247">
            <w:pPr>
              <w:widowControl/>
              <w:jc w:val="center"/>
              <w:rPr>
                <w:rFonts w:ascii="宋体" w:eastAsia="宋体" w:hAnsi="宋体" w:cs="宋体"/>
                <w:color w:val="000000"/>
                <w:kern w:val="0"/>
                <w:sz w:val="24"/>
                <w:szCs w:val="24"/>
              </w:rPr>
            </w:pPr>
            <w:r w:rsidRPr="00DB4715">
              <w:rPr>
                <w:rFonts w:ascii="宋体" w:eastAsia="宋体" w:hAnsi="宋体" w:cs="宋体" w:hint="eastAsia"/>
                <w:color w:val="000000"/>
                <w:kern w:val="0"/>
                <w:sz w:val="24"/>
                <w:szCs w:val="24"/>
              </w:rPr>
              <w:t>同类业绩</w:t>
            </w:r>
            <w:r w:rsidRPr="00DB4715">
              <w:rPr>
                <w:rFonts w:ascii="宋体" w:eastAsia="宋体" w:hAnsi="宋体" w:cs="宋体" w:hint="eastAsia"/>
                <w:color w:val="000000"/>
                <w:kern w:val="0"/>
                <w:sz w:val="24"/>
                <w:szCs w:val="24"/>
              </w:rPr>
              <w:br/>
            </w:r>
            <w:r w:rsidRPr="001C66F1">
              <w:rPr>
                <w:rFonts w:ascii="宋体" w:eastAsia="宋体" w:hAnsi="宋体" w:cs="宋体" w:hint="eastAsia"/>
                <w:color w:val="000000"/>
                <w:kern w:val="0"/>
                <w:sz w:val="24"/>
                <w:szCs w:val="24"/>
              </w:rPr>
              <w:t>（20分）</w:t>
            </w:r>
          </w:p>
        </w:tc>
        <w:tc>
          <w:tcPr>
            <w:tcW w:w="3636" w:type="pct"/>
            <w:shd w:val="clear" w:color="auto" w:fill="auto"/>
            <w:vAlign w:val="center"/>
            <w:hideMark/>
          </w:tcPr>
          <w:p w14:paraId="3B2DA56E" w14:textId="77777777" w:rsidR="00BA4D76" w:rsidRPr="001C66F1" w:rsidRDefault="00BA4D76" w:rsidP="009C2247">
            <w:pPr>
              <w:widowControl/>
              <w:jc w:val="left"/>
              <w:rPr>
                <w:rFonts w:ascii="宋体" w:eastAsia="宋体" w:hAnsi="宋体" w:cs="宋体"/>
                <w:color w:val="000000"/>
                <w:kern w:val="0"/>
                <w:sz w:val="24"/>
                <w:szCs w:val="24"/>
              </w:rPr>
            </w:pPr>
            <w:r w:rsidRPr="001C66F1">
              <w:rPr>
                <w:rFonts w:ascii="宋体" w:eastAsia="宋体" w:hAnsi="宋体" w:cs="宋体" w:hint="eastAsia"/>
                <w:color w:val="000000"/>
                <w:kern w:val="0"/>
                <w:sz w:val="24"/>
                <w:szCs w:val="24"/>
              </w:rPr>
              <w:t>提供</w:t>
            </w:r>
            <w:r>
              <w:rPr>
                <w:rFonts w:ascii="宋体" w:eastAsia="宋体" w:hAnsi="宋体" w:cs="宋体" w:hint="eastAsia"/>
                <w:color w:val="000000"/>
                <w:kern w:val="0"/>
                <w:sz w:val="24"/>
                <w:szCs w:val="24"/>
              </w:rPr>
              <w:t>近三年内</w:t>
            </w:r>
            <w:r w:rsidRPr="001C66F1">
              <w:rPr>
                <w:rFonts w:ascii="宋体" w:eastAsia="宋体" w:hAnsi="宋体" w:cs="宋体" w:hint="eastAsia"/>
                <w:color w:val="000000"/>
                <w:kern w:val="0"/>
                <w:sz w:val="24"/>
                <w:szCs w:val="24"/>
              </w:rPr>
              <w:t>由自身承建的同类项目典型案例的清单。请附清单列表：合同签订日期、合同主要建设内容、客户名称、联系人及电话，合同完成日期（或进度）。</w:t>
            </w:r>
            <w:r w:rsidRPr="001C66F1">
              <w:rPr>
                <w:rFonts w:ascii="宋体" w:eastAsia="宋体" w:hAnsi="宋体" w:cs="宋体" w:hint="eastAsia"/>
                <w:color w:val="000000"/>
                <w:kern w:val="0"/>
                <w:sz w:val="24"/>
                <w:szCs w:val="24"/>
              </w:rPr>
              <w:br/>
              <w:t>提供合同关键页证明材料。</w:t>
            </w:r>
            <w:r w:rsidRPr="001C66F1">
              <w:rPr>
                <w:rFonts w:ascii="宋体" w:eastAsia="宋体" w:hAnsi="宋体" w:cs="宋体" w:hint="eastAsia"/>
                <w:color w:val="000000"/>
                <w:kern w:val="0"/>
                <w:sz w:val="24"/>
                <w:szCs w:val="24"/>
              </w:rPr>
              <w:br/>
              <w:t xml:space="preserve">横向比较评分 </w:t>
            </w:r>
          </w:p>
        </w:tc>
      </w:tr>
      <w:tr w:rsidR="00BA4D76" w:rsidRPr="001C66F1" w14:paraId="218F0FB9" w14:textId="77777777" w:rsidTr="009C2247">
        <w:trPr>
          <w:trHeight w:val="1095"/>
        </w:trPr>
        <w:tc>
          <w:tcPr>
            <w:tcW w:w="421" w:type="pct"/>
            <w:shd w:val="clear" w:color="auto" w:fill="auto"/>
            <w:noWrap/>
            <w:vAlign w:val="center"/>
            <w:hideMark/>
          </w:tcPr>
          <w:p w14:paraId="1086E146" w14:textId="77777777" w:rsidR="00BA4D76" w:rsidRPr="00F645B1" w:rsidRDefault="00BA4D76" w:rsidP="009C2247">
            <w:pPr>
              <w:widowControl/>
              <w:jc w:val="center"/>
              <w:rPr>
                <w:rFonts w:ascii="宋体" w:eastAsia="宋体" w:hAnsi="宋体" w:cs="宋体"/>
                <w:kern w:val="0"/>
                <w:sz w:val="24"/>
                <w:szCs w:val="24"/>
              </w:rPr>
            </w:pPr>
            <w:r w:rsidRPr="002D0D8E">
              <w:rPr>
                <w:rFonts w:ascii="宋体" w:eastAsia="宋体" w:hAnsi="宋体" w:cs="宋体" w:hint="eastAsia"/>
                <w:kern w:val="0"/>
                <w:sz w:val="24"/>
                <w:szCs w:val="24"/>
              </w:rPr>
              <w:t>3</w:t>
            </w:r>
          </w:p>
        </w:tc>
        <w:tc>
          <w:tcPr>
            <w:tcW w:w="943" w:type="pct"/>
            <w:shd w:val="clear" w:color="auto" w:fill="auto"/>
            <w:vAlign w:val="center"/>
            <w:hideMark/>
          </w:tcPr>
          <w:p w14:paraId="217CF39A" w14:textId="77777777" w:rsidR="00BA4D76" w:rsidRPr="001C66F1" w:rsidRDefault="00BA4D76" w:rsidP="009C2247">
            <w:pPr>
              <w:widowControl/>
              <w:jc w:val="center"/>
              <w:rPr>
                <w:rFonts w:ascii="宋体" w:eastAsia="宋体" w:hAnsi="宋体" w:cs="宋体"/>
                <w:color w:val="000000"/>
                <w:kern w:val="0"/>
                <w:sz w:val="24"/>
                <w:szCs w:val="24"/>
              </w:rPr>
            </w:pPr>
            <w:r w:rsidRPr="00DB4715">
              <w:rPr>
                <w:rFonts w:ascii="宋体" w:eastAsia="宋体" w:hAnsi="宋体" w:cs="宋体" w:hint="eastAsia"/>
                <w:color w:val="000000"/>
                <w:kern w:val="0"/>
                <w:sz w:val="24"/>
                <w:szCs w:val="24"/>
              </w:rPr>
              <w:t>方案及产品</w:t>
            </w:r>
            <w:r w:rsidRPr="001C66F1">
              <w:rPr>
                <w:rFonts w:ascii="宋体" w:eastAsia="宋体" w:hAnsi="宋体" w:cs="宋体" w:hint="eastAsia"/>
                <w:color w:val="000000"/>
                <w:kern w:val="0"/>
                <w:sz w:val="24"/>
                <w:szCs w:val="24"/>
              </w:rPr>
              <w:t>总体评价</w:t>
            </w:r>
            <w:r w:rsidRPr="001C66F1">
              <w:rPr>
                <w:rFonts w:ascii="宋体" w:eastAsia="宋体" w:hAnsi="宋体" w:cs="宋体" w:hint="eastAsia"/>
                <w:color w:val="000000"/>
                <w:kern w:val="0"/>
                <w:sz w:val="24"/>
                <w:szCs w:val="24"/>
              </w:rPr>
              <w:br/>
              <w:t>（30分）</w:t>
            </w:r>
          </w:p>
        </w:tc>
        <w:tc>
          <w:tcPr>
            <w:tcW w:w="3636" w:type="pct"/>
            <w:shd w:val="clear" w:color="auto" w:fill="auto"/>
            <w:vAlign w:val="center"/>
            <w:hideMark/>
          </w:tcPr>
          <w:p w14:paraId="519A2520" w14:textId="77777777" w:rsidR="00BA4D76" w:rsidRPr="001C66F1" w:rsidRDefault="00BA4D76" w:rsidP="009C2247">
            <w:pPr>
              <w:widowControl/>
              <w:jc w:val="left"/>
              <w:rPr>
                <w:rFonts w:ascii="宋体" w:eastAsia="宋体" w:hAnsi="宋体" w:cs="宋体"/>
                <w:color w:val="000000"/>
                <w:kern w:val="0"/>
                <w:sz w:val="24"/>
                <w:szCs w:val="24"/>
              </w:rPr>
            </w:pPr>
            <w:r w:rsidRPr="001C66F1">
              <w:rPr>
                <w:rFonts w:ascii="宋体" w:eastAsia="宋体" w:hAnsi="宋体" w:cs="宋体" w:hint="eastAsia"/>
                <w:color w:val="000000"/>
                <w:kern w:val="0"/>
                <w:sz w:val="24"/>
                <w:szCs w:val="24"/>
              </w:rPr>
              <w:t>根据项目方案和现场PPT讲解情况横向比较。</w:t>
            </w:r>
            <w:r w:rsidRPr="001C66F1">
              <w:rPr>
                <w:rFonts w:ascii="宋体" w:eastAsia="宋体" w:hAnsi="宋体" w:cs="宋体" w:hint="eastAsia"/>
                <w:color w:val="000000"/>
                <w:kern w:val="0"/>
                <w:sz w:val="24"/>
                <w:szCs w:val="24"/>
              </w:rPr>
              <w:br/>
              <w:t>1、 现场方案讲解</w:t>
            </w:r>
            <w:r w:rsidRPr="001C66F1">
              <w:rPr>
                <w:rFonts w:ascii="宋体" w:eastAsia="宋体" w:hAnsi="宋体" w:cs="宋体" w:hint="eastAsia"/>
                <w:color w:val="000000"/>
                <w:kern w:val="0"/>
                <w:sz w:val="24"/>
                <w:szCs w:val="24"/>
              </w:rPr>
              <w:br/>
              <w:t>2、 功能响应情况</w:t>
            </w:r>
          </w:p>
        </w:tc>
      </w:tr>
      <w:tr w:rsidR="00BA4D76" w:rsidRPr="001C66F1" w14:paraId="7603CFA3" w14:textId="77777777" w:rsidTr="009C2247">
        <w:trPr>
          <w:trHeight w:val="1736"/>
        </w:trPr>
        <w:tc>
          <w:tcPr>
            <w:tcW w:w="421" w:type="pct"/>
            <w:shd w:val="clear" w:color="auto" w:fill="auto"/>
            <w:noWrap/>
            <w:vAlign w:val="center"/>
            <w:hideMark/>
          </w:tcPr>
          <w:p w14:paraId="085AF08C" w14:textId="77777777" w:rsidR="00BA4D76" w:rsidRPr="00F645B1" w:rsidRDefault="00BA4D76" w:rsidP="009C2247">
            <w:pPr>
              <w:widowControl/>
              <w:jc w:val="center"/>
              <w:rPr>
                <w:rFonts w:ascii="宋体" w:eastAsia="宋体" w:hAnsi="宋体" w:cs="宋体"/>
                <w:kern w:val="0"/>
                <w:sz w:val="24"/>
                <w:szCs w:val="24"/>
              </w:rPr>
            </w:pPr>
            <w:r w:rsidRPr="002D0D8E">
              <w:rPr>
                <w:rFonts w:ascii="宋体" w:eastAsia="宋体" w:hAnsi="宋体" w:cs="宋体" w:hint="eastAsia"/>
                <w:kern w:val="0"/>
                <w:sz w:val="24"/>
                <w:szCs w:val="24"/>
              </w:rPr>
              <w:t>4</w:t>
            </w:r>
          </w:p>
        </w:tc>
        <w:tc>
          <w:tcPr>
            <w:tcW w:w="943" w:type="pct"/>
            <w:shd w:val="clear" w:color="auto" w:fill="auto"/>
            <w:vAlign w:val="center"/>
            <w:hideMark/>
          </w:tcPr>
          <w:p w14:paraId="23CAD126" w14:textId="77777777" w:rsidR="00BA4D76" w:rsidRPr="001C66F1" w:rsidRDefault="00BA4D76" w:rsidP="009C2247">
            <w:pPr>
              <w:widowControl/>
              <w:jc w:val="center"/>
              <w:rPr>
                <w:rFonts w:ascii="宋体" w:eastAsia="宋体" w:hAnsi="宋体" w:cs="宋体"/>
                <w:color w:val="000000"/>
                <w:kern w:val="0"/>
                <w:sz w:val="24"/>
                <w:szCs w:val="24"/>
              </w:rPr>
            </w:pPr>
            <w:r w:rsidRPr="00DB4715">
              <w:rPr>
                <w:rFonts w:ascii="宋体" w:eastAsia="宋体" w:hAnsi="宋体" w:cs="宋体" w:hint="eastAsia"/>
                <w:color w:val="000000"/>
                <w:kern w:val="0"/>
                <w:sz w:val="24"/>
                <w:szCs w:val="24"/>
              </w:rPr>
              <w:t>拟派团队</w:t>
            </w:r>
            <w:r>
              <w:rPr>
                <w:rFonts w:ascii="宋体" w:eastAsia="宋体" w:hAnsi="宋体" w:cs="宋体"/>
                <w:color w:val="000000"/>
                <w:kern w:val="0"/>
                <w:sz w:val="24"/>
                <w:szCs w:val="24"/>
              </w:rPr>
              <w:br/>
            </w:r>
            <w:r w:rsidRPr="00DB4715">
              <w:rPr>
                <w:rFonts w:ascii="宋体" w:eastAsia="宋体" w:hAnsi="宋体" w:cs="宋体" w:hint="eastAsia"/>
                <w:color w:val="000000"/>
                <w:kern w:val="0"/>
                <w:sz w:val="24"/>
                <w:szCs w:val="24"/>
              </w:rPr>
              <w:t>能力</w:t>
            </w:r>
            <w:r w:rsidRPr="001C66F1">
              <w:rPr>
                <w:rFonts w:ascii="宋体" w:eastAsia="宋体" w:hAnsi="宋体" w:cs="宋体" w:hint="eastAsia"/>
                <w:color w:val="000000"/>
                <w:kern w:val="0"/>
                <w:sz w:val="24"/>
                <w:szCs w:val="24"/>
              </w:rPr>
              <w:br/>
              <w:t>（10分）</w:t>
            </w:r>
          </w:p>
        </w:tc>
        <w:tc>
          <w:tcPr>
            <w:tcW w:w="3636" w:type="pct"/>
            <w:shd w:val="clear" w:color="auto" w:fill="auto"/>
            <w:vAlign w:val="center"/>
            <w:hideMark/>
          </w:tcPr>
          <w:p w14:paraId="36C671AD" w14:textId="77777777" w:rsidR="00BA4D76" w:rsidRPr="001C66F1" w:rsidRDefault="00BA4D76" w:rsidP="009C2247">
            <w:pPr>
              <w:widowControl/>
              <w:jc w:val="left"/>
              <w:rPr>
                <w:rFonts w:ascii="宋体" w:eastAsia="宋体" w:hAnsi="宋体" w:cs="宋体"/>
                <w:color w:val="000000"/>
                <w:kern w:val="0"/>
                <w:sz w:val="24"/>
                <w:szCs w:val="24"/>
              </w:rPr>
            </w:pPr>
            <w:r w:rsidRPr="001C66F1">
              <w:rPr>
                <w:rFonts w:ascii="宋体" w:eastAsia="宋体" w:hAnsi="宋体" w:cs="宋体" w:hint="eastAsia"/>
                <w:color w:val="000000"/>
                <w:kern w:val="0"/>
                <w:sz w:val="24"/>
                <w:szCs w:val="24"/>
              </w:rPr>
              <w:t>针对本项目组建拟派团队，请列出团队清单列表，包括：姓名、学历、专业、同业经验年限、团队角色、曾参与项目情况和团队角色，本项目建设期投入工作量（工作月、现场参与还是远程参与）等。</w:t>
            </w:r>
            <w:r w:rsidRPr="001C66F1">
              <w:rPr>
                <w:rFonts w:ascii="宋体" w:eastAsia="宋体" w:hAnsi="宋体" w:cs="宋体" w:hint="eastAsia"/>
                <w:color w:val="000000"/>
                <w:kern w:val="0"/>
                <w:sz w:val="24"/>
                <w:szCs w:val="24"/>
              </w:rPr>
              <w:br/>
              <w:t>横向评分</w:t>
            </w:r>
          </w:p>
        </w:tc>
      </w:tr>
    </w:tbl>
    <w:p w14:paraId="0B419F99" w14:textId="77777777" w:rsidR="00BA4D76" w:rsidRPr="00D059F2" w:rsidRDefault="00BA4D76" w:rsidP="00BA4D76">
      <w:pPr>
        <w:pStyle w:val="20"/>
        <w:rPr>
          <w:rStyle w:val="af8"/>
          <w:rFonts w:ascii="宋体" w:eastAsia="宋体" w:hAnsi="宋体"/>
          <w:b/>
        </w:rPr>
      </w:pPr>
      <w:r w:rsidRPr="00D059F2">
        <w:rPr>
          <w:rStyle w:val="af8"/>
          <w:rFonts w:ascii="宋体" w:eastAsia="宋体" w:hAnsi="宋体" w:hint="eastAsia"/>
        </w:rPr>
        <w:t>2、价格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763"/>
        <w:gridCol w:w="6796"/>
      </w:tblGrid>
      <w:tr w:rsidR="00BA4D76" w:rsidRPr="001C66F1" w14:paraId="3A6FD1BD" w14:textId="77777777" w:rsidTr="009C2247">
        <w:trPr>
          <w:trHeight w:val="480"/>
        </w:trPr>
        <w:tc>
          <w:tcPr>
            <w:tcW w:w="421" w:type="pct"/>
            <w:vMerge w:val="restart"/>
            <w:shd w:val="clear" w:color="auto" w:fill="auto"/>
            <w:noWrap/>
            <w:vAlign w:val="center"/>
            <w:hideMark/>
          </w:tcPr>
          <w:p w14:paraId="6F945BF7" w14:textId="77777777" w:rsidR="00BA4D76" w:rsidRPr="001C66F1" w:rsidRDefault="00BA4D76" w:rsidP="009C2247">
            <w:pPr>
              <w:widowControl/>
              <w:jc w:val="center"/>
              <w:rPr>
                <w:rFonts w:ascii="宋体" w:eastAsia="宋体" w:hAnsi="宋体" w:cs="宋体"/>
                <w:b/>
                <w:bCs/>
                <w:kern w:val="0"/>
                <w:sz w:val="24"/>
                <w:szCs w:val="24"/>
              </w:rPr>
            </w:pPr>
            <w:r w:rsidRPr="001C66F1">
              <w:rPr>
                <w:rFonts w:ascii="宋体" w:eastAsia="宋体" w:hAnsi="宋体" w:cs="宋体" w:hint="eastAsia"/>
                <w:b/>
                <w:bCs/>
                <w:kern w:val="0"/>
                <w:sz w:val="24"/>
                <w:szCs w:val="24"/>
              </w:rPr>
              <w:t>序号</w:t>
            </w:r>
          </w:p>
        </w:tc>
        <w:tc>
          <w:tcPr>
            <w:tcW w:w="943" w:type="pct"/>
            <w:vMerge w:val="restart"/>
            <w:shd w:val="clear" w:color="auto" w:fill="auto"/>
            <w:noWrap/>
            <w:vAlign w:val="center"/>
            <w:hideMark/>
          </w:tcPr>
          <w:p w14:paraId="2998F317" w14:textId="77777777" w:rsidR="00BA4D76" w:rsidRPr="001C66F1" w:rsidRDefault="00BA4D76" w:rsidP="009C2247">
            <w:pPr>
              <w:widowControl/>
              <w:jc w:val="center"/>
              <w:rPr>
                <w:rFonts w:ascii="宋体" w:eastAsia="宋体" w:hAnsi="宋体" w:cs="宋体"/>
                <w:b/>
                <w:bCs/>
                <w:kern w:val="0"/>
                <w:sz w:val="24"/>
                <w:szCs w:val="24"/>
              </w:rPr>
            </w:pPr>
            <w:r w:rsidRPr="001C66F1">
              <w:rPr>
                <w:rFonts w:ascii="宋体" w:eastAsia="宋体" w:hAnsi="宋体" w:cs="宋体" w:hint="eastAsia"/>
                <w:b/>
                <w:bCs/>
                <w:kern w:val="0"/>
                <w:sz w:val="24"/>
                <w:szCs w:val="24"/>
              </w:rPr>
              <w:t>评分项目</w:t>
            </w:r>
          </w:p>
        </w:tc>
        <w:tc>
          <w:tcPr>
            <w:tcW w:w="3636" w:type="pct"/>
            <w:vMerge w:val="restart"/>
            <w:shd w:val="clear" w:color="auto" w:fill="auto"/>
            <w:vAlign w:val="center"/>
            <w:hideMark/>
          </w:tcPr>
          <w:p w14:paraId="6BB2839B" w14:textId="77777777" w:rsidR="00BA4D76" w:rsidRPr="001C66F1" w:rsidRDefault="00BA4D76" w:rsidP="009C2247">
            <w:pPr>
              <w:widowControl/>
              <w:jc w:val="center"/>
              <w:rPr>
                <w:rFonts w:ascii="宋体" w:eastAsia="宋体" w:hAnsi="宋体" w:cs="宋体"/>
                <w:b/>
                <w:bCs/>
                <w:kern w:val="0"/>
                <w:sz w:val="24"/>
                <w:szCs w:val="24"/>
              </w:rPr>
            </w:pPr>
            <w:r w:rsidRPr="001C66F1">
              <w:rPr>
                <w:rFonts w:ascii="宋体" w:eastAsia="宋体" w:hAnsi="宋体" w:cs="宋体" w:hint="eastAsia"/>
                <w:b/>
                <w:bCs/>
                <w:kern w:val="0"/>
                <w:sz w:val="24"/>
                <w:szCs w:val="24"/>
              </w:rPr>
              <w:t>评分依据</w:t>
            </w:r>
          </w:p>
        </w:tc>
      </w:tr>
      <w:tr w:rsidR="00BA4D76" w:rsidRPr="001C66F1" w14:paraId="274AF5FA" w14:textId="77777777" w:rsidTr="009C2247">
        <w:trPr>
          <w:trHeight w:val="312"/>
        </w:trPr>
        <w:tc>
          <w:tcPr>
            <w:tcW w:w="421" w:type="pct"/>
            <w:vMerge/>
            <w:vAlign w:val="center"/>
            <w:hideMark/>
          </w:tcPr>
          <w:p w14:paraId="6ECE0005" w14:textId="77777777" w:rsidR="00BA4D76" w:rsidRPr="001C66F1" w:rsidRDefault="00BA4D76" w:rsidP="009C2247">
            <w:pPr>
              <w:widowControl/>
              <w:jc w:val="left"/>
              <w:rPr>
                <w:rFonts w:ascii="宋体" w:eastAsia="宋体" w:hAnsi="宋体" w:cs="宋体"/>
                <w:b/>
                <w:bCs/>
                <w:kern w:val="0"/>
                <w:sz w:val="24"/>
                <w:szCs w:val="24"/>
              </w:rPr>
            </w:pPr>
          </w:p>
        </w:tc>
        <w:tc>
          <w:tcPr>
            <w:tcW w:w="943" w:type="pct"/>
            <w:vMerge/>
            <w:vAlign w:val="center"/>
            <w:hideMark/>
          </w:tcPr>
          <w:p w14:paraId="6FE3C124" w14:textId="77777777" w:rsidR="00BA4D76" w:rsidRPr="001C66F1" w:rsidRDefault="00BA4D76" w:rsidP="009C2247">
            <w:pPr>
              <w:widowControl/>
              <w:jc w:val="left"/>
              <w:rPr>
                <w:rFonts w:ascii="宋体" w:eastAsia="宋体" w:hAnsi="宋体" w:cs="宋体"/>
                <w:b/>
                <w:bCs/>
                <w:kern w:val="0"/>
                <w:sz w:val="24"/>
                <w:szCs w:val="24"/>
              </w:rPr>
            </w:pPr>
          </w:p>
        </w:tc>
        <w:tc>
          <w:tcPr>
            <w:tcW w:w="3636" w:type="pct"/>
            <w:vMerge/>
            <w:vAlign w:val="center"/>
            <w:hideMark/>
          </w:tcPr>
          <w:p w14:paraId="0F756FB4" w14:textId="77777777" w:rsidR="00BA4D76" w:rsidRPr="001C66F1" w:rsidRDefault="00BA4D76" w:rsidP="009C2247">
            <w:pPr>
              <w:widowControl/>
              <w:jc w:val="left"/>
              <w:rPr>
                <w:rFonts w:ascii="宋体" w:eastAsia="宋体" w:hAnsi="宋体" w:cs="宋体"/>
                <w:b/>
                <w:bCs/>
                <w:kern w:val="0"/>
                <w:sz w:val="24"/>
                <w:szCs w:val="24"/>
              </w:rPr>
            </w:pPr>
          </w:p>
        </w:tc>
      </w:tr>
      <w:tr w:rsidR="00BA4D76" w:rsidRPr="001C66F1" w14:paraId="4750B60C" w14:textId="77777777" w:rsidTr="009C2247">
        <w:trPr>
          <w:trHeight w:val="1305"/>
        </w:trPr>
        <w:tc>
          <w:tcPr>
            <w:tcW w:w="421" w:type="pct"/>
            <w:shd w:val="clear" w:color="auto" w:fill="auto"/>
            <w:noWrap/>
            <w:vAlign w:val="center"/>
            <w:hideMark/>
          </w:tcPr>
          <w:p w14:paraId="01CB4A65" w14:textId="77777777" w:rsidR="00BA4D76" w:rsidRPr="00F645B1" w:rsidRDefault="00BA4D76" w:rsidP="009C2247">
            <w:pPr>
              <w:widowControl/>
              <w:jc w:val="center"/>
              <w:rPr>
                <w:rFonts w:ascii="宋体" w:eastAsia="宋体" w:hAnsi="宋体" w:cs="宋体"/>
                <w:kern w:val="0"/>
                <w:sz w:val="24"/>
                <w:szCs w:val="24"/>
              </w:rPr>
            </w:pPr>
            <w:r w:rsidRPr="002D0D8E">
              <w:rPr>
                <w:rFonts w:ascii="宋体" w:eastAsia="宋体" w:hAnsi="宋体" w:cs="宋体" w:hint="eastAsia"/>
                <w:kern w:val="0"/>
                <w:sz w:val="24"/>
                <w:szCs w:val="24"/>
              </w:rPr>
              <w:t>1</w:t>
            </w:r>
          </w:p>
        </w:tc>
        <w:tc>
          <w:tcPr>
            <w:tcW w:w="943" w:type="pct"/>
            <w:shd w:val="clear" w:color="auto" w:fill="auto"/>
            <w:vAlign w:val="center"/>
            <w:hideMark/>
          </w:tcPr>
          <w:p w14:paraId="6EF1BE9C" w14:textId="77777777" w:rsidR="00BA4D76" w:rsidRPr="001C66F1" w:rsidRDefault="00BA4D76" w:rsidP="009C2247">
            <w:pPr>
              <w:widowControl/>
              <w:jc w:val="center"/>
              <w:rPr>
                <w:rFonts w:ascii="宋体" w:eastAsia="宋体" w:hAnsi="宋体" w:cs="宋体"/>
                <w:color w:val="000000"/>
                <w:kern w:val="0"/>
                <w:sz w:val="24"/>
                <w:szCs w:val="24"/>
              </w:rPr>
            </w:pPr>
            <w:r w:rsidRPr="00DB4715">
              <w:rPr>
                <w:rFonts w:ascii="宋体" w:eastAsia="宋体" w:hAnsi="宋体" w:cs="仿宋" w:hint="eastAsia"/>
                <w:sz w:val="24"/>
                <w:szCs w:val="24"/>
              </w:rPr>
              <w:t>价格</w:t>
            </w:r>
            <w:r w:rsidRPr="00DB4715">
              <w:rPr>
                <w:rFonts w:ascii="宋体" w:eastAsia="宋体" w:hAnsi="宋体" w:cs="仿宋"/>
                <w:sz w:val="24"/>
                <w:szCs w:val="24"/>
              </w:rPr>
              <w:br/>
            </w:r>
            <w:r w:rsidRPr="001C66F1">
              <w:rPr>
                <w:rFonts w:ascii="宋体" w:eastAsia="宋体" w:hAnsi="宋体" w:cs="仿宋" w:hint="eastAsia"/>
                <w:sz w:val="24"/>
                <w:szCs w:val="24"/>
              </w:rPr>
              <w:t>（3</w:t>
            </w:r>
            <w:r w:rsidRPr="001C66F1">
              <w:rPr>
                <w:rFonts w:ascii="宋体" w:eastAsia="宋体" w:hAnsi="宋体" w:cs="仿宋"/>
                <w:sz w:val="24"/>
                <w:szCs w:val="24"/>
              </w:rPr>
              <w:t>0</w:t>
            </w:r>
            <w:r w:rsidRPr="001C66F1">
              <w:rPr>
                <w:rFonts w:ascii="宋体" w:eastAsia="宋体" w:hAnsi="宋体" w:cs="仿宋" w:hint="eastAsia"/>
                <w:sz w:val="24"/>
                <w:szCs w:val="24"/>
              </w:rPr>
              <w:t>分）</w:t>
            </w:r>
          </w:p>
        </w:tc>
        <w:tc>
          <w:tcPr>
            <w:tcW w:w="3636" w:type="pct"/>
            <w:shd w:val="clear" w:color="auto" w:fill="auto"/>
            <w:vAlign w:val="center"/>
            <w:hideMark/>
          </w:tcPr>
          <w:p w14:paraId="4B2A502C" w14:textId="77777777" w:rsidR="00BA4D76" w:rsidRPr="001C66F1" w:rsidRDefault="00BA4D76" w:rsidP="009C2247">
            <w:pPr>
              <w:rPr>
                <w:rFonts w:ascii="宋体" w:eastAsia="宋体" w:hAnsi="宋体" w:cs="仿宋"/>
                <w:sz w:val="24"/>
                <w:szCs w:val="24"/>
              </w:rPr>
            </w:pPr>
            <w:r w:rsidRPr="001C66F1">
              <w:rPr>
                <w:rFonts w:ascii="宋体" w:eastAsia="宋体" w:hAnsi="宋体" w:cs="仿宋" w:hint="eastAsia"/>
                <w:sz w:val="24"/>
                <w:szCs w:val="24"/>
              </w:rPr>
              <w:t>价格分是以满足本文件要求且报价最低的供应商报价为评价基准价，其他供应商的价格分则按比例算出。</w:t>
            </w:r>
          </w:p>
          <w:p w14:paraId="31528F50" w14:textId="77777777" w:rsidR="00BA4D76" w:rsidRPr="001C66F1" w:rsidRDefault="00BA4D76" w:rsidP="009C2247">
            <w:pPr>
              <w:widowControl/>
              <w:jc w:val="left"/>
              <w:rPr>
                <w:rFonts w:ascii="宋体" w:eastAsia="宋体" w:hAnsi="宋体" w:cs="宋体"/>
                <w:color w:val="000000"/>
                <w:kern w:val="0"/>
                <w:sz w:val="24"/>
                <w:szCs w:val="24"/>
              </w:rPr>
            </w:pPr>
            <w:r w:rsidRPr="001C66F1">
              <w:rPr>
                <w:rFonts w:ascii="宋体" w:eastAsia="宋体" w:hAnsi="宋体" w:cs="仿宋" w:hint="eastAsia"/>
                <w:sz w:val="24"/>
                <w:szCs w:val="24"/>
              </w:rPr>
              <w:t>价格分＝（评价基准价/供应商报价）×3</w:t>
            </w:r>
            <w:r w:rsidRPr="001C66F1">
              <w:rPr>
                <w:rFonts w:ascii="宋体" w:eastAsia="宋体" w:hAnsi="宋体" w:cs="仿宋"/>
                <w:sz w:val="24"/>
                <w:szCs w:val="24"/>
              </w:rPr>
              <w:t>0</w:t>
            </w:r>
          </w:p>
        </w:tc>
      </w:tr>
    </w:tbl>
    <w:p w14:paraId="7E64B6DC" w14:textId="77777777" w:rsidR="00BA4D76" w:rsidRDefault="00BA4D76" w:rsidP="00BA4D76">
      <w:pPr>
        <w:widowControl/>
        <w:spacing w:line="360" w:lineRule="auto"/>
        <w:jc w:val="left"/>
        <w:rPr>
          <w:rFonts w:ascii="宋体" w:eastAsia="宋体" w:hAnsi="宋体" w:cs="宋体"/>
          <w:b/>
          <w:color w:val="000000"/>
          <w:kern w:val="0"/>
          <w:sz w:val="24"/>
          <w:szCs w:val="24"/>
          <w:shd w:val="clear" w:color="auto" w:fill="FFFFFF"/>
          <w:lang w:bidi="ar"/>
        </w:rPr>
      </w:pPr>
    </w:p>
    <w:p w14:paraId="78C80137" w14:textId="77777777" w:rsidR="00BA4D76" w:rsidRPr="00ED562E" w:rsidRDefault="00BA4D76" w:rsidP="00BA4D76">
      <w:pPr>
        <w:widowControl/>
        <w:jc w:val="left"/>
        <w:rPr>
          <w:rFonts w:ascii="宋体" w:eastAsia="宋体" w:hAnsi="宋体" w:cs="宋体"/>
          <w:b/>
          <w:color w:val="000000"/>
          <w:kern w:val="0"/>
          <w:sz w:val="24"/>
          <w:szCs w:val="24"/>
          <w:shd w:val="clear" w:color="auto" w:fill="FFFFFF"/>
          <w:lang w:bidi="ar"/>
        </w:rPr>
      </w:pPr>
      <w:r>
        <w:rPr>
          <w:rFonts w:ascii="宋体" w:eastAsia="宋体" w:hAnsi="宋体" w:cs="宋体"/>
          <w:b/>
          <w:color w:val="000000"/>
          <w:kern w:val="0"/>
          <w:sz w:val="24"/>
          <w:szCs w:val="24"/>
          <w:shd w:val="clear" w:color="auto" w:fill="FFFFFF"/>
          <w:lang w:bidi="ar"/>
        </w:rPr>
        <w:br w:type="page"/>
      </w:r>
    </w:p>
    <w:p w14:paraId="2BE39F61" w14:textId="77777777" w:rsidR="00BA4D76" w:rsidRPr="00A23637" w:rsidRDefault="00BA4D76" w:rsidP="00BA4D76">
      <w:pPr>
        <w:pStyle w:val="10"/>
        <w:jc w:val="center"/>
        <w:rPr>
          <w:sz w:val="32"/>
          <w:szCs w:val="32"/>
        </w:rPr>
      </w:pPr>
      <w:r w:rsidRPr="00A23637">
        <w:rPr>
          <w:rFonts w:ascii="宋体" w:eastAsia="宋体" w:hAnsi="宋体" w:hint="eastAsia"/>
          <w:sz w:val="32"/>
          <w:szCs w:val="32"/>
        </w:rPr>
        <w:lastRenderedPageBreak/>
        <w:t>第</w:t>
      </w:r>
      <w:r w:rsidRPr="00B0570C">
        <w:rPr>
          <w:rFonts w:ascii="宋体" w:eastAsia="宋体" w:hAnsi="宋体" w:hint="eastAsia"/>
          <w:sz w:val="32"/>
          <w:szCs w:val="32"/>
        </w:rPr>
        <w:t>四部分</w:t>
      </w:r>
      <w:r>
        <w:rPr>
          <w:rFonts w:ascii="宋体" w:eastAsia="宋体" w:hAnsi="宋体" w:hint="eastAsia"/>
          <w:sz w:val="32"/>
          <w:szCs w:val="32"/>
        </w:rPr>
        <w:t xml:space="preserve"> 响应</w:t>
      </w:r>
      <w:r w:rsidRPr="00B0570C">
        <w:rPr>
          <w:rFonts w:ascii="宋体" w:eastAsia="宋体" w:hAnsi="宋体" w:hint="eastAsia"/>
          <w:sz w:val="32"/>
          <w:szCs w:val="32"/>
        </w:rPr>
        <w:t>文件格式</w:t>
      </w:r>
    </w:p>
    <w:p w14:paraId="56662494" w14:textId="77777777" w:rsidR="00BA4D76" w:rsidRPr="00C9460B" w:rsidRDefault="00BA4D76" w:rsidP="00BA4D76">
      <w:pPr>
        <w:jc w:val="center"/>
        <w:rPr>
          <w:rFonts w:ascii="仿宋_GB2312" w:eastAsia="仿宋_GB2312" w:hAnsi="仿宋"/>
          <w:b/>
          <w:sz w:val="32"/>
          <w:szCs w:val="32"/>
        </w:rPr>
      </w:pPr>
      <w:r w:rsidRPr="00C9460B">
        <w:rPr>
          <w:rFonts w:ascii="仿宋_GB2312" w:eastAsia="仿宋_GB2312" w:hAnsi="仿宋" w:hint="eastAsia"/>
          <w:b/>
          <w:sz w:val="32"/>
          <w:szCs w:val="32"/>
        </w:rPr>
        <w:t>服务类项目</w:t>
      </w:r>
      <w:r>
        <w:rPr>
          <w:rFonts w:ascii="仿宋_GB2312" w:eastAsia="仿宋_GB2312" w:hAnsi="仿宋" w:hint="eastAsia"/>
          <w:b/>
          <w:sz w:val="32"/>
          <w:szCs w:val="32"/>
        </w:rPr>
        <w:t>响应</w:t>
      </w:r>
      <w:r w:rsidRPr="00C9460B">
        <w:rPr>
          <w:rFonts w:ascii="仿宋_GB2312" w:eastAsia="仿宋_GB2312" w:hAnsi="仿宋" w:hint="eastAsia"/>
          <w:b/>
          <w:sz w:val="32"/>
          <w:szCs w:val="32"/>
        </w:rPr>
        <w:t>文件</w:t>
      </w:r>
    </w:p>
    <w:p w14:paraId="27962187" w14:textId="77777777" w:rsidR="00BA4D76" w:rsidRPr="00B0570C" w:rsidRDefault="00BA4D76" w:rsidP="0018524A">
      <w:pPr>
        <w:spacing w:line="360" w:lineRule="auto"/>
        <w:rPr>
          <w:rFonts w:ascii="仿宋_GB2312" w:eastAsia="仿宋_GB2312" w:hAnsi="仿宋"/>
          <w:sz w:val="24"/>
          <w:szCs w:val="24"/>
        </w:rPr>
      </w:pPr>
      <w:r w:rsidRPr="00B0570C">
        <w:rPr>
          <w:rFonts w:ascii="仿宋_GB2312" w:eastAsia="仿宋_GB2312" w:hAnsi="仿宋" w:hint="eastAsia"/>
          <w:sz w:val="24"/>
          <w:szCs w:val="24"/>
        </w:rPr>
        <w:t>一、  自查表</w:t>
      </w:r>
    </w:p>
    <w:p w14:paraId="4590F0C4" w14:textId="77777777" w:rsidR="00BA4D76" w:rsidRPr="00B0570C" w:rsidRDefault="00000000" w:rsidP="0018524A">
      <w:pPr>
        <w:spacing w:line="360" w:lineRule="auto"/>
        <w:rPr>
          <w:rFonts w:ascii="仿宋_GB2312" w:eastAsia="仿宋_GB2312" w:hAnsi="仿宋"/>
          <w:sz w:val="24"/>
          <w:szCs w:val="24"/>
        </w:rPr>
      </w:pPr>
      <w:hyperlink w:anchor="_Toc175110017" w:history="1">
        <w:r w:rsidR="00BA4D76" w:rsidRPr="00B0570C">
          <w:rPr>
            <w:rFonts w:ascii="仿宋_GB2312" w:eastAsia="仿宋_GB2312" w:hAnsi="仿宋" w:hint="eastAsia"/>
            <w:sz w:val="24"/>
            <w:szCs w:val="24"/>
          </w:rPr>
          <w:t xml:space="preserve">二、  </w:t>
        </w:r>
      </w:hyperlink>
      <w:r w:rsidR="00BA4D76" w:rsidRPr="00B0570C">
        <w:rPr>
          <w:rFonts w:ascii="仿宋_GB2312" w:eastAsia="仿宋_GB2312" w:hAnsi="仿宋" w:hint="eastAsia"/>
          <w:sz w:val="24"/>
          <w:szCs w:val="24"/>
        </w:rPr>
        <w:t>资格性文件</w:t>
      </w:r>
    </w:p>
    <w:p w14:paraId="647155EF" w14:textId="77777777" w:rsidR="00BA4D76" w:rsidRPr="00B0570C" w:rsidRDefault="00BA4D76" w:rsidP="0018524A">
      <w:pPr>
        <w:spacing w:line="360" w:lineRule="auto"/>
        <w:rPr>
          <w:rFonts w:ascii="仿宋_GB2312" w:eastAsia="仿宋_GB2312" w:hAnsi="仿宋"/>
          <w:sz w:val="24"/>
          <w:szCs w:val="24"/>
        </w:rPr>
      </w:pPr>
    </w:p>
    <w:p w14:paraId="6AFA9DA5" w14:textId="77777777" w:rsidR="00BA4D76" w:rsidRPr="00A23637" w:rsidRDefault="00BA4D76" w:rsidP="0018524A">
      <w:pPr>
        <w:spacing w:line="360" w:lineRule="auto"/>
        <w:rPr>
          <w:rFonts w:ascii="仿宋_GB2312" w:eastAsia="仿宋_GB2312" w:hAnsi="仿宋"/>
          <w:sz w:val="24"/>
          <w:szCs w:val="24"/>
        </w:rPr>
      </w:pPr>
      <w:r w:rsidRPr="00A23637">
        <w:rPr>
          <w:rFonts w:ascii="仿宋_GB2312" w:eastAsia="仿宋_GB2312" w:hAnsi="仿宋" w:hint="eastAsia"/>
          <w:sz w:val="24"/>
          <w:szCs w:val="24"/>
        </w:rPr>
        <w:t>注：</w:t>
      </w:r>
      <w:r w:rsidRPr="00A23637">
        <w:rPr>
          <w:rFonts w:ascii="仿宋_GB2312" w:eastAsia="仿宋_GB2312" w:hAnsi="仿宋"/>
          <w:sz w:val="24"/>
          <w:szCs w:val="24"/>
        </w:rPr>
        <w:t xml:space="preserve">1. </w:t>
      </w:r>
      <w:r w:rsidRPr="00A23637">
        <w:rPr>
          <w:rFonts w:ascii="仿宋_GB2312" w:eastAsia="仿宋_GB2312" w:hAnsi="仿宋" w:hint="eastAsia"/>
          <w:sz w:val="24"/>
          <w:szCs w:val="24"/>
        </w:rPr>
        <w:t>请</w:t>
      </w:r>
      <w:r>
        <w:rPr>
          <w:rFonts w:ascii="仿宋_GB2312" w:eastAsia="仿宋_GB2312" w:hAnsi="仿宋" w:hint="eastAsia"/>
          <w:sz w:val="24"/>
          <w:szCs w:val="24"/>
        </w:rPr>
        <w:t>供应商</w:t>
      </w:r>
      <w:r w:rsidRPr="00A23637">
        <w:rPr>
          <w:rFonts w:ascii="仿宋_GB2312" w:eastAsia="仿宋_GB2312" w:hAnsi="仿宋" w:hint="eastAsia"/>
          <w:sz w:val="24"/>
          <w:szCs w:val="24"/>
        </w:rPr>
        <w:t>按照以下文件的要求格式、内容，顺序制作</w:t>
      </w:r>
      <w:r>
        <w:rPr>
          <w:rFonts w:ascii="仿宋_GB2312" w:eastAsia="仿宋_GB2312" w:hAnsi="仿宋" w:hint="eastAsia"/>
          <w:sz w:val="24"/>
          <w:szCs w:val="24"/>
        </w:rPr>
        <w:t>响应</w:t>
      </w:r>
      <w:r w:rsidRPr="00A23637">
        <w:rPr>
          <w:rFonts w:ascii="仿宋_GB2312" w:eastAsia="仿宋_GB2312" w:hAnsi="仿宋" w:hint="eastAsia"/>
          <w:sz w:val="24"/>
          <w:szCs w:val="24"/>
        </w:rPr>
        <w:t>文件，并请编制目录及页码，否则可能将影响对</w:t>
      </w:r>
      <w:r>
        <w:rPr>
          <w:rFonts w:ascii="仿宋_GB2312" w:eastAsia="仿宋_GB2312" w:hAnsi="仿宋" w:hint="eastAsia"/>
          <w:sz w:val="24"/>
          <w:szCs w:val="24"/>
        </w:rPr>
        <w:t>市场调研</w:t>
      </w:r>
      <w:r w:rsidRPr="00A23637">
        <w:rPr>
          <w:rFonts w:ascii="仿宋_GB2312" w:eastAsia="仿宋_GB2312" w:hAnsi="仿宋" w:hint="eastAsia"/>
          <w:sz w:val="24"/>
          <w:szCs w:val="24"/>
        </w:rPr>
        <w:t>文件的评价。</w:t>
      </w:r>
    </w:p>
    <w:p w14:paraId="2B7EAB65" w14:textId="77777777" w:rsidR="00BA4D76" w:rsidRPr="00A23637" w:rsidRDefault="00BA4D76" w:rsidP="0018524A">
      <w:pPr>
        <w:spacing w:line="360" w:lineRule="auto"/>
        <w:ind w:firstLineChars="200" w:firstLine="480"/>
        <w:rPr>
          <w:rFonts w:ascii="仿宋_GB2312" w:eastAsia="仿宋_GB2312" w:hAnsi="仿宋"/>
          <w:sz w:val="24"/>
          <w:szCs w:val="24"/>
        </w:rPr>
      </w:pPr>
      <w:r w:rsidRPr="00A23637">
        <w:rPr>
          <w:rFonts w:ascii="仿宋_GB2312" w:eastAsia="仿宋_GB2312" w:hAnsi="仿宋"/>
          <w:sz w:val="24"/>
          <w:szCs w:val="24"/>
        </w:rPr>
        <w:t>2.</w:t>
      </w:r>
      <w:r w:rsidRPr="00A23637">
        <w:rPr>
          <w:rFonts w:ascii="仿宋_GB2312" w:eastAsia="仿宋_GB2312" w:hAnsi="仿宋" w:hint="eastAsia"/>
          <w:sz w:val="24"/>
          <w:szCs w:val="24"/>
        </w:rPr>
        <w:t>电子版</w:t>
      </w:r>
      <w:r>
        <w:rPr>
          <w:rFonts w:ascii="仿宋_GB2312" w:eastAsia="仿宋_GB2312" w:hAnsi="仿宋" w:hint="eastAsia"/>
          <w:sz w:val="24"/>
          <w:szCs w:val="24"/>
        </w:rPr>
        <w:t>(</w:t>
      </w:r>
      <w:r>
        <w:rPr>
          <w:rFonts w:ascii="仿宋_GB2312" w:eastAsia="仿宋_GB2312" w:hAnsi="仿宋"/>
          <w:sz w:val="24"/>
          <w:szCs w:val="24"/>
        </w:rPr>
        <w:t>U</w:t>
      </w:r>
      <w:r>
        <w:rPr>
          <w:rFonts w:ascii="仿宋_GB2312" w:eastAsia="仿宋_GB2312" w:hAnsi="仿宋" w:hint="eastAsia"/>
          <w:sz w:val="24"/>
          <w:szCs w:val="24"/>
        </w:rPr>
        <w:t>盘或光盘</w:t>
      </w:r>
      <w:r>
        <w:rPr>
          <w:rFonts w:ascii="仿宋_GB2312" w:eastAsia="仿宋_GB2312" w:hAnsi="仿宋"/>
          <w:sz w:val="24"/>
          <w:szCs w:val="24"/>
        </w:rPr>
        <w:t>)</w:t>
      </w:r>
      <w:r w:rsidRPr="00A23637">
        <w:rPr>
          <w:rFonts w:ascii="仿宋_GB2312" w:eastAsia="仿宋_GB2312" w:hAnsi="仿宋" w:hint="eastAsia"/>
          <w:sz w:val="24"/>
          <w:szCs w:val="24"/>
        </w:rPr>
        <w:t>一份；纸质版一式</w:t>
      </w:r>
      <w:r w:rsidR="00811319">
        <w:rPr>
          <w:rFonts w:ascii="仿宋_GB2312" w:eastAsia="仿宋_GB2312" w:hAnsi="仿宋"/>
          <w:sz w:val="24"/>
          <w:szCs w:val="24"/>
        </w:rPr>
        <w:t>4</w:t>
      </w:r>
      <w:r w:rsidRPr="00A23637">
        <w:rPr>
          <w:rFonts w:ascii="仿宋_GB2312" w:eastAsia="仿宋_GB2312" w:hAnsi="仿宋" w:hint="eastAsia"/>
          <w:sz w:val="24"/>
          <w:szCs w:val="24"/>
        </w:rPr>
        <w:t>份，密封包装，调研当天递交。</w:t>
      </w:r>
    </w:p>
    <w:p w14:paraId="3581FD43" w14:textId="77777777" w:rsidR="00BA4D76" w:rsidRPr="00B0570C" w:rsidRDefault="00BA4D76" w:rsidP="00BA4D76">
      <w:pPr>
        <w:rPr>
          <w:rFonts w:ascii="仿宋_GB2312" w:eastAsia="仿宋_GB2312" w:hAnsi="仿宋"/>
          <w:szCs w:val="21"/>
        </w:rPr>
      </w:pPr>
    </w:p>
    <w:p w14:paraId="56DDB653" w14:textId="77777777" w:rsidR="00BA4D76" w:rsidRDefault="00BA4D76" w:rsidP="00BA4D76">
      <w:pPr>
        <w:widowControl/>
        <w:jc w:val="left"/>
        <w:rPr>
          <w:rFonts w:ascii="仿宋_GB2312" w:eastAsia="仿宋_GB2312" w:hAnsi="仿宋"/>
          <w:szCs w:val="21"/>
        </w:rPr>
      </w:pPr>
      <w:r>
        <w:rPr>
          <w:rFonts w:ascii="仿宋_GB2312" w:eastAsia="仿宋_GB2312" w:hAnsi="仿宋"/>
          <w:szCs w:val="21"/>
        </w:rPr>
        <w:br w:type="page"/>
      </w:r>
    </w:p>
    <w:p w14:paraId="12A876D5" w14:textId="77777777" w:rsidR="00562E5C" w:rsidRDefault="00562E5C">
      <w:pPr>
        <w:spacing w:line="360" w:lineRule="auto"/>
        <w:rPr>
          <w:rFonts w:ascii="仿宋" w:eastAsia="仿宋" w:hAnsi="仿宋" w:cs="仿宋"/>
          <w:sz w:val="28"/>
          <w:szCs w:val="28"/>
        </w:rPr>
      </w:pPr>
    </w:p>
    <w:p w14:paraId="63E37356" w14:textId="77777777" w:rsidR="00562E5C" w:rsidRDefault="00562E5C">
      <w:pPr>
        <w:jc w:val="left"/>
        <w:rPr>
          <w:rFonts w:ascii="仿宋" w:eastAsia="仿宋" w:hAnsi="仿宋" w:cs="仿宋"/>
          <w:sz w:val="28"/>
          <w:szCs w:val="28"/>
        </w:rPr>
      </w:pPr>
    </w:p>
    <w:p w14:paraId="27CC9FA8" w14:textId="77777777" w:rsidR="00562E5C" w:rsidRDefault="00562E5C">
      <w:pPr>
        <w:rPr>
          <w:rFonts w:ascii="仿宋" w:eastAsia="仿宋" w:hAnsi="仿宋"/>
        </w:rPr>
      </w:pPr>
    </w:p>
    <w:p w14:paraId="7015BBB5" w14:textId="77777777" w:rsidR="00562E5C" w:rsidRDefault="00562E5C">
      <w:pPr>
        <w:rPr>
          <w:rFonts w:ascii="仿宋" w:eastAsia="仿宋" w:hAnsi="仿宋"/>
          <w:sz w:val="28"/>
          <w:szCs w:val="36"/>
        </w:rPr>
      </w:pPr>
    </w:p>
    <w:p w14:paraId="0CCEFA21" w14:textId="77777777" w:rsidR="00562E5C" w:rsidRDefault="002C3960">
      <w:pPr>
        <w:tabs>
          <w:tab w:val="left" w:pos="1260"/>
        </w:tabs>
        <w:jc w:val="center"/>
        <w:rPr>
          <w:rFonts w:ascii="仿宋" w:eastAsia="仿宋" w:hAnsi="仿宋" w:cs="宋体"/>
          <w:b/>
          <w:spacing w:val="100"/>
          <w:w w:val="110"/>
          <w:kern w:val="0"/>
          <w:sz w:val="72"/>
          <w:szCs w:val="72"/>
          <w:u w:val="single"/>
        </w:rPr>
      </w:pPr>
      <w:r>
        <w:rPr>
          <w:rFonts w:ascii="仿宋" w:eastAsia="仿宋" w:hAnsi="仿宋" w:cs="仿宋" w:hint="eastAsia"/>
          <w:b/>
          <w:bCs/>
          <w:kern w:val="0"/>
          <w:sz w:val="32"/>
          <w:szCs w:val="32"/>
        </w:rPr>
        <w:t>中山大学附属肿瘤医院</w:t>
      </w:r>
      <w:r w:rsidR="004833F4">
        <w:rPr>
          <w:rFonts w:ascii="仿宋" w:eastAsia="仿宋" w:hAnsi="仿宋" w:cs="仿宋" w:hint="eastAsia"/>
          <w:b/>
          <w:bCs/>
          <w:kern w:val="0"/>
          <w:sz w:val="32"/>
          <w:szCs w:val="32"/>
          <w:u w:val="single"/>
        </w:rPr>
        <w:t>住院摆药系统无纸化信息</w:t>
      </w:r>
      <w:r>
        <w:rPr>
          <w:rFonts w:ascii="仿宋" w:eastAsia="仿宋" w:hAnsi="仿宋" w:cs="仿宋" w:hint="eastAsia"/>
          <w:b/>
          <w:bCs/>
          <w:kern w:val="0"/>
          <w:sz w:val="32"/>
          <w:szCs w:val="32"/>
        </w:rPr>
        <w:t>项目</w:t>
      </w:r>
    </w:p>
    <w:p w14:paraId="7B5E82B3" w14:textId="77777777" w:rsidR="00562E5C" w:rsidRDefault="00562E5C">
      <w:pPr>
        <w:tabs>
          <w:tab w:val="left" w:pos="1260"/>
        </w:tabs>
        <w:jc w:val="center"/>
        <w:rPr>
          <w:rFonts w:ascii="仿宋" w:eastAsia="仿宋" w:hAnsi="仿宋" w:cs="宋体"/>
          <w:b/>
          <w:spacing w:val="100"/>
          <w:w w:val="110"/>
          <w:kern w:val="0"/>
          <w:sz w:val="48"/>
          <w:szCs w:val="48"/>
          <w:u w:val="single"/>
        </w:rPr>
      </w:pPr>
    </w:p>
    <w:p w14:paraId="73C90E80" w14:textId="77777777" w:rsidR="00562E5C" w:rsidRDefault="00562E5C">
      <w:pPr>
        <w:tabs>
          <w:tab w:val="left" w:pos="1260"/>
        </w:tabs>
        <w:jc w:val="center"/>
        <w:rPr>
          <w:rFonts w:ascii="仿宋" w:eastAsia="仿宋" w:hAnsi="仿宋" w:cs="宋体"/>
          <w:b/>
          <w:spacing w:val="100"/>
          <w:w w:val="110"/>
          <w:kern w:val="0"/>
          <w:sz w:val="48"/>
          <w:szCs w:val="48"/>
          <w:u w:val="single"/>
        </w:rPr>
      </w:pPr>
    </w:p>
    <w:p w14:paraId="033E3FE9" w14:textId="77777777" w:rsidR="00562E5C" w:rsidRPr="00E250E4" w:rsidRDefault="00562E5C">
      <w:pPr>
        <w:jc w:val="center"/>
        <w:rPr>
          <w:rFonts w:ascii="仿宋" w:eastAsia="仿宋" w:hAnsi="仿宋" w:cs="宋体"/>
          <w:b/>
          <w:sz w:val="48"/>
          <w:szCs w:val="48"/>
        </w:rPr>
      </w:pPr>
    </w:p>
    <w:p w14:paraId="0626876B" w14:textId="77777777" w:rsidR="00562E5C" w:rsidRDefault="002C3960">
      <w:pPr>
        <w:pStyle w:val="Default"/>
        <w:jc w:val="center"/>
        <w:rPr>
          <w:rFonts w:ascii="仿宋" w:eastAsia="仿宋" w:hAnsi="仿宋"/>
          <w:b/>
          <w:w w:val="110"/>
          <w:sz w:val="48"/>
          <w:szCs w:val="48"/>
        </w:rPr>
      </w:pPr>
      <w:bookmarkStart w:id="8" w:name="_Toc18706"/>
      <w:r>
        <w:rPr>
          <w:rFonts w:ascii="仿宋" w:eastAsia="仿宋" w:hAnsi="仿宋" w:hint="eastAsia"/>
          <w:b/>
          <w:w w:val="110"/>
          <w:sz w:val="48"/>
          <w:szCs w:val="48"/>
        </w:rPr>
        <w:t>响应文件</w:t>
      </w:r>
      <w:bookmarkStart w:id="9" w:name="_Toc7314"/>
      <w:bookmarkEnd w:id="8"/>
    </w:p>
    <w:p w14:paraId="0F25C913" w14:textId="77777777" w:rsidR="00811319" w:rsidRPr="007D6510" w:rsidRDefault="00811319" w:rsidP="007D6510">
      <w:pPr>
        <w:pStyle w:val="aa"/>
        <w:ind w:firstLineChars="600" w:firstLine="2409"/>
        <w:rPr>
          <w:rFonts w:ascii="仿宋_GB2312" w:eastAsia="仿宋_GB2312" w:hAnsi="仿宋"/>
          <w:b/>
          <w:sz w:val="40"/>
          <w:szCs w:val="40"/>
        </w:rPr>
      </w:pPr>
      <w:r w:rsidRPr="007D6510">
        <w:rPr>
          <w:rFonts w:ascii="仿宋_GB2312" w:eastAsia="仿宋_GB2312" w:hAnsi="仿宋" w:hint="eastAsia"/>
          <w:b/>
          <w:sz w:val="40"/>
          <w:szCs w:val="40"/>
        </w:rPr>
        <w:t>（正本/副本）</w:t>
      </w:r>
    </w:p>
    <w:p w14:paraId="379FA706" w14:textId="77777777" w:rsidR="00562E5C" w:rsidRDefault="00562E5C">
      <w:pPr>
        <w:jc w:val="center"/>
        <w:rPr>
          <w:rFonts w:ascii="仿宋" w:eastAsia="仿宋" w:hAnsi="仿宋" w:cs="宋体"/>
          <w:b/>
          <w:color w:val="000000"/>
          <w:w w:val="110"/>
          <w:kern w:val="0"/>
          <w:sz w:val="48"/>
          <w:szCs w:val="48"/>
        </w:rPr>
      </w:pPr>
    </w:p>
    <w:bookmarkEnd w:id="9"/>
    <w:p w14:paraId="02D76691" w14:textId="77777777" w:rsidR="00562E5C" w:rsidRDefault="00562E5C">
      <w:pPr>
        <w:jc w:val="center"/>
        <w:rPr>
          <w:rFonts w:ascii="仿宋" w:eastAsia="仿宋" w:hAnsi="仿宋" w:cs="宋体"/>
          <w:b/>
          <w:color w:val="000000"/>
          <w:w w:val="110"/>
          <w:kern w:val="0"/>
          <w:sz w:val="48"/>
          <w:szCs w:val="48"/>
        </w:rPr>
      </w:pPr>
    </w:p>
    <w:p w14:paraId="1C866826" w14:textId="77777777" w:rsidR="00562E5C" w:rsidRDefault="00562E5C">
      <w:pPr>
        <w:jc w:val="center"/>
        <w:rPr>
          <w:rFonts w:ascii="仿宋" w:eastAsia="仿宋" w:hAnsi="仿宋" w:cs="宋体"/>
          <w:b/>
          <w:color w:val="000000"/>
          <w:w w:val="110"/>
          <w:kern w:val="0"/>
          <w:sz w:val="48"/>
          <w:szCs w:val="48"/>
        </w:rPr>
      </w:pPr>
    </w:p>
    <w:p w14:paraId="6B56385F" w14:textId="77777777" w:rsidR="00562E5C" w:rsidRDefault="00562E5C">
      <w:pPr>
        <w:jc w:val="center"/>
        <w:rPr>
          <w:rFonts w:ascii="仿宋" w:eastAsia="仿宋" w:hAnsi="仿宋" w:cs="宋体"/>
          <w:b/>
          <w:sz w:val="28"/>
          <w:szCs w:val="28"/>
        </w:rPr>
      </w:pPr>
    </w:p>
    <w:p w14:paraId="65BD78B0" w14:textId="77777777" w:rsidR="00562E5C" w:rsidRDefault="00562E5C">
      <w:pPr>
        <w:ind w:firstLineChars="300" w:firstLine="843"/>
        <w:rPr>
          <w:rFonts w:ascii="仿宋" w:eastAsia="仿宋" w:hAnsi="仿宋" w:cs="宋体"/>
          <w:b/>
          <w:sz w:val="28"/>
          <w:szCs w:val="28"/>
        </w:rPr>
      </w:pPr>
    </w:p>
    <w:p w14:paraId="30CBF299" w14:textId="77777777" w:rsidR="00562E5C" w:rsidRDefault="00562E5C">
      <w:pPr>
        <w:ind w:firstLineChars="300" w:firstLine="843"/>
        <w:rPr>
          <w:rFonts w:ascii="仿宋" w:eastAsia="仿宋" w:hAnsi="仿宋" w:cs="宋体"/>
          <w:b/>
          <w:sz w:val="28"/>
          <w:szCs w:val="28"/>
        </w:rPr>
      </w:pPr>
    </w:p>
    <w:p w14:paraId="1B269853" w14:textId="77777777" w:rsidR="00562E5C" w:rsidRDefault="00562E5C">
      <w:pPr>
        <w:ind w:firstLineChars="300" w:firstLine="843"/>
        <w:rPr>
          <w:rFonts w:ascii="仿宋" w:eastAsia="仿宋" w:hAnsi="仿宋" w:cs="宋体"/>
          <w:b/>
          <w:sz w:val="28"/>
          <w:szCs w:val="28"/>
        </w:rPr>
      </w:pPr>
    </w:p>
    <w:p w14:paraId="32AE593B" w14:textId="77777777" w:rsidR="00562E5C" w:rsidRDefault="00562E5C">
      <w:pPr>
        <w:ind w:firstLineChars="300" w:firstLine="843"/>
        <w:rPr>
          <w:rFonts w:ascii="仿宋" w:eastAsia="仿宋" w:hAnsi="仿宋" w:cs="宋体"/>
          <w:b/>
          <w:sz w:val="28"/>
          <w:szCs w:val="28"/>
        </w:rPr>
      </w:pPr>
    </w:p>
    <w:p w14:paraId="65A2054C" w14:textId="77777777" w:rsidR="00562E5C" w:rsidRDefault="002C3960">
      <w:pPr>
        <w:ind w:firstLineChars="1000" w:firstLine="2811"/>
        <w:rPr>
          <w:rFonts w:ascii="仿宋" w:eastAsia="仿宋" w:hAnsi="仿宋"/>
          <w:b/>
          <w:sz w:val="28"/>
          <w:szCs w:val="28"/>
          <w:u w:val="single"/>
        </w:rPr>
      </w:pPr>
      <w:bookmarkStart w:id="10" w:name="_Toc13883"/>
      <w:r>
        <w:rPr>
          <w:rFonts w:ascii="仿宋" w:eastAsia="仿宋" w:hAnsi="仿宋" w:hint="eastAsia"/>
          <w:b/>
          <w:sz w:val="28"/>
          <w:szCs w:val="28"/>
        </w:rPr>
        <w:t>供应商名称：</w:t>
      </w:r>
      <w:bookmarkEnd w:id="10"/>
    </w:p>
    <w:p w14:paraId="13B21EC9" w14:textId="77777777" w:rsidR="00562E5C" w:rsidRDefault="002C3960">
      <w:pPr>
        <w:rPr>
          <w:rFonts w:ascii="仿宋" w:eastAsia="仿宋" w:hAnsi="仿宋" w:cs="Times New Roman"/>
          <w:b/>
          <w:sz w:val="28"/>
          <w:szCs w:val="28"/>
        </w:rPr>
      </w:pPr>
      <w:bookmarkStart w:id="11" w:name="_Toc21429"/>
      <w:r>
        <w:rPr>
          <w:rFonts w:ascii="仿宋" w:eastAsia="仿宋" w:hAnsi="仿宋" w:cs="Times New Roman" w:hint="eastAsia"/>
          <w:b/>
          <w:sz w:val="28"/>
          <w:szCs w:val="28"/>
        </w:rPr>
        <w:t xml:space="preserve"> </w:t>
      </w:r>
      <w:r>
        <w:rPr>
          <w:rFonts w:ascii="仿宋" w:eastAsia="仿宋" w:hAnsi="仿宋" w:cs="Times New Roman"/>
          <w:b/>
          <w:sz w:val="28"/>
          <w:szCs w:val="28"/>
        </w:rPr>
        <w:t xml:space="preserve">                               </w:t>
      </w:r>
    </w:p>
    <w:p w14:paraId="3353C742" w14:textId="77777777" w:rsidR="00562E5C" w:rsidRDefault="002C3960">
      <w:pPr>
        <w:jc w:val="center"/>
        <w:rPr>
          <w:rFonts w:cs="Times New Roman"/>
          <w:u w:val="single"/>
        </w:rPr>
      </w:pPr>
      <w:r>
        <w:rPr>
          <w:rFonts w:ascii="仿宋" w:eastAsia="仿宋" w:hAnsi="仿宋" w:cs="Times New Roman"/>
          <w:b/>
          <w:sz w:val="28"/>
          <w:szCs w:val="28"/>
        </w:rPr>
        <w:t xml:space="preserve">日期： </w:t>
      </w:r>
      <w:r>
        <w:rPr>
          <w:rFonts w:ascii="仿宋" w:eastAsia="仿宋" w:hAnsi="仿宋" w:cs="Times New Roman" w:hint="eastAsia"/>
          <w:b/>
          <w:sz w:val="28"/>
          <w:szCs w:val="28"/>
        </w:rPr>
        <w:t>202</w:t>
      </w:r>
      <w:r>
        <w:rPr>
          <w:rFonts w:ascii="仿宋" w:eastAsia="仿宋" w:hAnsi="仿宋" w:cs="Times New Roman"/>
          <w:b/>
          <w:sz w:val="28"/>
          <w:szCs w:val="28"/>
        </w:rPr>
        <w:t>2年   月     日</w:t>
      </w:r>
      <w:bookmarkEnd w:id="11"/>
    </w:p>
    <w:p w14:paraId="300FF855" w14:textId="77777777" w:rsidR="00562E5C" w:rsidRDefault="00562E5C"/>
    <w:p w14:paraId="6FB6A80C" w14:textId="77777777" w:rsidR="00562E5C" w:rsidRDefault="00562E5C"/>
    <w:p w14:paraId="4D59C606" w14:textId="77777777" w:rsidR="00562E5C" w:rsidRDefault="00562E5C"/>
    <w:p w14:paraId="080EC327" w14:textId="77777777" w:rsidR="007D6510" w:rsidRDefault="007D6510"/>
    <w:p w14:paraId="39616305" w14:textId="77777777" w:rsidR="007D6510" w:rsidRPr="00223014" w:rsidRDefault="007D6510" w:rsidP="007D6510">
      <w:pPr>
        <w:jc w:val="center"/>
        <w:outlineLvl w:val="1"/>
        <w:rPr>
          <w:rFonts w:ascii="宋体" w:eastAsia="宋体" w:hAnsi="宋体"/>
        </w:rPr>
      </w:pPr>
      <w:r w:rsidRPr="00C9460B">
        <w:rPr>
          <w:rFonts w:ascii="仿宋_GB2312" w:eastAsia="仿宋_GB2312" w:hint="eastAsia"/>
          <w:b/>
          <w:sz w:val="32"/>
          <w:szCs w:val="32"/>
        </w:rPr>
        <w:lastRenderedPageBreak/>
        <w:t>一、</w:t>
      </w:r>
      <w:r w:rsidR="001050D5">
        <w:rPr>
          <w:rFonts w:ascii="仿宋_GB2312" w:eastAsia="仿宋_GB2312" w:hint="eastAsia"/>
          <w:b/>
          <w:sz w:val="32"/>
          <w:szCs w:val="32"/>
        </w:rPr>
        <w:t>一览</w:t>
      </w:r>
      <w:r w:rsidRPr="00C9460B">
        <w:rPr>
          <w:rFonts w:ascii="仿宋_GB2312" w:eastAsia="仿宋_GB2312" w:hint="eastAsia"/>
          <w:b/>
          <w:sz w:val="32"/>
          <w:szCs w:val="32"/>
        </w:rPr>
        <w:t>表</w:t>
      </w:r>
    </w:p>
    <w:p w14:paraId="682084F7" w14:textId="77777777" w:rsidR="007D6510" w:rsidRPr="00D059F2" w:rsidRDefault="007D6510" w:rsidP="007D6510">
      <w:pPr>
        <w:outlineLvl w:val="2"/>
        <w:rPr>
          <w:rFonts w:ascii="宋体" w:eastAsia="宋体" w:hAnsi="宋体"/>
          <w:b/>
          <w:sz w:val="32"/>
          <w:szCs w:val="32"/>
        </w:rPr>
      </w:pPr>
    </w:p>
    <w:tbl>
      <w:tblPr>
        <w:tblStyle w:val="aff2"/>
        <w:tblW w:w="0" w:type="auto"/>
        <w:tblLook w:val="04A0" w:firstRow="1" w:lastRow="0" w:firstColumn="1" w:lastColumn="0" w:noHBand="0" w:noVBand="1"/>
      </w:tblPr>
      <w:tblGrid>
        <w:gridCol w:w="1129"/>
        <w:gridCol w:w="4348"/>
        <w:gridCol w:w="1211"/>
        <w:gridCol w:w="1608"/>
      </w:tblGrid>
      <w:tr w:rsidR="007D6510" w:rsidRPr="00B0570C" w14:paraId="099C7B23" w14:textId="77777777" w:rsidTr="009C2247">
        <w:trPr>
          <w:trHeight w:val="284"/>
        </w:trPr>
        <w:tc>
          <w:tcPr>
            <w:tcW w:w="1129" w:type="dxa"/>
            <w:shd w:val="clear" w:color="auto" w:fill="BFBFBF" w:themeFill="background1" w:themeFillShade="BF"/>
          </w:tcPr>
          <w:p w14:paraId="4299E2E1" w14:textId="77777777" w:rsidR="007D6510" w:rsidRPr="00223014" w:rsidRDefault="007D6510" w:rsidP="009C2247">
            <w:pPr>
              <w:jc w:val="center"/>
              <w:rPr>
                <w:b/>
                <w:bCs/>
                <w:sz w:val="28"/>
                <w:szCs w:val="28"/>
              </w:rPr>
            </w:pPr>
            <w:r w:rsidRPr="00223014">
              <w:rPr>
                <w:rFonts w:hint="eastAsia"/>
                <w:b/>
                <w:bCs/>
                <w:sz w:val="28"/>
                <w:szCs w:val="28"/>
              </w:rPr>
              <w:t>序号</w:t>
            </w:r>
          </w:p>
        </w:tc>
        <w:tc>
          <w:tcPr>
            <w:tcW w:w="4348" w:type="dxa"/>
            <w:shd w:val="clear" w:color="auto" w:fill="BFBFBF" w:themeFill="background1" w:themeFillShade="BF"/>
          </w:tcPr>
          <w:p w14:paraId="24A1A1D7" w14:textId="77777777" w:rsidR="007D6510" w:rsidRPr="00223014" w:rsidRDefault="007D6510" w:rsidP="009C2247">
            <w:pPr>
              <w:jc w:val="center"/>
              <w:rPr>
                <w:b/>
                <w:bCs/>
                <w:sz w:val="28"/>
                <w:szCs w:val="28"/>
              </w:rPr>
            </w:pPr>
            <w:r w:rsidRPr="00223014">
              <w:rPr>
                <w:rFonts w:hint="eastAsia"/>
                <w:b/>
                <w:bCs/>
                <w:sz w:val="28"/>
                <w:szCs w:val="28"/>
              </w:rPr>
              <w:t>内容</w:t>
            </w:r>
          </w:p>
        </w:tc>
        <w:tc>
          <w:tcPr>
            <w:tcW w:w="1211" w:type="dxa"/>
            <w:shd w:val="clear" w:color="auto" w:fill="BFBFBF" w:themeFill="background1" w:themeFillShade="BF"/>
          </w:tcPr>
          <w:p w14:paraId="67CA6F3F" w14:textId="77777777" w:rsidR="007D6510" w:rsidRPr="00223014" w:rsidRDefault="007D6510" w:rsidP="009C2247">
            <w:pPr>
              <w:jc w:val="center"/>
              <w:rPr>
                <w:b/>
                <w:bCs/>
                <w:sz w:val="28"/>
                <w:szCs w:val="28"/>
              </w:rPr>
            </w:pPr>
            <w:r w:rsidRPr="00223014">
              <w:rPr>
                <w:rFonts w:hint="eastAsia"/>
                <w:b/>
                <w:bCs/>
                <w:sz w:val="28"/>
                <w:szCs w:val="28"/>
              </w:rPr>
              <w:t>页码</w:t>
            </w:r>
          </w:p>
        </w:tc>
        <w:tc>
          <w:tcPr>
            <w:tcW w:w="1608" w:type="dxa"/>
            <w:shd w:val="clear" w:color="auto" w:fill="BFBFBF" w:themeFill="background1" w:themeFillShade="BF"/>
          </w:tcPr>
          <w:p w14:paraId="5C1AC24A" w14:textId="77777777" w:rsidR="007D6510" w:rsidRPr="00223014" w:rsidRDefault="007D6510" w:rsidP="009C2247">
            <w:pPr>
              <w:jc w:val="center"/>
              <w:rPr>
                <w:b/>
                <w:bCs/>
                <w:sz w:val="28"/>
                <w:szCs w:val="28"/>
              </w:rPr>
            </w:pPr>
            <w:r w:rsidRPr="00223014">
              <w:rPr>
                <w:rFonts w:hint="eastAsia"/>
                <w:b/>
                <w:bCs/>
                <w:sz w:val="28"/>
                <w:szCs w:val="28"/>
              </w:rPr>
              <w:t>说明</w:t>
            </w:r>
          </w:p>
        </w:tc>
      </w:tr>
      <w:tr w:rsidR="007D6510" w:rsidRPr="00B0570C" w14:paraId="13C6BAA9" w14:textId="77777777" w:rsidTr="009C2247">
        <w:trPr>
          <w:trHeight w:val="284"/>
        </w:trPr>
        <w:tc>
          <w:tcPr>
            <w:tcW w:w="1129" w:type="dxa"/>
          </w:tcPr>
          <w:p w14:paraId="532C908E" w14:textId="77777777" w:rsidR="007D6510" w:rsidRPr="00223014" w:rsidRDefault="007D6510" w:rsidP="009C2247">
            <w:pPr>
              <w:rPr>
                <w:sz w:val="28"/>
                <w:szCs w:val="28"/>
              </w:rPr>
            </w:pPr>
            <w:r w:rsidRPr="00223014">
              <w:rPr>
                <w:sz w:val="28"/>
                <w:szCs w:val="28"/>
              </w:rPr>
              <w:t>1</w:t>
            </w:r>
          </w:p>
        </w:tc>
        <w:tc>
          <w:tcPr>
            <w:tcW w:w="4348" w:type="dxa"/>
          </w:tcPr>
          <w:p w14:paraId="6FB2832E" w14:textId="77777777" w:rsidR="007D6510" w:rsidRPr="001050D5" w:rsidRDefault="007D6510" w:rsidP="009C2247">
            <w:pPr>
              <w:outlineLvl w:val="2"/>
              <w:rPr>
                <w:bCs/>
                <w:sz w:val="28"/>
                <w:szCs w:val="28"/>
              </w:rPr>
            </w:pPr>
            <w:r w:rsidRPr="001050D5">
              <w:rPr>
                <w:bCs/>
                <w:sz w:val="28"/>
                <w:szCs w:val="28"/>
              </w:rPr>
              <w:t>资格性/符合性自查表</w:t>
            </w:r>
          </w:p>
        </w:tc>
        <w:tc>
          <w:tcPr>
            <w:tcW w:w="1211" w:type="dxa"/>
          </w:tcPr>
          <w:p w14:paraId="2E5F759F" w14:textId="77777777" w:rsidR="007D6510" w:rsidRPr="00223014" w:rsidRDefault="007D6510" w:rsidP="009C2247">
            <w:pPr>
              <w:rPr>
                <w:sz w:val="28"/>
                <w:szCs w:val="28"/>
              </w:rPr>
            </w:pPr>
          </w:p>
        </w:tc>
        <w:tc>
          <w:tcPr>
            <w:tcW w:w="1608" w:type="dxa"/>
          </w:tcPr>
          <w:p w14:paraId="1F301C9F" w14:textId="77777777" w:rsidR="007D6510" w:rsidRPr="00223014" w:rsidRDefault="007D6510" w:rsidP="009C2247">
            <w:pPr>
              <w:rPr>
                <w:sz w:val="28"/>
                <w:szCs w:val="28"/>
              </w:rPr>
            </w:pPr>
          </w:p>
        </w:tc>
      </w:tr>
      <w:tr w:rsidR="007D6510" w:rsidRPr="00B0570C" w14:paraId="67F29036" w14:textId="77777777" w:rsidTr="009C2247">
        <w:trPr>
          <w:trHeight w:val="284"/>
        </w:trPr>
        <w:tc>
          <w:tcPr>
            <w:tcW w:w="1129" w:type="dxa"/>
          </w:tcPr>
          <w:p w14:paraId="49F39007" w14:textId="77777777" w:rsidR="007D6510" w:rsidRPr="00223014" w:rsidRDefault="007D6510" w:rsidP="009C2247">
            <w:pPr>
              <w:rPr>
                <w:sz w:val="28"/>
                <w:szCs w:val="28"/>
              </w:rPr>
            </w:pPr>
            <w:r w:rsidRPr="00223014">
              <w:rPr>
                <w:sz w:val="28"/>
                <w:szCs w:val="28"/>
              </w:rPr>
              <w:t>2</w:t>
            </w:r>
          </w:p>
        </w:tc>
        <w:tc>
          <w:tcPr>
            <w:tcW w:w="4348" w:type="dxa"/>
          </w:tcPr>
          <w:p w14:paraId="1FE943F2" w14:textId="77777777" w:rsidR="007D6510" w:rsidRPr="00223014" w:rsidRDefault="007D6510" w:rsidP="009C2247">
            <w:pPr>
              <w:rPr>
                <w:sz w:val="28"/>
                <w:szCs w:val="28"/>
              </w:rPr>
            </w:pPr>
            <w:r w:rsidRPr="00223014">
              <w:rPr>
                <w:rFonts w:hint="eastAsia"/>
                <w:sz w:val="28"/>
                <w:szCs w:val="28"/>
              </w:rPr>
              <w:t>报价表</w:t>
            </w:r>
            <w:r>
              <w:rPr>
                <w:rFonts w:hint="eastAsia"/>
                <w:sz w:val="28"/>
                <w:szCs w:val="28"/>
              </w:rPr>
              <w:t>一览表</w:t>
            </w:r>
          </w:p>
        </w:tc>
        <w:tc>
          <w:tcPr>
            <w:tcW w:w="1211" w:type="dxa"/>
          </w:tcPr>
          <w:p w14:paraId="52E067DD" w14:textId="77777777" w:rsidR="007D6510" w:rsidRPr="00223014" w:rsidRDefault="007D6510" w:rsidP="009C2247">
            <w:pPr>
              <w:rPr>
                <w:sz w:val="28"/>
                <w:szCs w:val="28"/>
              </w:rPr>
            </w:pPr>
          </w:p>
        </w:tc>
        <w:tc>
          <w:tcPr>
            <w:tcW w:w="1608" w:type="dxa"/>
          </w:tcPr>
          <w:p w14:paraId="05FD7808" w14:textId="77777777" w:rsidR="007D6510" w:rsidRPr="00223014" w:rsidRDefault="007D6510" w:rsidP="009C2247">
            <w:pPr>
              <w:rPr>
                <w:sz w:val="28"/>
                <w:szCs w:val="28"/>
              </w:rPr>
            </w:pPr>
          </w:p>
        </w:tc>
      </w:tr>
      <w:tr w:rsidR="007D6510" w:rsidRPr="00B0570C" w14:paraId="45592177" w14:textId="77777777" w:rsidTr="009C2247">
        <w:trPr>
          <w:trHeight w:val="284"/>
        </w:trPr>
        <w:tc>
          <w:tcPr>
            <w:tcW w:w="1129" w:type="dxa"/>
          </w:tcPr>
          <w:p w14:paraId="5F93687E" w14:textId="77777777" w:rsidR="007D6510" w:rsidRPr="00223014" w:rsidRDefault="007D6510" w:rsidP="009C2247">
            <w:pPr>
              <w:rPr>
                <w:sz w:val="28"/>
                <w:szCs w:val="28"/>
              </w:rPr>
            </w:pPr>
            <w:r w:rsidRPr="00223014">
              <w:rPr>
                <w:sz w:val="28"/>
                <w:szCs w:val="28"/>
              </w:rPr>
              <w:t>3</w:t>
            </w:r>
          </w:p>
        </w:tc>
        <w:tc>
          <w:tcPr>
            <w:tcW w:w="4348" w:type="dxa"/>
          </w:tcPr>
          <w:p w14:paraId="351C93CC" w14:textId="77777777" w:rsidR="007D6510" w:rsidRPr="00223014" w:rsidRDefault="007D6510" w:rsidP="009C2247">
            <w:pPr>
              <w:rPr>
                <w:sz w:val="28"/>
                <w:szCs w:val="28"/>
              </w:rPr>
            </w:pPr>
            <w:r w:rsidRPr="00223014">
              <w:rPr>
                <w:rFonts w:hint="eastAsia"/>
                <w:sz w:val="28"/>
                <w:szCs w:val="28"/>
              </w:rPr>
              <w:t>公司介绍</w:t>
            </w:r>
            <w:r>
              <w:rPr>
                <w:rFonts w:hint="eastAsia"/>
                <w:sz w:val="28"/>
                <w:szCs w:val="28"/>
              </w:rPr>
              <w:t>一览表</w:t>
            </w:r>
          </w:p>
        </w:tc>
        <w:tc>
          <w:tcPr>
            <w:tcW w:w="1211" w:type="dxa"/>
          </w:tcPr>
          <w:p w14:paraId="245ED3C6" w14:textId="77777777" w:rsidR="007D6510" w:rsidRPr="00223014" w:rsidRDefault="007D6510" w:rsidP="009C2247">
            <w:pPr>
              <w:rPr>
                <w:sz w:val="28"/>
                <w:szCs w:val="28"/>
              </w:rPr>
            </w:pPr>
          </w:p>
        </w:tc>
        <w:tc>
          <w:tcPr>
            <w:tcW w:w="1608" w:type="dxa"/>
          </w:tcPr>
          <w:p w14:paraId="64EF2486" w14:textId="77777777" w:rsidR="007D6510" w:rsidRPr="00223014" w:rsidRDefault="007D6510" w:rsidP="009C2247">
            <w:pPr>
              <w:rPr>
                <w:sz w:val="28"/>
                <w:szCs w:val="28"/>
              </w:rPr>
            </w:pPr>
          </w:p>
        </w:tc>
      </w:tr>
      <w:tr w:rsidR="007D6510" w:rsidRPr="00B0570C" w14:paraId="36FCE67F" w14:textId="77777777" w:rsidTr="009C2247">
        <w:trPr>
          <w:trHeight w:val="284"/>
        </w:trPr>
        <w:tc>
          <w:tcPr>
            <w:tcW w:w="1129" w:type="dxa"/>
          </w:tcPr>
          <w:p w14:paraId="0765A495" w14:textId="77777777" w:rsidR="007D6510" w:rsidRPr="00223014" w:rsidRDefault="007D6510" w:rsidP="009C2247">
            <w:pPr>
              <w:rPr>
                <w:sz w:val="28"/>
                <w:szCs w:val="28"/>
              </w:rPr>
            </w:pPr>
            <w:r w:rsidRPr="00223014">
              <w:rPr>
                <w:sz w:val="28"/>
                <w:szCs w:val="28"/>
              </w:rPr>
              <w:t>4</w:t>
            </w:r>
          </w:p>
        </w:tc>
        <w:tc>
          <w:tcPr>
            <w:tcW w:w="4348" w:type="dxa"/>
          </w:tcPr>
          <w:p w14:paraId="61678D24" w14:textId="77777777" w:rsidR="007D6510" w:rsidRPr="00223014" w:rsidRDefault="007D6510" w:rsidP="009C2247">
            <w:pPr>
              <w:rPr>
                <w:sz w:val="28"/>
                <w:szCs w:val="28"/>
              </w:rPr>
            </w:pPr>
            <w:r w:rsidRPr="00223014">
              <w:rPr>
                <w:rFonts w:hint="eastAsia"/>
                <w:sz w:val="28"/>
                <w:szCs w:val="28"/>
              </w:rPr>
              <w:t>同类项目业绩</w:t>
            </w:r>
          </w:p>
        </w:tc>
        <w:tc>
          <w:tcPr>
            <w:tcW w:w="1211" w:type="dxa"/>
          </w:tcPr>
          <w:p w14:paraId="5C9E93F0" w14:textId="77777777" w:rsidR="007D6510" w:rsidRPr="00223014" w:rsidRDefault="007D6510" w:rsidP="009C2247">
            <w:pPr>
              <w:rPr>
                <w:sz w:val="28"/>
                <w:szCs w:val="28"/>
              </w:rPr>
            </w:pPr>
          </w:p>
        </w:tc>
        <w:tc>
          <w:tcPr>
            <w:tcW w:w="1608" w:type="dxa"/>
          </w:tcPr>
          <w:p w14:paraId="4A9E53AD" w14:textId="77777777" w:rsidR="007D6510" w:rsidRPr="00223014" w:rsidRDefault="007D6510" w:rsidP="009C2247">
            <w:pPr>
              <w:rPr>
                <w:sz w:val="28"/>
                <w:szCs w:val="28"/>
              </w:rPr>
            </w:pPr>
          </w:p>
        </w:tc>
      </w:tr>
      <w:tr w:rsidR="007D6510" w:rsidRPr="00B0570C" w14:paraId="1B582A00" w14:textId="77777777" w:rsidTr="009C2247">
        <w:trPr>
          <w:trHeight w:val="284"/>
        </w:trPr>
        <w:tc>
          <w:tcPr>
            <w:tcW w:w="1129" w:type="dxa"/>
          </w:tcPr>
          <w:p w14:paraId="1F235707" w14:textId="77777777" w:rsidR="007D6510" w:rsidRPr="00223014" w:rsidRDefault="007D6510" w:rsidP="009C2247">
            <w:pPr>
              <w:rPr>
                <w:sz w:val="28"/>
                <w:szCs w:val="28"/>
              </w:rPr>
            </w:pPr>
            <w:r w:rsidRPr="00223014">
              <w:rPr>
                <w:sz w:val="28"/>
                <w:szCs w:val="28"/>
              </w:rPr>
              <w:t>5</w:t>
            </w:r>
          </w:p>
        </w:tc>
        <w:tc>
          <w:tcPr>
            <w:tcW w:w="4348" w:type="dxa"/>
          </w:tcPr>
          <w:p w14:paraId="29CE668F" w14:textId="77777777" w:rsidR="007D6510" w:rsidRPr="00223014" w:rsidRDefault="007D6510" w:rsidP="009C2247">
            <w:pPr>
              <w:rPr>
                <w:sz w:val="28"/>
                <w:szCs w:val="28"/>
              </w:rPr>
            </w:pPr>
            <w:r w:rsidRPr="00223014">
              <w:rPr>
                <w:rFonts w:hint="eastAsia"/>
                <w:sz w:val="28"/>
                <w:szCs w:val="28"/>
              </w:rPr>
              <w:t>项目建设方案</w:t>
            </w:r>
          </w:p>
        </w:tc>
        <w:tc>
          <w:tcPr>
            <w:tcW w:w="1211" w:type="dxa"/>
          </w:tcPr>
          <w:p w14:paraId="6E414C92" w14:textId="77777777" w:rsidR="007D6510" w:rsidRPr="00223014" w:rsidRDefault="007D6510" w:rsidP="009C2247">
            <w:pPr>
              <w:rPr>
                <w:sz w:val="28"/>
                <w:szCs w:val="28"/>
              </w:rPr>
            </w:pPr>
          </w:p>
        </w:tc>
        <w:tc>
          <w:tcPr>
            <w:tcW w:w="1608" w:type="dxa"/>
          </w:tcPr>
          <w:p w14:paraId="5A2367F6" w14:textId="77777777" w:rsidR="007D6510" w:rsidRPr="00223014" w:rsidRDefault="007D6510" w:rsidP="009C2247">
            <w:pPr>
              <w:rPr>
                <w:sz w:val="28"/>
                <w:szCs w:val="28"/>
              </w:rPr>
            </w:pPr>
          </w:p>
        </w:tc>
      </w:tr>
      <w:tr w:rsidR="007D6510" w:rsidRPr="001C66F1" w14:paraId="05A3BA58" w14:textId="77777777" w:rsidTr="009C2247">
        <w:trPr>
          <w:trHeight w:val="284"/>
        </w:trPr>
        <w:tc>
          <w:tcPr>
            <w:tcW w:w="1129" w:type="dxa"/>
          </w:tcPr>
          <w:p w14:paraId="20500F7A" w14:textId="77777777" w:rsidR="007D6510" w:rsidRPr="00223014" w:rsidRDefault="001E2AA4" w:rsidP="009C2247">
            <w:pPr>
              <w:rPr>
                <w:sz w:val="28"/>
                <w:szCs w:val="28"/>
              </w:rPr>
            </w:pPr>
            <w:r>
              <w:rPr>
                <w:sz w:val="28"/>
                <w:szCs w:val="28"/>
              </w:rPr>
              <w:t>6</w:t>
            </w:r>
          </w:p>
        </w:tc>
        <w:tc>
          <w:tcPr>
            <w:tcW w:w="4348" w:type="dxa"/>
          </w:tcPr>
          <w:p w14:paraId="3A6E8E1E" w14:textId="77777777" w:rsidR="007D6510" w:rsidRPr="00223014" w:rsidRDefault="007D6510" w:rsidP="009C2247">
            <w:pPr>
              <w:rPr>
                <w:sz w:val="28"/>
                <w:szCs w:val="28"/>
              </w:rPr>
            </w:pPr>
            <w:r w:rsidRPr="00223014">
              <w:rPr>
                <w:rFonts w:hint="eastAsia"/>
                <w:sz w:val="28"/>
                <w:szCs w:val="28"/>
              </w:rPr>
              <w:t>评审项目资料表</w:t>
            </w:r>
          </w:p>
        </w:tc>
        <w:tc>
          <w:tcPr>
            <w:tcW w:w="1211" w:type="dxa"/>
          </w:tcPr>
          <w:p w14:paraId="3E4EE3B9" w14:textId="77777777" w:rsidR="007D6510" w:rsidRPr="00223014" w:rsidRDefault="007D6510" w:rsidP="009C2247">
            <w:pPr>
              <w:rPr>
                <w:sz w:val="28"/>
                <w:szCs w:val="28"/>
              </w:rPr>
            </w:pPr>
          </w:p>
        </w:tc>
        <w:tc>
          <w:tcPr>
            <w:tcW w:w="1608" w:type="dxa"/>
          </w:tcPr>
          <w:p w14:paraId="73830D57" w14:textId="77777777" w:rsidR="007D6510" w:rsidRPr="00223014" w:rsidRDefault="007D6510" w:rsidP="009C2247">
            <w:pPr>
              <w:rPr>
                <w:sz w:val="28"/>
                <w:szCs w:val="28"/>
              </w:rPr>
            </w:pPr>
          </w:p>
        </w:tc>
      </w:tr>
    </w:tbl>
    <w:p w14:paraId="75307FA2" w14:textId="77777777" w:rsidR="007D6510" w:rsidRDefault="007D6510" w:rsidP="007D6510">
      <w:pPr>
        <w:adjustRightInd w:val="0"/>
        <w:snapToGrid w:val="0"/>
        <w:rPr>
          <w:rFonts w:ascii="仿宋_GB2312" w:eastAsia="仿宋_GB2312" w:hAnsi="仿宋"/>
          <w:szCs w:val="21"/>
        </w:rPr>
      </w:pPr>
    </w:p>
    <w:p w14:paraId="609D567F" w14:textId="77777777" w:rsidR="007D6510" w:rsidRPr="00223014" w:rsidRDefault="007D6510" w:rsidP="007D6510">
      <w:pPr>
        <w:wordWrap w:val="0"/>
        <w:spacing w:line="360" w:lineRule="auto"/>
        <w:jc w:val="right"/>
        <w:rPr>
          <w:rFonts w:ascii="宋体" w:eastAsia="宋体" w:hAnsi="宋体"/>
          <w:sz w:val="28"/>
          <w:szCs w:val="28"/>
        </w:rPr>
      </w:pPr>
      <w:r w:rsidRPr="00223014">
        <w:rPr>
          <w:rFonts w:ascii="宋体" w:eastAsia="宋体" w:hAnsi="宋体" w:hint="eastAsia"/>
          <w:sz w:val="28"/>
          <w:szCs w:val="28"/>
        </w:rPr>
        <w:t>供应商名称（盖单位公章）：</w:t>
      </w:r>
      <w:r w:rsidRPr="00223014">
        <w:rPr>
          <w:rFonts w:ascii="宋体" w:eastAsia="宋体" w:hAnsi="宋体"/>
          <w:sz w:val="28"/>
          <w:szCs w:val="28"/>
        </w:rPr>
        <w:t xml:space="preserve">         </w:t>
      </w:r>
    </w:p>
    <w:p w14:paraId="0F0C2EAA" w14:textId="77777777" w:rsidR="007D6510" w:rsidRPr="00223014" w:rsidRDefault="007D6510" w:rsidP="007D6510">
      <w:pPr>
        <w:wordWrap w:val="0"/>
        <w:spacing w:line="360" w:lineRule="auto"/>
        <w:jc w:val="right"/>
        <w:rPr>
          <w:rFonts w:ascii="宋体" w:eastAsia="宋体" w:hAnsi="宋体"/>
          <w:sz w:val="28"/>
          <w:szCs w:val="28"/>
        </w:rPr>
      </w:pPr>
      <w:r w:rsidRPr="00223014">
        <w:rPr>
          <w:rFonts w:ascii="宋体" w:eastAsia="宋体" w:hAnsi="宋体" w:hint="eastAsia"/>
          <w:sz w:val="28"/>
          <w:szCs w:val="28"/>
        </w:rPr>
        <w:t>法定代表人（签字或签字章）：</w:t>
      </w:r>
      <w:r w:rsidRPr="00223014">
        <w:rPr>
          <w:rFonts w:ascii="宋体" w:eastAsia="宋体" w:hAnsi="宋体"/>
          <w:sz w:val="28"/>
          <w:szCs w:val="28"/>
        </w:rPr>
        <w:t xml:space="preserve">         </w:t>
      </w:r>
    </w:p>
    <w:p w14:paraId="6166F224" w14:textId="77777777" w:rsidR="007D6510" w:rsidRPr="00223014" w:rsidRDefault="007D6510" w:rsidP="007D6510">
      <w:pPr>
        <w:wordWrap w:val="0"/>
        <w:spacing w:line="360" w:lineRule="auto"/>
        <w:jc w:val="right"/>
        <w:rPr>
          <w:rFonts w:ascii="宋体" w:eastAsia="宋体" w:hAnsi="宋体"/>
          <w:sz w:val="28"/>
          <w:szCs w:val="28"/>
        </w:rPr>
      </w:pPr>
      <w:r w:rsidRPr="00223014">
        <w:rPr>
          <w:rFonts w:ascii="宋体" w:eastAsia="宋体" w:hAnsi="宋体" w:hint="eastAsia"/>
          <w:sz w:val="28"/>
          <w:szCs w:val="28"/>
        </w:rPr>
        <w:t>被授权人（签字或签字章）：</w:t>
      </w:r>
      <w:r w:rsidRPr="00223014">
        <w:rPr>
          <w:rFonts w:ascii="宋体" w:eastAsia="宋体" w:hAnsi="宋体"/>
          <w:sz w:val="28"/>
          <w:szCs w:val="28"/>
        </w:rPr>
        <w:t xml:space="preserve">         </w:t>
      </w:r>
    </w:p>
    <w:p w14:paraId="45644CBC" w14:textId="77777777" w:rsidR="007D6510" w:rsidRPr="00223014" w:rsidRDefault="007D6510" w:rsidP="007D6510">
      <w:pPr>
        <w:ind w:firstLineChars="2200" w:firstLine="6160"/>
        <w:rPr>
          <w:rFonts w:ascii="宋体" w:eastAsia="宋体" w:hAnsi="宋体"/>
        </w:rPr>
      </w:pPr>
      <w:r w:rsidRPr="00223014">
        <w:rPr>
          <w:rFonts w:ascii="宋体" w:eastAsia="宋体" w:hAnsi="宋体" w:hint="eastAsia"/>
          <w:sz w:val="28"/>
          <w:szCs w:val="28"/>
        </w:rPr>
        <w:t>日期：</w:t>
      </w:r>
      <w:r w:rsidRPr="00223014">
        <w:rPr>
          <w:rFonts w:ascii="宋体" w:eastAsia="宋体" w:hAnsi="宋体"/>
          <w:sz w:val="28"/>
          <w:szCs w:val="28"/>
        </w:rPr>
        <w:t xml:space="preserve">        </w:t>
      </w:r>
    </w:p>
    <w:p w14:paraId="33E0933A" w14:textId="77777777" w:rsidR="007D6510" w:rsidRDefault="007D6510" w:rsidP="007D6510">
      <w:pPr>
        <w:widowControl/>
        <w:jc w:val="left"/>
        <w:rPr>
          <w:rFonts w:ascii="宋体" w:eastAsia="宋体" w:hAnsi="宋体"/>
        </w:rPr>
      </w:pPr>
      <w:r>
        <w:rPr>
          <w:rFonts w:ascii="宋体" w:eastAsia="宋体" w:hAnsi="宋体"/>
        </w:rPr>
        <w:br w:type="page"/>
      </w:r>
    </w:p>
    <w:p w14:paraId="497CE41F" w14:textId="77777777" w:rsidR="007D6510" w:rsidRPr="009C2247" w:rsidRDefault="007D6510" w:rsidP="007D6510">
      <w:pPr>
        <w:outlineLvl w:val="2"/>
        <w:rPr>
          <w:rFonts w:ascii="宋体" w:eastAsia="宋体" w:hAnsi="宋体"/>
          <w:b/>
          <w:sz w:val="32"/>
          <w:szCs w:val="32"/>
        </w:rPr>
      </w:pPr>
      <w:r>
        <w:rPr>
          <w:rFonts w:ascii="宋体" w:eastAsia="宋体" w:hAnsi="宋体" w:hint="eastAsia"/>
          <w:b/>
          <w:sz w:val="32"/>
          <w:szCs w:val="32"/>
        </w:rPr>
        <w:lastRenderedPageBreak/>
        <w:t>1</w:t>
      </w:r>
      <w:r>
        <w:rPr>
          <w:rFonts w:ascii="宋体" w:eastAsia="宋体" w:hAnsi="宋体"/>
          <w:b/>
          <w:sz w:val="32"/>
          <w:szCs w:val="32"/>
        </w:rPr>
        <w:t>.</w:t>
      </w:r>
      <w:bookmarkStart w:id="12" w:name="_Hlk90041954"/>
      <w:r w:rsidRPr="009C2247">
        <w:rPr>
          <w:rFonts w:ascii="宋体" w:eastAsia="宋体" w:hAnsi="宋体"/>
          <w:b/>
          <w:sz w:val="32"/>
          <w:szCs w:val="32"/>
        </w:rPr>
        <w:t>资格性/符合性自查表</w:t>
      </w:r>
    </w:p>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5968"/>
        <w:gridCol w:w="1158"/>
        <w:gridCol w:w="2112"/>
      </w:tblGrid>
      <w:tr w:rsidR="007D6510" w:rsidRPr="00AF19AF" w14:paraId="338CEEED" w14:textId="77777777" w:rsidTr="009C2247">
        <w:trPr>
          <w:jc w:val="center"/>
        </w:trPr>
        <w:tc>
          <w:tcPr>
            <w:tcW w:w="735" w:type="dxa"/>
            <w:vAlign w:val="center"/>
          </w:tcPr>
          <w:bookmarkEnd w:id="12"/>
          <w:p w14:paraId="5748611C" w14:textId="77777777" w:rsidR="007D6510" w:rsidRPr="00AF19AF" w:rsidRDefault="007D6510" w:rsidP="009C2247">
            <w:pPr>
              <w:spacing w:line="276" w:lineRule="auto"/>
              <w:jc w:val="center"/>
              <w:rPr>
                <w:rFonts w:ascii="宋体" w:eastAsia="宋体" w:hAnsi="宋体"/>
                <w:b/>
                <w:bCs/>
                <w:szCs w:val="21"/>
              </w:rPr>
            </w:pPr>
            <w:r w:rsidRPr="00AF19AF">
              <w:rPr>
                <w:rFonts w:ascii="宋体" w:eastAsia="宋体" w:hAnsi="宋体"/>
                <w:b/>
                <w:bCs/>
                <w:szCs w:val="21"/>
              </w:rPr>
              <w:t>序号</w:t>
            </w:r>
          </w:p>
        </w:tc>
        <w:tc>
          <w:tcPr>
            <w:tcW w:w="5968" w:type="dxa"/>
            <w:vAlign w:val="center"/>
          </w:tcPr>
          <w:p w14:paraId="0EC265F0" w14:textId="77777777" w:rsidR="007D6510" w:rsidRPr="00AF19AF" w:rsidRDefault="007D6510" w:rsidP="009C2247">
            <w:pPr>
              <w:spacing w:line="276" w:lineRule="auto"/>
              <w:ind w:firstLineChars="9" w:firstLine="19"/>
              <w:jc w:val="center"/>
              <w:rPr>
                <w:rFonts w:ascii="宋体" w:eastAsia="宋体" w:hAnsi="宋体"/>
                <w:b/>
                <w:bCs/>
                <w:szCs w:val="21"/>
              </w:rPr>
            </w:pPr>
            <w:r>
              <w:rPr>
                <w:rFonts w:ascii="宋体" w:eastAsia="宋体" w:hAnsi="宋体" w:hint="eastAsia"/>
                <w:b/>
                <w:bCs/>
                <w:szCs w:val="21"/>
              </w:rPr>
              <w:t>自查</w:t>
            </w:r>
            <w:r w:rsidRPr="00AF19AF">
              <w:rPr>
                <w:rFonts w:ascii="宋体" w:eastAsia="宋体" w:hAnsi="宋体" w:hint="eastAsia"/>
                <w:b/>
                <w:bCs/>
                <w:szCs w:val="21"/>
              </w:rPr>
              <w:t>项目</w:t>
            </w:r>
          </w:p>
        </w:tc>
        <w:tc>
          <w:tcPr>
            <w:tcW w:w="1158" w:type="dxa"/>
            <w:vAlign w:val="center"/>
          </w:tcPr>
          <w:p w14:paraId="52CD57D7" w14:textId="77777777" w:rsidR="007D6510" w:rsidRPr="00AF19AF" w:rsidRDefault="007D6510" w:rsidP="009C2247">
            <w:pPr>
              <w:spacing w:line="276" w:lineRule="auto"/>
              <w:jc w:val="center"/>
              <w:rPr>
                <w:rFonts w:ascii="宋体" w:eastAsia="宋体" w:hAnsi="宋体"/>
                <w:b/>
                <w:bCs/>
                <w:szCs w:val="21"/>
              </w:rPr>
            </w:pPr>
            <w:r w:rsidRPr="00AF19AF">
              <w:rPr>
                <w:rFonts w:ascii="宋体" w:eastAsia="宋体" w:hAnsi="宋体"/>
                <w:b/>
                <w:bCs/>
                <w:szCs w:val="21"/>
              </w:rPr>
              <w:t>自查结论</w:t>
            </w:r>
          </w:p>
        </w:tc>
        <w:tc>
          <w:tcPr>
            <w:tcW w:w="2112" w:type="dxa"/>
            <w:vAlign w:val="center"/>
          </w:tcPr>
          <w:p w14:paraId="2AAFC107" w14:textId="77777777" w:rsidR="007D6510" w:rsidRPr="00AF19AF" w:rsidRDefault="007D6510" w:rsidP="009C2247">
            <w:pPr>
              <w:spacing w:line="276" w:lineRule="auto"/>
              <w:ind w:rightChars="-85" w:right="-178"/>
              <w:jc w:val="center"/>
              <w:rPr>
                <w:rFonts w:ascii="宋体" w:eastAsia="宋体" w:hAnsi="宋体"/>
                <w:b/>
                <w:bCs/>
                <w:szCs w:val="21"/>
              </w:rPr>
            </w:pPr>
            <w:r w:rsidRPr="00AF19AF">
              <w:rPr>
                <w:rFonts w:ascii="宋体" w:eastAsia="宋体" w:hAnsi="宋体"/>
                <w:b/>
                <w:bCs/>
                <w:szCs w:val="21"/>
              </w:rPr>
              <w:t>证明资料</w:t>
            </w:r>
          </w:p>
        </w:tc>
      </w:tr>
      <w:tr w:rsidR="007D6510" w:rsidRPr="00AF19AF" w14:paraId="602112A6" w14:textId="77777777" w:rsidTr="009C2247">
        <w:trPr>
          <w:trHeight w:val="77"/>
          <w:jc w:val="center"/>
        </w:trPr>
        <w:tc>
          <w:tcPr>
            <w:tcW w:w="735" w:type="dxa"/>
            <w:vAlign w:val="center"/>
          </w:tcPr>
          <w:p w14:paraId="40B6DB94"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szCs w:val="21"/>
              </w:rPr>
              <w:t>1</w:t>
            </w:r>
          </w:p>
        </w:tc>
        <w:tc>
          <w:tcPr>
            <w:tcW w:w="5968" w:type="dxa"/>
            <w:vAlign w:val="center"/>
          </w:tcPr>
          <w:p w14:paraId="4212A2AB" w14:textId="77777777" w:rsidR="007D6510" w:rsidRPr="00AF19AF" w:rsidRDefault="007D6510" w:rsidP="009C2247">
            <w:pPr>
              <w:autoSpaceDE w:val="0"/>
              <w:autoSpaceDN w:val="0"/>
              <w:adjustRightInd w:val="0"/>
              <w:snapToGrid w:val="0"/>
              <w:spacing w:line="276" w:lineRule="auto"/>
              <w:ind w:right="32"/>
              <w:rPr>
                <w:rFonts w:ascii="宋体" w:eastAsia="宋体" w:hAnsi="宋体"/>
                <w:szCs w:val="21"/>
              </w:rPr>
            </w:pPr>
            <w:r w:rsidRPr="00AF19AF">
              <w:rPr>
                <w:rFonts w:ascii="宋体" w:eastAsia="宋体" w:hAnsi="宋体"/>
                <w:color w:val="000000"/>
                <w:szCs w:val="21"/>
              </w:rPr>
              <w:t>具备《中华人民共和国政府采购法》第二十二条规定的条件</w:t>
            </w:r>
          </w:p>
        </w:tc>
        <w:tc>
          <w:tcPr>
            <w:tcW w:w="1158" w:type="dxa"/>
            <w:vAlign w:val="center"/>
          </w:tcPr>
          <w:p w14:paraId="5FF75528" w14:textId="77777777" w:rsidR="007D6510" w:rsidRPr="00AF19AF" w:rsidRDefault="007D6510" w:rsidP="009C2247">
            <w:pPr>
              <w:spacing w:line="276" w:lineRule="auto"/>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2E8AD3F9" w14:textId="77777777" w:rsidR="007D6510" w:rsidRPr="00AF19AF" w:rsidRDefault="007D6510" w:rsidP="009C2247">
            <w:pPr>
              <w:spacing w:line="276" w:lineRule="auto"/>
              <w:rPr>
                <w:rFonts w:ascii="宋体" w:eastAsia="宋体" w:hAnsi="宋体"/>
                <w:szCs w:val="21"/>
              </w:rPr>
            </w:pPr>
            <w:r w:rsidRPr="00AF19AF">
              <w:rPr>
                <w:rFonts w:ascii="宋体" w:eastAsia="宋体" w:hAnsi="宋体"/>
                <w:szCs w:val="21"/>
              </w:rPr>
              <w:t>□不通过</w:t>
            </w:r>
          </w:p>
        </w:tc>
        <w:tc>
          <w:tcPr>
            <w:tcW w:w="2112" w:type="dxa"/>
            <w:vAlign w:val="center"/>
          </w:tcPr>
          <w:p w14:paraId="1EF2B546" w14:textId="77777777" w:rsidR="007D6510" w:rsidRPr="00AF19AF" w:rsidRDefault="007D6510" w:rsidP="009C2247">
            <w:pPr>
              <w:spacing w:line="276" w:lineRule="auto"/>
              <w:ind w:rightChars="-85" w:right="-178"/>
              <w:jc w:val="center"/>
              <w:rPr>
                <w:rFonts w:ascii="宋体" w:eastAsia="宋体" w:hAnsi="宋体"/>
                <w:szCs w:val="21"/>
              </w:rPr>
            </w:pPr>
            <w:r w:rsidRPr="00AF19AF">
              <w:rPr>
                <w:rFonts w:ascii="宋体" w:eastAsia="宋体" w:hAnsi="宋体"/>
                <w:szCs w:val="21"/>
              </w:rPr>
              <w:t>见响应文件第()页</w:t>
            </w:r>
          </w:p>
        </w:tc>
      </w:tr>
      <w:tr w:rsidR="007D6510" w:rsidRPr="00AF19AF" w14:paraId="0223CBCF" w14:textId="77777777" w:rsidTr="009C2247">
        <w:trPr>
          <w:jc w:val="center"/>
        </w:trPr>
        <w:tc>
          <w:tcPr>
            <w:tcW w:w="735" w:type="dxa"/>
            <w:vAlign w:val="center"/>
          </w:tcPr>
          <w:p w14:paraId="6FD54A6F"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szCs w:val="21"/>
              </w:rPr>
              <w:t>2</w:t>
            </w:r>
          </w:p>
        </w:tc>
        <w:tc>
          <w:tcPr>
            <w:tcW w:w="5968" w:type="dxa"/>
            <w:vAlign w:val="center"/>
          </w:tcPr>
          <w:p w14:paraId="6495863F" w14:textId="77777777" w:rsidR="007D6510" w:rsidRPr="00AF19AF" w:rsidRDefault="007D6510" w:rsidP="009C2247">
            <w:pPr>
              <w:autoSpaceDE w:val="0"/>
              <w:autoSpaceDN w:val="0"/>
              <w:adjustRightInd w:val="0"/>
              <w:snapToGrid w:val="0"/>
              <w:spacing w:line="276" w:lineRule="auto"/>
              <w:ind w:right="32"/>
              <w:rPr>
                <w:rFonts w:ascii="宋体" w:eastAsia="宋体" w:hAnsi="宋体"/>
                <w:szCs w:val="21"/>
              </w:rPr>
            </w:pPr>
            <w:r w:rsidRPr="00AF19AF">
              <w:rPr>
                <w:rFonts w:ascii="宋体" w:eastAsia="宋体" w:hAnsi="宋体" w:hint="eastAsia"/>
                <w:szCs w:val="21"/>
              </w:rPr>
              <w:t>供应商必须提供营业执照复印件（加盖公章）</w:t>
            </w:r>
          </w:p>
        </w:tc>
        <w:tc>
          <w:tcPr>
            <w:tcW w:w="1158" w:type="dxa"/>
            <w:vAlign w:val="center"/>
          </w:tcPr>
          <w:p w14:paraId="574C1DE4" w14:textId="77777777" w:rsidR="007D6510" w:rsidRPr="00AF19AF" w:rsidRDefault="007D6510" w:rsidP="009C2247">
            <w:pPr>
              <w:spacing w:line="276" w:lineRule="auto"/>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1E238919" w14:textId="77777777" w:rsidR="007D6510" w:rsidRPr="00AF19AF" w:rsidRDefault="007D6510" w:rsidP="009C2247">
            <w:pPr>
              <w:spacing w:line="276" w:lineRule="auto"/>
              <w:rPr>
                <w:rFonts w:ascii="宋体" w:eastAsia="宋体" w:hAnsi="宋体"/>
                <w:szCs w:val="21"/>
              </w:rPr>
            </w:pPr>
            <w:r w:rsidRPr="00AF19AF">
              <w:rPr>
                <w:rFonts w:ascii="宋体" w:eastAsia="宋体" w:hAnsi="宋体"/>
                <w:szCs w:val="21"/>
              </w:rPr>
              <w:t>□不通过</w:t>
            </w:r>
          </w:p>
        </w:tc>
        <w:tc>
          <w:tcPr>
            <w:tcW w:w="2112" w:type="dxa"/>
            <w:vAlign w:val="center"/>
          </w:tcPr>
          <w:p w14:paraId="544F52AE" w14:textId="77777777" w:rsidR="007D6510" w:rsidRPr="00AF19AF" w:rsidRDefault="007D6510" w:rsidP="009C2247">
            <w:pPr>
              <w:spacing w:line="276" w:lineRule="auto"/>
              <w:ind w:rightChars="-85" w:right="-178"/>
              <w:jc w:val="center"/>
              <w:rPr>
                <w:rFonts w:ascii="宋体" w:eastAsia="宋体" w:hAnsi="宋体"/>
                <w:szCs w:val="21"/>
              </w:rPr>
            </w:pPr>
            <w:r w:rsidRPr="00AF19AF">
              <w:rPr>
                <w:rFonts w:ascii="宋体" w:eastAsia="宋体" w:hAnsi="宋体"/>
                <w:szCs w:val="21"/>
              </w:rPr>
              <w:t>见响应文件第()页</w:t>
            </w:r>
          </w:p>
        </w:tc>
      </w:tr>
      <w:tr w:rsidR="007D6510" w:rsidRPr="00AF19AF" w14:paraId="7DC3918C" w14:textId="77777777" w:rsidTr="009C2247">
        <w:trPr>
          <w:jc w:val="center"/>
        </w:trPr>
        <w:tc>
          <w:tcPr>
            <w:tcW w:w="735" w:type="dxa"/>
            <w:vAlign w:val="center"/>
          </w:tcPr>
          <w:p w14:paraId="324E7B93"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3</w:t>
            </w:r>
          </w:p>
        </w:tc>
        <w:tc>
          <w:tcPr>
            <w:tcW w:w="5968" w:type="dxa"/>
            <w:vAlign w:val="center"/>
          </w:tcPr>
          <w:p w14:paraId="07E772CD" w14:textId="77777777" w:rsidR="007D6510" w:rsidRPr="00AF19AF" w:rsidRDefault="007D6510" w:rsidP="009C2247">
            <w:pPr>
              <w:adjustRightInd w:val="0"/>
              <w:snapToGrid w:val="0"/>
              <w:spacing w:line="276" w:lineRule="auto"/>
              <w:rPr>
                <w:rFonts w:ascii="宋体" w:eastAsia="宋体" w:hAnsi="宋体"/>
                <w:szCs w:val="21"/>
              </w:rPr>
            </w:pPr>
            <w:r w:rsidRPr="00AF19AF">
              <w:rPr>
                <w:rFonts w:ascii="宋体" w:eastAsia="宋体" w:hAnsi="宋体" w:hint="eastAsia"/>
                <w:szCs w:val="21"/>
              </w:rPr>
              <w:t>我方</w:t>
            </w:r>
            <w:r w:rsidRPr="00AF19AF">
              <w:rPr>
                <w:rFonts w:ascii="宋体" w:eastAsia="宋体" w:hAnsi="宋体"/>
                <w:szCs w:val="21"/>
              </w:rPr>
              <w:t>具有履行合同所必需的设备和专业技术能力</w:t>
            </w:r>
            <w:r w:rsidRPr="00AF19AF">
              <w:rPr>
                <w:rFonts w:ascii="宋体" w:eastAsia="宋体" w:hAnsi="宋体" w:hint="eastAsia"/>
                <w:szCs w:val="21"/>
              </w:rPr>
              <w:t>，且我方参加政府采购活动前</w:t>
            </w:r>
            <w:r w:rsidRPr="00AF19AF">
              <w:rPr>
                <w:rFonts w:ascii="宋体" w:eastAsia="宋体" w:hAnsi="宋体"/>
                <w:szCs w:val="21"/>
              </w:rPr>
              <w:t>3</w:t>
            </w:r>
            <w:r w:rsidRPr="00AF19AF">
              <w:rPr>
                <w:rFonts w:ascii="宋体" w:eastAsia="宋体" w:hAnsi="宋体" w:hint="eastAsia"/>
                <w:szCs w:val="21"/>
              </w:rPr>
              <w:t>年内在经营活动中没有重大违法记录。否则，由此所造成的损失、不良后果及法律责任，一律由我方承担。</w:t>
            </w:r>
            <w:r w:rsidRPr="00AF19AF">
              <w:rPr>
                <w:rFonts w:ascii="宋体" w:eastAsia="宋体" w:hAnsi="宋体" w:hint="eastAsia"/>
                <w:szCs w:val="21"/>
                <w:lang w:val="zh-CN"/>
              </w:rPr>
              <w:t>（供应商出具声明函）</w:t>
            </w:r>
          </w:p>
        </w:tc>
        <w:tc>
          <w:tcPr>
            <w:tcW w:w="1158" w:type="dxa"/>
            <w:vAlign w:val="center"/>
          </w:tcPr>
          <w:p w14:paraId="552BD606" w14:textId="77777777" w:rsidR="007D6510" w:rsidRPr="00AF19AF" w:rsidRDefault="007D6510" w:rsidP="009C2247">
            <w:pPr>
              <w:spacing w:line="276" w:lineRule="auto"/>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0DBE7CD3" w14:textId="77777777" w:rsidR="007D6510" w:rsidRPr="00AF19AF" w:rsidRDefault="007D6510" w:rsidP="009C2247">
            <w:pPr>
              <w:spacing w:line="276" w:lineRule="auto"/>
              <w:ind w:leftChars="17" w:left="36"/>
              <w:rPr>
                <w:rFonts w:ascii="宋体" w:eastAsia="宋体" w:hAnsi="宋体"/>
                <w:szCs w:val="21"/>
              </w:rPr>
            </w:pPr>
            <w:r w:rsidRPr="00AF19AF">
              <w:rPr>
                <w:rFonts w:ascii="宋体" w:eastAsia="宋体" w:hAnsi="宋体"/>
                <w:szCs w:val="21"/>
              </w:rPr>
              <w:t>□不通过</w:t>
            </w:r>
          </w:p>
        </w:tc>
        <w:tc>
          <w:tcPr>
            <w:tcW w:w="2112" w:type="dxa"/>
            <w:vAlign w:val="center"/>
          </w:tcPr>
          <w:p w14:paraId="5FC7598E" w14:textId="77777777" w:rsidR="007D6510" w:rsidRPr="00AF19AF" w:rsidRDefault="007D6510" w:rsidP="009C2247">
            <w:pPr>
              <w:spacing w:line="276" w:lineRule="auto"/>
              <w:ind w:rightChars="-85" w:right="-178"/>
              <w:jc w:val="center"/>
              <w:rPr>
                <w:rFonts w:ascii="宋体" w:eastAsia="宋体" w:hAnsi="宋体"/>
                <w:szCs w:val="21"/>
              </w:rPr>
            </w:pPr>
            <w:r w:rsidRPr="00AF19AF">
              <w:rPr>
                <w:rFonts w:ascii="宋体" w:eastAsia="宋体" w:hAnsi="宋体"/>
                <w:szCs w:val="21"/>
              </w:rPr>
              <w:t>见响应文件第()页</w:t>
            </w:r>
          </w:p>
        </w:tc>
      </w:tr>
      <w:tr w:rsidR="007D6510" w:rsidRPr="00AF19AF" w14:paraId="321AE0CE" w14:textId="77777777" w:rsidTr="009C2247">
        <w:trPr>
          <w:jc w:val="center"/>
        </w:trPr>
        <w:tc>
          <w:tcPr>
            <w:tcW w:w="735" w:type="dxa"/>
            <w:vAlign w:val="center"/>
          </w:tcPr>
          <w:p w14:paraId="52B39674"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szCs w:val="21"/>
              </w:rPr>
              <w:t>4</w:t>
            </w:r>
          </w:p>
        </w:tc>
        <w:tc>
          <w:tcPr>
            <w:tcW w:w="5968" w:type="dxa"/>
            <w:vAlign w:val="center"/>
          </w:tcPr>
          <w:p w14:paraId="4E9FBDE0"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szCs w:val="21"/>
                <w:lang w:val="zh-CN"/>
              </w:rPr>
              <w:t>单位负责人为同一人或者存在直接控股、管理关系的不同供应商，不得参加同一包号报价或者未划分包号的同一招标项目报价</w:t>
            </w:r>
            <w:r w:rsidRPr="00AF19AF">
              <w:rPr>
                <w:rFonts w:ascii="宋体" w:eastAsia="宋体" w:hAnsi="宋体" w:hint="eastAsia"/>
                <w:szCs w:val="21"/>
                <w:lang w:val="zh-CN"/>
              </w:rPr>
              <w:t>（供应商出具声明函）</w:t>
            </w:r>
          </w:p>
        </w:tc>
        <w:tc>
          <w:tcPr>
            <w:tcW w:w="1158" w:type="dxa"/>
            <w:vAlign w:val="center"/>
          </w:tcPr>
          <w:p w14:paraId="61441D21" w14:textId="77777777" w:rsidR="007D6510" w:rsidRPr="00AF19AF" w:rsidRDefault="007D6510" w:rsidP="009C2247">
            <w:pPr>
              <w:spacing w:line="276" w:lineRule="auto"/>
              <w:ind w:leftChars="17" w:left="36"/>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0D1E6444" w14:textId="77777777" w:rsidR="007D6510" w:rsidRPr="00AF19AF" w:rsidRDefault="007D6510" w:rsidP="009C2247">
            <w:pPr>
              <w:spacing w:line="276" w:lineRule="auto"/>
              <w:ind w:leftChars="17" w:left="36"/>
              <w:rPr>
                <w:rFonts w:ascii="宋体" w:eastAsia="宋体" w:hAnsi="宋体"/>
                <w:szCs w:val="21"/>
              </w:rPr>
            </w:pPr>
            <w:r w:rsidRPr="00AF19AF">
              <w:rPr>
                <w:rFonts w:ascii="宋体" w:eastAsia="宋体" w:hAnsi="宋体"/>
                <w:szCs w:val="21"/>
              </w:rPr>
              <w:t>□不通过</w:t>
            </w:r>
          </w:p>
        </w:tc>
        <w:tc>
          <w:tcPr>
            <w:tcW w:w="2112" w:type="dxa"/>
            <w:vAlign w:val="center"/>
          </w:tcPr>
          <w:p w14:paraId="61F9400B" w14:textId="77777777" w:rsidR="007D6510" w:rsidRPr="00AF19AF" w:rsidRDefault="007D6510" w:rsidP="009C2247">
            <w:pPr>
              <w:spacing w:line="276" w:lineRule="auto"/>
              <w:ind w:rightChars="-85" w:right="-178"/>
              <w:jc w:val="center"/>
              <w:rPr>
                <w:rFonts w:ascii="宋体" w:eastAsia="宋体" w:hAnsi="宋体"/>
                <w:szCs w:val="21"/>
              </w:rPr>
            </w:pPr>
            <w:r w:rsidRPr="00AF19AF">
              <w:rPr>
                <w:rFonts w:ascii="宋体" w:eastAsia="宋体" w:hAnsi="宋体"/>
                <w:szCs w:val="21"/>
              </w:rPr>
              <w:t>见响应文件第()页</w:t>
            </w:r>
          </w:p>
        </w:tc>
      </w:tr>
      <w:tr w:rsidR="007D6510" w:rsidRPr="00AF19AF" w14:paraId="0A25E81C" w14:textId="77777777" w:rsidTr="009C2247">
        <w:trPr>
          <w:jc w:val="center"/>
        </w:trPr>
        <w:tc>
          <w:tcPr>
            <w:tcW w:w="735" w:type="dxa"/>
            <w:vAlign w:val="center"/>
          </w:tcPr>
          <w:p w14:paraId="4C2F0D83"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5</w:t>
            </w:r>
          </w:p>
        </w:tc>
        <w:tc>
          <w:tcPr>
            <w:tcW w:w="5968" w:type="dxa"/>
            <w:vAlign w:val="center"/>
          </w:tcPr>
          <w:p w14:paraId="442629CA" w14:textId="77777777" w:rsidR="007D6510" w:rsidRPr="00AF19AF" w:rsidRDefault="007D6510" w:rsidP="007D6510">
            <w:pPr>
              <w:numPr>
                <w:ilvl w:val="0"/>
                <w:numId w:val="6"/>
              </w:numPr>
              <w:spacing w:line="276" w:lineRule="auto"/>
              <w:ind w:left="0" w:firstLine="0"/>
              <w:rPr>
                <w:rFonts w:ascii="宋体" w:eastAsia="宋体" w:hAnsi="宋体" w:cs="Courier New"/>
                <w:kern w:val="0"/>
                <w:szCs w:val="21"/>
              </w:rPr>
            </w:pPr>
            <w:r w:rsidRPr="00AF19AF">
              <w:rPr>
                <w:rFonts w:ascii="宋体" w:eastAsia="宋体" w:hAnsi="宋体" w:cs="仿宋" w:hint="eastAsia"/>
                <w:kern w:val="0"/>
                <w:szCs w:val="21"/>
              </w:rPr>
              <w:t>响应供应商未被列入“信用中国”网站(www.creditchina.gov.cn) 以下任何记录名单之一：①失信被执行人；②重大税收违法案件当事人名单；③政府采购严重违法失信行为。同时，不处于中国政府采购网(www.ccgp.gov.cn)“政府采购严重违法失信行为信息记录”中的禁止参加采购活动期间。</w:t>
            </w:r>
          </w:p>
        </w:tc>
        <w:tc>
          <w:tcPr>
            <w:tcW w:w="1158" w:type="dxa"/>
            <w:vAlign w:val="center"/>
          </w:tcPr>
          <w:p w14:paraId="071E0400" w14:textId="77777777" w:rsidR="007D6510" w:rsidRPr="00AF19AF" w:rsidRDefault="007D6510" w:rsidP="009C2247">
            <w:pPr>
              <w:spacing w:line="276" w:lineRule="auto"/>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258C30C5"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0E37B4F6"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r w:rsidR="007D6510" w:rsidRPr="00AF19AF" w14:paraId="0A7D710D" w14:textId="77777777" w:rsidTr="009C2247">
        <w:trPr>
          <w:jc w:val="center"/>
        </w:trPr>
        <w:tc>
          <w:tcPr>
            <w:tcW w:w="735" w:type="dxa"/>
            <w:vAlign w:val="center"/>
          </w:tcPr>
          <w:p w14:paraId="6B462A20"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6</w:t>
            </w:r>
          </w:p>
        </w:tc>
        <w:tc>
          <w:tcPr>
            <w:tcW w:w="5968" w:type="dxa"/>
            <w:vAlign w:val="center"/>
          </w:tcPr>
          <w:p w14:paraId="7DCAF10D"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供应商已领购本项目</w:t>
            </w:r>
            <w:r>
              <w:rPr>
                <w:rFonts w:ascii="宋体" w:eastAsia="宋体" w:hAnsi="宋体" w:cs="Courier New" w:hint="eastAsia"/>
                <w:kern w:val="0"/>
                <w:szCs w:val="21"/>
              </w:rPr>
              <w:t>调研</w:t>
            </w:r>
            <w:r w:rsidRPr="00AF19AF">
              <w:rPr>
                <w:rFonts w:ascii="宋体" w:eastAsia="宋体" w:hAnsi="宋体" w:cs="Courier New" w:hint="eastAsia"/>
                <w:kern w:val="0"/>
                <w:szCs w:val="21"/>
              </w:rPr>
              <w:t>文件</w:t>
            </w:r>
          </w:p>
        </w:tc>
        <w:tc>
          <w:tcPr>
            <w:tcW w:w="1158" w:type="dxa"/>
            <w:vAlign w:val="center"/>
          </w:tcPr>
          <w:p w14:paraId="6D8E816C"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0F07F643"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3F7F1CB7"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r w:rsidR="007D6510" w:rsidRPr="00AF19AF" w14:paraId="50AD42A2" w14:textId="77777777" w:rsidTr="009C2247">
        <w:trPr>
          <w:jc w:val="center"/>
        </w:trPr>
        <w:tc>
          <w:tcPr>
            <w:tcW w:w="735" w:type="dxa"/>
            <w:vAlign w:val="center"/>
          </w:tcPr>
          <w:p w14:paraId="0966A7AA"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7</w:t>
            </w:r>
          </w:p>
        </w:tc>
        <w:tc>
          <w:tcPr>
            <w:tcW w:w="5968" w:type="dxa"/>
            <w:vAlign w:val="center"/>
          </w:tcPr>
          <w:p w14:paraId="423AD11E" w14:textId="77777777" w:rsidR="007D6510"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报价：</w:t>
            </w:r>
          </w:p>
          <w:p w14:paraId="657533C1"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（1）对本项目全部内容报价</w:t>
            </w:r>
          </w:p>
          <w:p w14:paraId="5C4F545E"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（2）</w:t>
            </w:r>
            <w:r w:rsidRPr="00822D04">
              <w:rPr>
                <w:rFonts w:ascii="宋体" w:eastAsia="宋体" w:hAnsi="宋体" w:cs="Courier New" w:hint="eastAsia"/>
                <w:kern w:val="0"/>
                <w:szCs w:val="21"/>
              </w:rPr>
              <w:t>不低于成本价且</w:t>
            </w:r>
            <w:r w:rsidRPr="00AF19AF">
              <w:rPr>
                <w:rFonts w:ascii="宋体" w:eastAsia="宋体" w:hAnsi="宋体" w:cs="Courier New" w:hint="eastAsia"/>
                <w:kern w:val="0"/>
                <w:szCs w:val="21"/>
              </w:rPr>
              <w:t>超过采购预算</w:t>
            </w:r>
          </w:p>
          <w:p w14:paraId="6A649182"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w:t>
            </w:r>
            <w:r>
              <w:rPr>
                <w:rFonts w:ascii="宋体" w:eastAsia="宋体" w:hAnsi="宋体" w:cs="Courier New"/>
                <w:kern w:val="0"/>
                <w:szCs w:val="21"/>
              </w:rPr>
              <w:t>3</w:t>
            </w:r>
            <w:r w:rsidRPr="00AF19AF">
              <w:rPr>
                <w:rFonts w:ascii="宋体" w:eastAsia="宋体" w:hAnsi="宋体" w:cs="Courier New" w:hint="eastAsia"/>
                <w:kern w:val="0"/>
                <w:szCs w:val="21"/>
              </w:rPr>
              <w:t>）在报价有效期内固定不变，不得以任何理由予以变更</w:t>
            </w:r>
          </w:p>
        </w:tc>
        <w:tc>
          <w:tcPr>
            <w:tcW w:w="1158" w:type="dxa"/>
            <w:vAlign w:val="center"/>
          </w:tcPr>
          <w:p w14:paraId="2F2F0FA1"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3B776071"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6DBB976E"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r w:rsidR="007D6510" w:rsidRPr="00AF19AF" w14:paraId="1EDBADD3" w14:textId="77777777" w:rsidTr="009C2247">
        <w:trPr>
          <w:jc w:val="center"/>
        </w:trPr>
        <w:tc>
          <w:tcPr>
            <w:tcW w:w="735" w:type="dxa"/>
            <w:vAlign w:val="center"/>
          </w:tcPr>
          <w:p w14:paraId="21E21B71"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8</w:t>
            </w:r>
          </w:p>
        </w:tc>
        <w:tc>
          <w:tcPr>
            <w:tcW w:w="5968" w:type="dxa"/>
            <w:vAlign w:val="center"/>
          </w:tcPr>
          <w:p w14:paraId="7A4388AD"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报价有效期：自提交响应文件截止之日起90日</w:t>
            </w:r>
          </w:p>
        </w:tc>
        <w:tc>
          <w:tcPr>
            <w:tcW w:w="1158" w:type="dxa"/>
            <w:vAlign w:val="center"/>
          </w:tcPr>
          <w:p w14:paraId="0BDF51C2"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11502B2A"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4B9499C3"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r w:rsidR="007D6510" w:rsidRPr="00AF19AF" w14:paraId="5CE164EC" w14:textId="77777777" w:rsidTr="009C2247">
        <w:trPr>
          <w:jc w:val="center"/>
        </w:trPr>
        <w:tc>
          <w:tcPr>
            <w:tcW w:w="735" w:type="dxa"/>
            <w:vAlign w:val="center"/>
          </w:tcPr>
          <w:p w14:paraId="6CA84547"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9</w:t>
            </w:r>
          </w:p>
        </w:tc>
        <w:tc>
          <w:tcPr>
            <w:tcW w:w="5968" w:type="dxa"/>
            <w:vAlign w:val="center"/>
          </w:tcPr>
          <w:p w14:paraId="0E769587"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hint="eastAsia"/>
                <w:szCs w:val="21"/>
              </w:rPr>
              <w:t>法定代表人证明书及授权委托书：按对应格式文件签署、盖章</w:t>
            </w:r>
          </w:p>
        </w:tc>
        <w:tc>
          <w:tcPr>
            <w:tcW w:w="1158" w:type="dxa"/>
            <w:vAlign w:val="center"/>
          </w:tcPr>
          <w:p w14:paraId="765322B3"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6E6711E1"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0325D177"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r w:rsidR="007D6510" w:rsidRPr="00AF19AF" w14:paraId="11437A59" w14:textId="77777777" w:rsidTr="009C2247">
        <w:trPr>
          <w:jc w:val="center"/>
        </w:trPr>
        <w:tc>
          <w:tcPr>
            <w:tcW w:w="735" w:type="dxa"/>
            <w:vAlign w:val="center"/>
          </w:tcPr>
          <w:p w14:paraId="4DE98F66"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10</w:t>
            </w:r>
          </w:p>
        </w:tc>
        <w:tc>
          <w:tcPr>
            <w:tcW w:w="5968" w:type="dxa"/>
            <w:vAlign w:val="center"/>
          </w:tcPr>
          <w:p w14:paraId="142F087C"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cs="Courier New" w:hint="eastAsia"/>
                <w:kern w:val="0"/>
                <w:szCs w:val="21"/>
              </w:rPr>
              <w:t>响应文件</w:t>
            </w:r>
            <w:r w:rsidRPr="00AF19AF">
              <w:rPr>
                <w:rFonts w:ascii="宋体" w:eastAsia="宋体" w:hAnsi="宋体" w:hint="eastAsia"/>
                <w:szCs w:val="21"/>
              </w:rPr>
              <w:t>：按照谈判文件规定要求签署、盖章</w:t>
            </w:r>
          </w:p>
        </w:tc>
        <w:tc>
          <w:tcPr>
            <w:tcW w:w="1158" w:type="dxa"/>
            <w:vAlign w:val="center"/>
          </w:tcPr>
          <w:p w14:paraId="6B653B03"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hint="eastAsia"/>
                <w:szCs w:val="21"/>
              </w:rPr>
              <w:t>□</w:t>
            </w:r>
            <w:r w:rsidRPr="00AF19AF">
              <w:rPr>
                <w:rFonts w:ascii="宋体" w:eastAsia="宋体" w:hAnsi="宋体"/>
                <w:szCs w:val="21"/>
              </w:rPr>
              <w:t>通过</w:t>
            </w:r>
          </w:p>
          <w:p w14:paraId="2595C43F"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7D967CED"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r w:rsidR="007D6510" w:rsidRPr="00AF19AF" w14:paraId="46B84852" w14:textId="77777777" w:rsidTr="009C2247">
        <w:trPr>
          <w:trHeight w:val="594"/>
          <w:jc w:val="center"/>
        </w:trPr>
        <w:tc>
          <w:tcPr>
            <w:tcW w:w="735" w:type="dxa"/>
            <w:vAlign w:val="center"/>
          </w:tcPr>
          <w:p w14:paraId="64B971AF" w14:textId="77777777" w:rsidR="007D6510" w:rsidRPr="00AF19AF" w:rsidRDefault="007D6510" w:rsidP="009C2247">
            <w:pPr>
              <w:spacing w:line="276" w:lineRule="auto"/>
              <w:jc w:val="center"/>
              <w:rPr>
                <w:rFonts w:ascii="宋体" w:eastAsia="宋体" w:hAnsi="宋体"/>
                <w:szCs w:val="21"/>
              </w:rPr>
            </w:pPr>
            <w:r w:rsidRPr="00AF19AF">
              <w:rPr>
                <w:rFonts w:ascii="宋体" w:eastAsia="宋体" w:hAnsi="宋体" w:hint="eastAsia"/>
                <w:szCs w:val="21"/>
              </w:rPr>
              <w:t>11</w:t>
            </w:r>
          </w:p>
        </w:tc>
        <w:tc>
          <w:tcPr>
            <w:tcW w:w="5968" w:type="dxa"/>
            <w:vAlign w:val="center"/>
          </w:tcPr>
          <w:p w14:paraId="394B401C" w14:textId="77777777" w:rsidR="007D6510" w:rsidRPr="00AF19AF" w:rsidRDefault="007D6510" w:rsidP="009C2247">
            <w:pPr>
              <w:spacing w:line="276" w:lineRule="auto"/>
              <w:rPr>
                <w:rFonts w:ascii="宋体" w:eastAsia="宋体" w:hAnsi="宋体" w:cs="Courier New"/>
                <w:kern w:val="0"/>
                <w:szCs w:val="21"/>
              </w:rPr>
            </w:pPr>
            <w:r w:rsidRPr="00AF19AF">
              <w:rPr>
                <w:rFonts w:ascii="宋体" w:eastAsia="宋体" w:hAnsi="宋体" w:hint="eastAsia"/>
                <w:szCs w:val="21"/>
              </w:rPr>
              <w:t>实质性响应谈判文件中用户需求书的“★”号条款的服务、商务要求：响应方案不得对实质性服务与商务的（即标注★号条款）条款产生偏离</w:t>
            </w:r>
          </w:p>
        </w:tc>
        <w:tc>
          <w:tcPr>
            <w:tcW w:w="1158" w:type="dxa"/>
            <w:vAlign w:val="center"/>
          </w:tcPr>
          <w:p w14:paraId="16E73D7A"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hint="eastAsia"/>
                <w:szCs w:val="21"/>
              </w:rPr>
              <w:sym w:font="Wingdings 2" w:char="00A3"/>
            </w:r>
            <w:r w:rsidRPr="00AF19AF">
              <w:rPr>
                <w:rFonts w:ascii="宋体" w:eastAsia="宋体" w:hAnsi="宋体"/>
                <w:szCs w:val="21"/>
              </w:rPr>
              <w:t>通过</w:t>
            </w:r>
          </w:p>
          <w:p w14:paraId="402E39DA" w14:textId="77777777" w:rsidR="007D6510" w:rsidRPr="00AF19AF" w:rsidRDefault="007D6510" w:rsidP="009C2247">
            <w:pPr>
              <w:spacing w:line="276" w:lineRule="auto"/>
              <w:ind w:leftChars="19" w:left="40"/>
              <w:rPr>
                <w:rFonts w:ascii="宋体" w:eastAsia="宋体" w:hAnsi="宋体"/>
                <w:szCs w:val="21"/>
              </w:rPr>
            </w:pPr>
            <w:r w:rsidRPr="00AF19AF">
              <w:rPr>
                <w:rFonts w:ascii="宋体" w:eastAsia="宋体" w:hAnsi="宋体"/>
                <w:szCs w:val="21"/>
              </w:rPr>
              <w:t>□不通过</w:t>
            </w:r>
          </w:p>
        </w:tc>
        <w:tc>
          <w:tcPr>
            <w:tcW w:w="2112" w:type="dxa"/>
            <w:vAlign w:val="center"/>
          </w:tcPr>
          <w:p w14:paraId="486E3371" w14:textId="77777777" w:rsidR="007D6510" w:rsidRPr="00AF19AF" w:rsidRDefault="007D6510" w:rsidP="009C2247">
            <w:pPr>
              <w:spacing w:line="276" w:lineRule="auto"/>
              <w:ind w:leftChars="19" w:left="40"/>
              <w:jc w:val="center"/>
              <w:rPr>
                <w:rFonts w:ascii="宋体" w:eastAsia="宋体" w:hAnsi="宋体"/>
                <w:szCs w:val="21"/>
              </w:rPr>
            </w:pPr>
            <w:r w:rsidRPr="00AF19AF">
              <w:rPr>
                <w:rFonts w:ascii="宋体" w:eastAsia="宋体" w:hAnsi="宋体"/>
                <w:szCs w:val="21"/>
              </w:rPr>
              <w:t>见响应文件第()页</w:t>
            </w:r>
          </w:p>
        </w:tc>
      </w:tr>
    </w:tbl>
    <w:p w14:paraId="26BB5C90" w14:textId="77777777" w:rsidR="007D6510" w:rsidRPr="001F51F3" w:rsidRDefault="007D6510" w:rsidP="007D6510">
      <w:pPr>
        <w:spacing w:beforeLines="50" w:before="156" w:line="400" w:lineRule="exact"/>
        <w:ind w:firstLineChars="200" w:firstLine="480"/>
        <w:rPr>
          <w:rFonts w:ascii="仿宋" w:eastAsia="仿宋" w:hAnsi="仿宋" w:cs="Calibri"/>
          <w:sz w:val="24"/>
        </w:rPr>
      </w:pPr>
      <w:r w:rsidRPr="001F51F3">
        <w:rPr>
          <w:rFonts w:ascii="仿宋" w:eastAsia="仿宋" w:hAnsi="仿宋" w:cs="Calibri"/>
          <w:sz w:val="24"/>
        </w:rPr>
        <w:t>注：以上材料将作为供应商合格性和有效性审核的重要内容之一，供应商必须严格按照其内容及序列要求在响应文件中对应如实提供，对缺漏和不符合项将会直接导致无效响应！在对应的□打“√”。</w:t>
      </w:r>
    </w:p>
    <w:p w14:paraId="7CDAD3EE" w14:textId="77777777" w:rsidR="007D6510" w:rsidRPr="001F51F3" w:rsidRDefault="007D6510" w:rsidP="007D6510">
      <w:pPr>
        <w:spacing w:beforeLines="50" w:before="156" w:line="400" w:lineRule="exact"/>
        <w:ind w:firstLineChars="200" w:firstLine="480"/>
        <w:rPr>
          <w:rFonts w:ascii="仿宋" w:eastAsia="仿宋" w:hAnsi="仿宋" w:cs="Calibri"/>
          <w:sz w:val="24"/>
        </w:rPr>
      </w:pPr>
    </w:p>
    <w:p w14:paraId="72014692" w14:textId="77777777" w:rsidR="007D6510" w:rsidRPr="00223014" w:rsidRDefault="007D6510" w:rsidP="007D6510">
      <w:pPr>
        <w:wordWrap w:val="0"/>
        <w:spacing w:line="360" w:lineRule="auto"/>
        <w:jc w:val="right"/>
        <w:rPr>
          <w:rFonts w:ascii="宋体" w:eastAsia="宋体" w:hAnsi="宋体"/>
          <w:sz w:val="28"/>
          <w:szCs w:val="28"/>
        </w:rPr>
      </w:pPr>
      <w:r w:rsidRPr="00223014">
        <w:rPr>
          <w:rFonts w:ascii="宋体" w:eastAsia="宋体" w:hAnsi="宋体" w:hint="eastAsia"/>
          <w:sz w:val="28"/>
          <w:szCs w:val="28"/>
        </w:rPr>
        <w:t>供应商名称（盖单位公章）：</w:t>
      </w:r>
      <w:r w:rsidRPr="00223014">
        <w:rPr>
          <w:rFonts w:ascii="宋体" w:eastAsia="宋体" w:hAnsi="宋体"/>
          <w:sz w:val="28"/>
          <w:szCs w:val="28"/>
        </w:rPr>
        <w:t xml:space="preserve">         </w:t>
      </w:r>
    </w:p>
    <w:p w14:paraId="35FD4BA5" w14:textId="77777777" w:rsidR="007D6510" w:rsidRPr="00223014" w:rsidRDefault="007D6510" w:rsidP="007D6510">
      <w:pPr>
        <w:wordWrap w:val="0"/>
        <w:spacing w:line="360" w:lineRule="auto"/>
        <w:jc w:val="right"/>
        <w:rPr>
          <w:rFonts w:ascii="宋体" w:eastAsia="宋体" w:hAnsi="宋体"/>
          <w:sz w:val="28"/>
          <w:szCs w:val="28"/>
        </w:rPr>
      </w:pPr>
      <w:r w:rsidRPr="00223014">
        <w:rPr>
          <w:rFonts w:ascii="宋体" w:eastAsia="宋体" w:hAnsi="宋体" w:hint="eastAsia"/>
          <w:sz w:val="28"/>
          <w:szCs w:val="28"/>
        </w:rPr>
        <w:t>法定代表人（签字或签字章）：</w:t>
      </w:r>
      <w:r w:rsidRPr="00223014">
        <w:rPr>
          <w:rFonts w:ascii="宋体" w:eastAsia="宋体" w:hAnsi="宋体"/>
          <w:sz w:val="28"/>
          <w:szCs w:val="28"/>
        </w:rPr>
        <w:t xml:space="preserve">         </w:t>
      </w:r>
    </w:p>
    <w:p w14:paraId="514BD57A" w14:textId="77777777" w:rsidR="007D6510" w:rsidRPr="00223014" w:rsidRDefault="007D6510" w:rsidP="007D6510">
      <w:pPr>
        <w:wordWrap w:val="0"/>
        <w:spacing w:line="360" w:lineRule="auto"/>
        <w:jc w:val="right"/>
        <w:rPr>
          <w:rFonts w:ascii="宋体" w:eastAsia="宋体" w:hAnsi="宋体"/>
          <w:sz w:val="28"/>
          <w:szCs w:val="28"/>
        </w:rPr>
      </w:pPr>
      <w:r w:rsidRPr="00223014">
        <w:rPr>
          <w:rFonts w:ascii="宋体" w:eastAsia="宋体" w:hAnsi="宋体" w:hint="eastAsia"/>
          <w:sz w:val="28"/>
          <w:szCs w:val="28"/>
        </w:rPr>
        <w:t>被授权人（签字或签字章）：</w:t>
      </w:r>
      <w:r w:rsidRPr="00223014">
        <w:rPr>
          <w:rFonts w:ascii="宋体" w:eastAsia="宋体" w:hAnsi="宋体"/>
          <w:sz w:val="28"/>
          <w:szCs w:val="28"/>
        </w:rPr>
        <w:t xml:space="preserve">         </w:t>
      </w:r>
    </w:p>
    <w:p w14:paraId="65498FAC" w14:textId="77777777" w:rsidR="007D6510" w:rsidRPr="009C2247" w:rsidRDefault="007D6510" w:rsidP="007D6510">
      <w:pPr>
        <w:ind w:firstLineChars="2750" w:firstLine="7700"/>
        <w:outlineLvl w:val="2"/>
        <w:rPr>
          <w:rFonts w:ascii="宋体" w:eastAsia="宋体" w:hAnsi="宋体"/>
          <w:sz w:val="28"/>
          <w:szCs w:val="28"/>
          <w:u w:val="single"/>
        </w:rPr>
      </w:pPr>
      <w:r w:rsidRPr="009C2247">
        <w:rPr>
          <w:rFonts w:ascii="宋体" w:eastAsia="宋体" w:hAnsi="宋体" w:hint="eastAsia"/>
          <w:sz w:val="28"/>
          <w:szCs w:val="28"/>
          <w:u w:val="single"/>
        </w:rPr>
        <w:t>日期：</w:t>
      </w:r>
    </w:p>
    <w:p w14:paraId="521997F8" w14:textId="77777777" w:rsidR="007D6510" w:rsidRPr="009C2247" w:rsidRDefault="007D6510" w:rsidP="007D6510">
      <w:pPr>
        <w:widowControl/>
        <w:jc w:val="left"/>
        <w:rPr>
          <w:rFonts w:ascii="宋体" w:eastAsia="宋体" w:hAnsi="宋体"/>
          <w:sz w:val="28"/>
          <w:szCs w:val="28"/>
          <w:u w:val="single"/>
        </w:rPr>
      </w:pPr>
      <w:r w:rsidRPr="009C2247">
        <w:rPr>
          <w:rFonts w:ascii="宋体" w:eastAsia="宋体" w:hAnsi="宋体"/>
          <w:sz w:val="28"/>
          <w:szCs w:val="28"/>
          <w:u w:val="single"/>
        </w:rPr>
        <w:br w:type="page"/>
      </w:r>
    </w:p>
    <w:p w14:paraId="3AE7E0CE" w14:textId="77777777" w:rsidR="007D6510" w:rsidRPr="00BC5B8E" w:rsidRDefault="007D6510" w:rsidP="007D6510">
      <w:pPr>
        <w:outlineLvl w:val="2"/>
        <w:rPr>
          <w:rFonts w:ascii="宋体" w:eastAsia="宋体" w:hAnsi="宋体"/>
          <w:b/>
          <w:sz w:val="32"/>
          <w:szCs w:val="32"/>
        </w:rPr>
      </w:pPr>
      <w:r w:rsidRPr="00BC5B8E">
        <w:rPr>
          <w:rFonts w:ascii="宋体" w:eastAsia="宋体" w:hAnsi="宋体"/>
          <w:b/>
          <w:sz w:val="32"/>
          <w:szCs w:val="32"/>
        </w:rPr>
        <w:lastRenderedPageBreak/>
        <w:t>2.</w:t>
      </w:r>
      <w:r w:rsidRPr="00BC5B8E">
        <w:rPr>
          <w:rFonts w:ascii="宋体" w:eastAsia="宋体" w:hAnsi="宋体" w:hint="eastAsia"/>
          <w:b/>
          <w:sz w:val="32"/>
          <w:szCs w:val="32"/>
        </w:rPr>
        <w:t>报价一览表</w:t>
      </w:r>
    </w:p>
    <w:p w14:paraId="6CA82543" w14:textId="77777777" w:rsidR="007D6510" w:rsidRDefault="007D6510" w:rsidP="007D6510">
      <w:pPr>
        <w:rPr>
          <w:rFonts w:ascii="宋体" w:eastAsia="宋体" w:hAnsi="宋体" w:cs="宋体"/>
          <w:kern w:val="0"/>
          <w:sz w:val="28"/>
          <w:szCs w:val="28"/>
        </w:rPr>
      </w:pPr>
      <w:bookmarkStart w:id="13" w:name="_Hlk88587571"/>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4507"/>
        <w:gridCol w:w="1041"/>
        <w:gridCol w:w="1510"/>
        <w:gridCol w:w="1476"/>
      </w:tblGrid>
      <w:tr w:rsidR="007D6510" w14:paraId="6850237C" w14:textId="77777777" w:rsidTr="009C2247">
        <w:trPr>
          <w:trHeight w:val="91"/>
          <w:jc w:val="center"/>
        </w:trPr>
        <w:tc>
          <w:tcPr>
            <w:tcW w:w="9728" w:type="dxa"/>
            <w:gridSpan w:val="5"/>
            <w:tcBorders>
              <w:top w:val="single" w:sz="4" w:space="0" w:color="auto"/>
              <w:left w:val="single" w:sz="4" w:space="0" w:color="auto"/>
              <w:bottom w:val="single" w:sz="4" w:space="0" w:color="auto"/>
              <w:right w:val="single" w:sz="4" w:space="0" w:color="auto"/>
            </w:tcBorders>
            <w:vAlign w:val="center"/>
          </w:tcPr>
          <w:p w14:paraId="09AA60CC"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报价一览表【人民币：元】</w:t>
            </w:r>
          </w:p>
        </w:tc>
      </w:tr>
      <w:tr w:rsidR="007D6510" w14:paraId="12D98F93" w14:textId="77777777" w:rsidTr="009C2247">
        <w:trPr>
          <w:trHeight w:val="91"/>
          <w:jc w:val="center"/>
        </w:trPr>
        <w:tc>
          <w:tcPr>
            <w:tcW w:w="1194" w:type="dxa"/>
            <w:tcBorders>
              <w:top w:val="single" w:sz="4" w:space="0" w:color="auto"/>
              <w:left w:val="single" w:sz="4" w:space="0" w:color="auto"/>
              <w:bottom w:val="single" w:sz="4" w:space="0" w:color="auto"/>
              <w:right w:val="single" w:sz="4" w:space="0" w:color="auto"/>
            </w:tcBorders>
            <w:vAlign w:val="center"/>
          </w:tcPr>
          <w:p w14:paraId="656E40C8"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序号</w:t>
            </w:r>
          </w:p>
        </w:tc>
        <w:tc>
          <w:tcPr>
            <w:tcW w:w="4507" w:type="dxa"/>
            <w:tcBorders>
              <w:top w:val="single" w:sz="4" w:space="0" w:color="auto"/>
              <w:left w:val="single" w:sz="4" w:space="0" w:color="auto"/>
              <w:bottom w:val="single" w:sz="4" w:space="0" w:color="auto"/>
              <w:right w:val="single" w:sz="4" w:space="0" w:color="auto"/>
            </w:tcBorders>
            <w:vAlign w:val="center"/>
          </w:tcPr>
          <w:p w14:paraId="51B838B5"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采购项目名称</w:t>
            </w:r>
          </w:p>
        </w:tc>
        <w:tc>
          <w:tcPr>
            <w:tcW w:w="1041" w:type="dxa"/>
            <w:tcBorders>
              <w:top w:val="single" w:sz="4" w:space="0" w:color="auto"/>
              <w:left w:val="single" w:sz="4" w:space="0" w:color="auto"/>
              <w:bottom w:val="single" w:sz="4" w:space="0" w:color="auto"/>
              <w:right w:val="single" w:sz="4" w:space="0" w:color="auto"/>
            </w:tcBorders>
            <w:noWrap/>
            <w:vAlign w:val="center"/>
          </w:tcPr>
          <w:p w14:paraId="236461DB"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数量</w:t>
            </w:r>
          </w:p>
        </w:tc>
        <w:tc>
          <w:tcPr>
            <w:tcW w:w="1510" w:type="dxa"/>
            <w:tcBorders>
              <w:top w:val="single" w:sz="4" w:space="0" w:color="auto"/>
              <w:left w:val="single" w:sz="4" w:space="0" w:color="auto"/>
              <w:bottom w:val="single" w:sz="4" w:space="0" w:color="auto"/>
              <w:right w:val="single" w:sz="4" w:space="0" w:color="auto"/>
            </w:tcBorders>
            <w:noWrap/>
            <w:vAlign w:val="center"/>
          </w:tcPr>
          <w:p w14:paraId="5D0AC9D3"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单位</w:t>
            </w:r>
          </w:p>
        </w:tc>
        <w:tc>
          <w:tcPr>
            <w:tcW w:w="1476" w:type="dxa"/>
            <w:tcBorders>
              <w:top w:val="single" w:sz="4" w:space="0" w:color="auto"/>
              <w:left w:val="single" w:sz="4" w:space="0" w:color="auto"/>
              <w:bottom w:val="single" w:sz="4" w:space="0" w:color="auto"/>
              <w:right w:val="single" w:sz="4" w:space="0" w:color="auto"/>
            </w:tcBorders>
          </w:tcPr>
          <w:p w14:paraId="01ED977F"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总价</w:t>
            </w:r>
          </w:p>
        </w:tc>
      </w:tr>
      <w:tr w:rsidR="007D6510" w14:paraId="6A470557" w14:textId="77777777" w:rsidTr="009C2247">
        <w:trPr>
          <w:trHeight w:val="567"/>
          <w:jc w:val="center"/>
        </w:trPr>
        <w:tc>
          <w:tcPr>
            <w:tcW w:w="1194" w:type="dxa"/>
            <w:tcBorders>
              <w:top w:val="single" w:sz="4" w:space="0" w:color="auto"/>
              <w:left w:val="single" w:sz="4" w:space="0" w:color="auto"/>
              <w:bottom w:val="single" w:sz="4" w:space="0" w:color="auto"/>
              <w:right w:val="single" w:sz="4" w:space="0" w:color="auto"/>
            </w:tcBorders>
            <w:vAlign w:val="center"/>
          </w:tcPr>
          <w:p w14:paraId="3F65A2DE"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1</w:t>
            </w:r>
          </w:p>
        </w:tc>
        <w:tc>
          <w:tcPr>
            <w:tcW w:w="4507" w:type="dxa"/>
            <w:tcBorders>
              <w:top w:val="single" w:sz="4" w:space="0" w:color="auto"/>
              <w:left w:val="single" w:sz="4" w:space="0" w:color="auto"/>
              <w:bottom w:val="single" w:sz="4" w:space="0" w:color="auto"/>
              <w:right w:val="single" w:sz="4" w:space="0" w:color="auto"/>
            </w:tcBorders>
            <w:vAlign w:val="center"/>
          </w:tcPr>
          <w:p w14:paraId="3925EC6D" w14:textId="77777777" w:rsidR="007D6510" w:rsidRPr="009450D7" w:rsidRDefault="004833F4" w:rsidP="009C22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tLeast"/>
              <w:jc w:val="center"/>
              <w:rPr>
                <w:rFonts w:ascii="宋体" w:eastAsia="宋体" w:hAnsi="宋体" w:cs="宋体"/>
                <w:kern w:val="0"/>
                <w:sz w:val="28"/>
                <w:szCs w:val="28"/>
              </w:rPr>
            </w:pPr>
            <w:r w:rsidRPr="004833F4">
              <w:rPr>
                <w:rFonts w:asciiTheme="minorEastAsia" w:hAnsiTheme="minorEastAsia" w:cs="宋体" w:hint="eastAsia"/>
                <w:kern w:val="0"/>
                <w:sz w:val="28"/>
                <w:szCs w:val="28"/>
              </w:rPr>
              <w:t>住院摆药系统无纸化信息项目</w:t>
            </w:r>
          </w:p>
        </w:tc>
        <w:tc>
          <w:tcPr>
            <w:tcW w:w="1041" w:type="dxa"/>
            <w:tcBorders>
              <w:top w:val="single" w:sz="4" w:space="0" w:color="auto"/>
              <w:left w:val="single" w:sz="4" w:space="0" w:color="auto"/>
              <w:bottom w:val="single" w:sz="4" w:space="0" w:color="auto"/>
              <w:right w:val="single" w:sz="4" w:space="0" w:color="auto"/>
            </w:tcBorders>
            <w:noWrap/>
            <w:vAlign w:val="center"/>
          </w:tcPr>
          <w:p w14:paraId="7EEBD9E6"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1</w:t>
            </w:r>
          </w:p>
        </w:tc>
        <w:tc>
          <w:tcPr>
            <w:tcW w:w="1510" w:type="dxa"/>
            <w:tcBorders>
              <w:top w:val="single" w:sz="4" w:space="0" w:color="auto"/>
              <w:left w:val="single" w:sz="4" w:space="0" w:color="auto"/>
              <w:bottom w:val="single" w:sz="4" w:space="0" w:color="auto"/>
              <w:right w:val="single" w:sz="4" w:space="0" w:color="auto"/>
            </w:tcBorders>
            <w:noWrap/>
            <w:vAlign w:val="center"/>
          </w:tcPr>
          <w:p w14:paraId="3913579F"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套</w:t>
            </w:r>
          </w:p>
        </w:tc>
        <w:tc>
          <w:tcPr>
            <w:tcW w:w="1476" w:type="dxa"/>
            <w:tcBorders>
              <w:top w:val="single" w:sz="4" w:space="0" w:color="auto"/>
              <w:left w:val="single" w:sz="4" w:space="0" w:color="auto"/>
              <w:bottom w:val="single" w:sz="4" w:space="0" w:color="auto"/>
              <w:right w:val="single" w:sz="4" w:space="0" w:color="auto"/>
            </w:tcBorders>
          </w:tcPr>
          <w:p w14:paraId="36154D66" w14:textId="77777777" w:rsidR="007D6510" w:rsidRDefault="007D6510" w:rsidP="009C2247">
            <w:pPr>
              <w:widowControl/>
              <w:spacing w:line="276" w:lineRule="auto"/>
              <w:jc w:val="center"/>
              <w:rPr>
                <w:rFonts w:ascii="宋体" w:eastAsia="宋体" w:hAnsi="宋体" w:cs="宋体"/>
                <w:kern w:val="0"/>
                <w:sz w:val="28"/>
                <w:szCs w:val="28"/>
              </w:rPr>
            </w:pPr>
          </w:p>
        </w:tc>
      </w:tr>
      <w:tr w:rsidR="007D6510" w14:paraId="5060620A" w14:textId="77777777" w:rsidTr="009C2247">
        <w:trPr>
          <w:trHeight w:val="567"/>
          <w:jc w:val="center"/>
        </w:trPr>
        <w:tc>
          <w:tcPr>
            <w:tcW w:w="1194" w:type="dxa"/>
            <w:tcBorders>
              <w:top w:val="single" w:sz="4" w:space="0" w:color="auto"/>
              <w:left w:val="single" w:sz="4" w:space="0" w:color="auto"/>
              <w:bottom w:val="single" w:sz="4" w:space="0" w:color="auto"/>
              <w:right w:val="single" w:sz="4" w:space="0" w:color="auto"/>
            </w:tcBorders>
            <w:vAlign w:val="center"/>
          </w:tcPr>
          <w:p w14:paraId="41A4B8CA" w14:textId="77777777" w:rsidR="007D6510" w:rsidRDefault="007D6510" w:rsidP="009C2247">
            <w:pPr>
              <w:widowControl/>
              <w:spacing w:line="276" w:lineRule="auto"/>
              <w:jc w:val="center"/>
              <w:rPr>
                <w:rFonts w:ascii="宋体" w:eastAsia="宋体" w:hAnsi="宋体" w:cs="宋体"/>
                <w:i/>
                <w:iCs/>
                <w:kern w:val="0"/>
                <w:sz w:val="28"/>
                <w:szCs w:val="28"/>
              </w:rPr>
            </w:pPr>
            <w:r>
              <w:rPr>
                <w:rFonts w:ascii="宋体" w:eastAsia="宋体" w:hAnsi="宋体" w:cs="宋体" w:hint="eastAsia"/>
                <w:i/>
                <w:iCs/>
                <w:kern w:val="0"/>
                <w:sz w:val="28"/>
                <w:szCs w:val="28"/>
              </w:rPr>
              <w:t>备注</w:t>
            </w:r>
          </w:p>
        </w:tc>
        <w:tc>
          <w:tcPr>
            <w:tcW w:w="8534" w:type="dxa"/>
            <w:gridSpan w:val="4"/>
            <w:tcBorders>
              <w:top w:val="single" w:sz="4" w:space="0" w:color="auto"/>
              <w:left w:val="single" w:sz="4" w:space="0" w:color="auto"/>
              <w:bottom w:val="single" w:sz="4" w:space="0" w:color="auto"/>
              <w:right w:val="single" w:sz="4" w:space="0" w:color="auto"/>
            </w:tcBorders>
            <w:vAlign w:val="center"/>
          </w:tcPr>
          <w:p w14:paraId="67520395" w14:textId="77777777" w:rsidR="007D6510" w:rsidRDefault="007D6510" w:rsidP="009C2247">
            <w:pPr>
              <w:widowControl/>
              <w:spacing w:line="276" w:lineRule="auto"/>
              <w:jc w:val="center"/>
              <w:rPr>
                <w:rFonts w:ascii="宋体" w:eastAsia="宋体" w:hAnsi="宋体" w:cs="宋体"/>
                <w:kern w:val="0"/>
                <w:sz w:val="28"/>
                <w:szCs w:val="28"/>
              </w:rPr>
            </w:pPr>
          </w:p>
        </w:tc>
      </w:tr>
      <w:tr w:rsidR="007D6510" w14:paraId="1601E31F" w14:textId="77777777" w:rsidTr="009C2247">
        <w:trPr>
          <w:trHeight w:val="567"/>
          <w:jc w:val="center"/>
        </w:trPr>
        <w:tc>
          <w:tcPr>
            <w:tcW w:w="1194" w:type="dxa"/>
            <w:tcBorders>
              <w:top w:val="single" w:sz="4" w:space="0" w:color="auto"/>
              <w:left w:val="single" w:sz="4" w:space="0" w:color="auto"/>
              <w:bottom w:val="single" w:sz="4" w:space="0" w:color="auto"/>
              <w:right w:val="single" w:sz="4" w:space="0" w:color="auto"/>
            </w:tcBorders>
            <w:vAlign w:val="center"/>
          </w:tcPr>
          <w:p w14:paraId="1C9DFD97" w14:textId="77777777" w:rsidR="007D6510" w:rsidRDefault="007D6510" w:rsidP="009C2247">
            <w:pPr>
              <w:widowControl/>
              <w:spacing w:line="276" w:lineRule="auto"/>
              <w:jc w:val="center"/>
              <w:rPr>
                <w:rFonts w:ascii="宋体" w:eastAsia="宋体" w:hAnsi="宋体" w:cs="宋体"/>
                <w:kern w:val="0"/>
                <w:sz w:val="28"/>
                <w:szCs w:val="28"/>
              </w:rPr>
            </w:pPr>
            <w:r>
              <w:rPr>
                <w:rFonts w:ascii="宋体" w:eastAsia="宋体" w:hAnsi="宋体" w:cs="宋体" w:hint="eastAsia"/>
                <w:kern w:val="0"/>
                <w:sz w:val="28"/>
                <w:szCs w:val="28"/>
              </w:rPr>
              <w:t>合计</w:t>
            </w:r>
          </w:p>
        </w:tc>
        <w:tc>
          <w:tcPr>
            <w:tcW w:w="8534" w:type="dxa"/>
            <w:gridSpan w:val="4"/>
            <w:tcBorders>
              <w:top w:val="single" w:sz="4" w:space="0" w:color="auto"/>
              <w:left w:val="single" w:sz="4" w:space="0" w:color="auto"/>
              <w:bottom w:val="single" w:sz="4" w:space="0" w:color="auto"/>
              <w:right w:val="single" w:sz="4" w:space="0" w:color="auto"/>
            </w:tcBorders>
            <w:vAlign w:val="center"/>
          </w:tcPr>
          <w:p w14:paraId="7416492B" w14:textId="77777777" w:rsidR="007D6510" w:rsidRDefault="007D6510" w:rsidP="009C2247">
            <w:pPr>
              <w:widowControl/>
              <w:spacing w:line="276" w:lineRule="auto"/>
              <w:jc w:val="center"/>
              <w:rPr>
                <w:rFonts w:ascii="宋体" w:eastAsia="宋体" w:hAnsi="宋体" w:cs="宋体"/>
                <w:kern w:val="0"/>
                <w:sz w:val="28"/>
                <w:szCs w:val="28"/>
              </w:rPr>
            </w:pPr>
          </w:p>
        </w:tc>
      </w:tr>
    </w:tbl>
    <w:p w14:paraId="6172D056" w14:textId="77777777" w:rsidR="007D6510" w:rsidRDefault="007D6510" w:rsidP="007D6510">
      <w:pPr>
        <w:spacing w:line="360" w:lineRule="auto"/>
        <w:jc w:val="left"/>
        <w:rPr>
          <w:rFonts w:asciiTheme="minorEastAsia" w:hAnsiTheme="minorEastAsia"/>
          <w:sz w:val="28"/>
          <w:szCs w:val="28"/>
        </w:rPr>
      </w:pPr>
      <w:r>
        <w:rPr>
          <w:rFonts w:asciiTheme="minorEastAsia" w:hAnsiTheme="minorEastAsia" w:hint="eastAsia"/>
          <w:sz w:val="28"/>
          <w:szCs w:val="28"/>
        </w:rPr>
        <w:t>注：</w:t>
      </w:r>
    </w:p>
    <w:p w14:paraId="0CAF564D" w14:textId="77777777" w:rsidR="007D6510" w:rsidRDefault="007D6510" w:rsidP="007D6510">
      <w:pPr>
        <w:pStyle w:val="afc"/>
        <w:numPr>
          <w:ilvl w:val="0"/>
          <w:numId w:val="11"/>
        </w:numPr>
        <w:spacing w:line="360" w:lineRule="auto"/>
        <w:ind w:firstLineChars="0"/>
        <w:rPr>
          <w:rFonts w:ascii="仿宋" w:eastAsia="仿宋" w:hAnsi="仿宋"/>
          <w:kern w:val="0"/>
        </w:rPr>
      </w:pPr>
      <w:r>
        <w:rPr>
          <w:rFonts w:ascii="仿宋" w:eastAsia="仿宋" w:hAnsi="仿宋" w:hint="eastAsia"/>
          <w:kern w:val="0"/>
        </w:rPr>
        <w:t>首次报价</w:t>
      </w:r>
      <w:r>
        <w:rPr>
          <w:rFonts w:ascii="仿宋" w:eastAsia="仿宋" w:hAnsi="仿宋"/>
          <w:kern w:val="0"/>
        </w:rPr>
        <w:t>供应商应将《报价一览表》单独密封</w:t>
      </w:r>
      <w:r>
        <w:rPr>
          <w:rFonts w:ascii="仿宋" w:eastAsia="仿宋" w:hAnsi="仿宋" w:hint="eastAsia"/>
          <w:kern w:val="0"/>
        </w:rPr>
        <w:t>盖章</w:t>
      </w:r>
      <w:r>
        <w:rPr>
          <w:rFonts w:ascii="仿宋" w:eastAsia="仿宋" w:hAnsi="仿宋"/>
          <w:kern w:val="0"/>
        </w:rPr>
        <w:t>提交，并在信封上清晰标明“报价信封”字样。</w:t>
      </w:r>
    </w:p>
    <w:p w14:paraId="3D8E8065" w14:textId="77777777" w:rsidR="007D6510" w:rsidRDefault="007D6510" w:rsidP="007D6510">
      <w:pPr>
        <w:pStyle w:val="afc"/>
        <w:numPr>
          <w:ilvl w:val="0"/>
          <w:numId w:val="11"/>
        </w:numPr>
        <w:spacing w:line="360" w:lineRule="auto"/>
        <w:ind w:firstLineChars="0"/>
        <w:rPr>
          <w:rFonts w:ascii="仿宋" w:eastAsia="仿宋" w:hAnsi="仿宋"/>
          <w:kern w:val="0"/>
        </w:rPr>
      </w:pPr>
      <w:r>
        <w:rPr>
          <w:rFonts w:ascii="仿宋" w:eastAsia="仿宋" w:hAnsi="仿宋" w:hint="eastAsia"/>
          <w:kern w:val="0"/>
        </w:rPr>
        <w:t>报价有效期9</w:t>
      </w:r>
      <w:r>
        <w:rPr>
          <w:rFonts w:ascii="仿宋" w:eastAsia="仿宋" w:hAnsi="仿宋"/>
          <w:kern w:val="0"/>
        </w:rPr>
        <w:t>0</w:t>
      </w:r>
      <w:r>
        <w:rPr>
          <w:rFonts w:ascii="仿宋" w:eastAsia="仿宋" w:hAnsi="仿宋" w:hint="eastAsia"/>
          <w:kern w:val="0"/>
        </w:rPr>
        <w:t>天。</w:t>
      </w:r>
    </w:p>
    <w:p w14:paraId="1EE073EB" w14:textId="77777777" w:rsidR="007D6510" w:rsidRDefault="007D6510" w:rsidP="007D6510">
      <w:pPr>
        <w:wordWrap w:val="0"/>
        <w:spacing w:line="360" w:lineRule="auto"/>
        <w:jc w:val="right"/>
        <w:rPr>
          <w:rFonts w:asciiTheme="minorEastAsia" w:hAnsiTheme="minorEastAsia"/>
          <w:sz w:val="28"/>
          <w:szCs w:val="28"/>
        </w:rPr>
      </w:pPr>
      <w:r>
        <w:rPr>
          <w:rFonts w:asciiTheme="minorEastAsia" w:hAnsiTheme="minorEastAsia" w:hint="eastAsia"/>
          <w:sz w:val="28"/>
          <w:szCs w:val="28"/>
        </w:rPr>
        <w:t xml:space="preserve">供应商名称（盖单位公章）：     </w:t>
      </w:r>
      <w:r>
        <w:rPr>
          <w:rFonts w:asciiTheme="minorEastAsia" w:hAnsiTheme="minorEastAsia"/>
          <w:sz w:val="28"/>
          <w:szCs w:val="28"/>
        </w:rPr>
        <w:t xml:space="preserve">    </w:t>
      </w:r>
    </w:p>
    <w:p w14:paraId="23CBADF4" w14:textId="77777777" w:rsidR="007D6510" w:rsidRDefault="007D6510" w:rsidP="007D6510">
      <w:pPr>
        <w:wordWrap w:val="0"/>
        <w:spacing w:line="360" w:lineRule="auto"/>
        <w:jc w:val="right"/>
        <w:rPr>
          <w:rFonts w:asciiTheme="minorEastAsia" w:hAnsiTheme="minorEastAsia"/>
          <w:sz w:val="28"/>
          <w:szCs w:val="28"/>
        </w:rPr>
      </w:pPr>
      <w:r>
        <w:rPr>
          <w:rFonts w:asciiTheme="minorEastAsia" w:hAnsiTheme="minorEastAsia" w:hint="eastAsia"/>
          <w:sz w:val="28"/>
          <w:szCs w:val="28"/>
        </w:rPr>
        <w:t xml:space="preserve">法定代表人（签字或签字章）：     </w:t>
      </w:r>
      <w:r>
        <w:rPr>
          <w:rFonts w:asciiTheme="minorEastAsia" w:hAnsiTheme="minorEastAsia"/>
          <w:sz w:val="28"/>
          <w:szCs w:val="28"/>
        </w:rPr>
        <w:t xml:space="preserve">    </w:t>
      </w:r>
    </w:p>
    <w:p w14:paraId="57DD2A3A" w14:textId="77777777" w:rsidR="007D6510" w:rsidRDefault="007D6510" w:rsidP="007D6510">
      <w:pPr>
        <w:wordWrap w:val="0"/>
        <w:spacing w:line="360" w:lineRule="auto"/>
        <w:jc w:val="right"/>
        <w:rPr>
          <w:rFonts w:asciiTheme="minorEastAsia" w:hAnsiTheme="minorEastAsia"/>
          <w:sz w:val="28"/>
          <w:szCs w:val="28"/>
        </w:rPr>
      </w:pPr>
      <w:r>
        <w:rPr>
          <w:rFonts w:asciiTheme="minorEastAsia" w:hAnsiTheme="minorEastAsia" w:hint="eastAsia"/>
          <w:sz w:val="28"/>
          <w:szCs w:val="28"/>
        </w:rPr>
        <w:t xml:space="preserve">被授权人（签字或签字章）：     </w:t>
      </w:r>
      <w:r>
        <w:rPr>
          <w:rFonts w:asciiTheme="minorEastAsia" w:hAnsiTheme="minorEastAsia"/>
          <w:sz w:val="28"/>
          <w:szCs w:val="28"/>
        </w:rPr>
        <w:t xml:space="preserve">    </w:t>
      </w:r>
    </w:p>
    <w:p w14:paraId="5AA9E2F0" w14:textId="77777777" w:rsidR="007D6510" w:rsidRDefault="007D6510" w:rsidP="007D6510">
      <w:pPr>
        <w:wordWrap w:val="0"/>
        <w:spacing w:line="360" w:lineRule="auto"/>
        <w:jc w:val="right"/>
        <w:rPr>
          <w:rFonts w:asciiTheme="minorEastAsia" w:hAnsiTheme="minorEastAsia"/>
          <w:sz w:val="28"/>
          <w:szCs w:val="28"/>
        </w:rPr>
      </w:pPr>
      <w:r>
        <w:rPr>
          <w:rFonts w:asciiTheme="minorEastAsia" w:hAnsiTheme="minorEastAsia" w:hint="eastAsia"/>
          <w:sz w:val="28"/>
          <w:szCs w:val="28"/>
        </w:rPr>
        <w:t xml:space="preserve">日期： </w:t>
      </w:r>
      <w:r>
        <w:rPr>
          <w:rFonts w:asciiTheme="minorEastAsia" w:hAnsiTheme="minorEastAsia"/>
          <w:sz w:val="28"/>
          <w:szCs w:val="28"/>
        </w:rPr>
        <w:t xml:space="preserve">        </w:t>
      </w:r>
    </w:p>
    <w:p w14:paraId="4273F24B" w14:textId="77777777" w:rsidR="007D6510" w:rsidRDefault="007D6510" w:rsidP="007D6510">
      <w:pPr>
        <w:ind w:firstLineChars="2200" w:firstLine="6160"/>
        <w:rPr>
          <w:rFonts w:ascii="宋体" w:eastAsia="宋体" w:hAnsi="宋体"/>
        </w:rPr>
      </w:pPr>
      <w:r w:rsidRPr="00223014">
        <w:rPr>
          <w:rFonts w:ascii="宋体" w:eastAsia="宋体" w:hAnsi="宋体"/>
          <w:sz w:val="28"/>
          <w:szCs w:val="28"/>
        </w:rPr>
        <w:t xml:space="preserve">    </w:t>
      </w:r>
      <w:bookmarkEnd w:id="13"/>
      <w:r>
        <w:rPr>
          <w:rFonts w:ascii="宋体" w:eastAsia="宋体" w:hAnsi="宋体"/>
        </w:rPr>
        <w:br w:type="page"/>
      </w:r>
    </w:p>
    <w:p w14:paraId="752310AB" w14:textId="77777777" w:rsidR="007D6510" w:rsidRPr="00BC5B8E" w:rsidRDefault="007D6510" w:rsidP="007D6510">
      <w:pPr>
        <w:outlineLvl w:val="2"/>
        <w:rPr>
          <w:rFonts w:ascii="宋体" w:eastAsia="宋体" w:hAnsi="宋体"/>
          <w:b/>
          <w:sz w:val="32"/>
          <w:szCs w:val="32"/>
        </w:rPr>
      </w:pPr>
      <w:r w:rsidRPr="00BC5B8E">
        <w:rPr>
          <w:rFonts w:ascii="宋体" w:eastAsia="宋体" w:hAnsi="宋体" w:hint="eastAsia"/>
          <w:b/>
          <w:sz w:val="32"/>
          <w:szCs w:val="32"/>
        </w:rPr>
        <w:lastRenderedPageBreak/>
        <w:t>3</w:t>
      </w:r>
      <w:r w:rsidRPr="00BC5B8E">
        <w:rPr>
          <w:rFonts w:ascii="宋体" w:eastAsia="宋体" w:hAnsi="宋体"/>
          <w:b/>
          <w:sz w:val="32"/>
          <w:szCs w:val="32"/>
        </w:rPr>
        <w:t>.</w:t>
      </w:r>
      <w:r w:rsidRPr="00BC5B8E">
        <w:rPr>
          <w:rFonts w:ascii="宋体" w:eastAsia="宋体" w:hAnsi="宋体" w:hint="eastAsia"/>
          <w:b/>
          <w:sz w:val="32"/>
          <w:szCs w:val="32"/>
        </w:rPr>
        <w:t>公司介绍一览表</w:t>
      </w:r>
    </w:p>
    <w:tbl>
      <w:tblPr>
        <w:tblStyle w:val="aff2"/>
        <w:tblW w:w="0" w:type="auto"/>
        <w:tblInd w:w="279" w:type="dxa"/>
        <w:tblLook w:val="04A0" w:firstRow="1" w:lastRow="0" w:firstColumn="1" w:lastColumn="0" w:noHBand="0" w:noVBand="1"/>
      </w:tblPr>
      <w:tblGrid>
        <w:gridCol w:w="1134"/>
        <w:gridCol w:w="3827"/>
        <w:gridCol w:w="3056"/>
      </w:tblGrid>
      <w:tr w:rsidR="007D6510" w:rsidRPr="00B0570C" w14:paraId="5453DC57" w14:textId="77777777" w:rsidTr="009C2247">
        <w:tc>
          <w:tcPr>
            <w:tcW w:w="1134" w:type="dxa"/>
            <w:shd w:val="clear" w:color="auto" w:fill="BFBFBF" w:themeFill="background1" w:themeFillShade="BF"/>
          </w:tcPr>
          <w:p w14:paraId="5D435FC3" w14:textId="77777777" w:rsidR="007D6510" w:rsidRPr="00B26705" w:rsidRDefault="007D6510" w:rsidP="009C2247">
            <w:pPr>
              <w:spacing w:line="360" w:lineRule="auto"/>
              <w:jc w:val="center"/>
              <w:rPr>
                <w:rFonts w:cs="宋体"/>
                <w:b/>
                <w:color w:val="000000"/>
                <w:sz w:val="24"/>
                <w:szCs w:val="24"/>
              </w:rPr>
            </w:pPr>
            <w:r w:rsidRPr="00B26705">
              <w:rPr>
                <w:rFonts w:cs="宋体" w:hint="eastAsia"/>
                <w:b/>
                <w:color w:val="000000"/>
                <w:sz w:val="24"/>
                <w:szCs w:val="24"/>
              </w:rPr>
              <w:t>序号</w:t>
            </w:r>
          </w:p>
        </w:tc>
        <w:tc>
          <w:tcPr>
            <w:tcW w:w="3827" w:type="dxa"/>
            <w:shd w:val="clear" w:color="auto" w:fill="BFBFBF" w:themeFill="background1" w:themeFillShade="BF"/>
          </w:tcPr>
          <w:p w14:paraId="7CBDAE8D" w14:textId="77777777" w:rsidR="007D6510" w:rsidRPr="00B26705" w:rsidRDefault="007D6510" w:rsidP="009C2247">
            <w:pPr>
              <w:spacing w:line="360" w:lineRule="auto"/>
              <w:jc w:val="center"/>
              <w:rPr>
                <w:rFonts w:cs="宋体"/>
                <w:b/>
                <w:color w:val="000000"/>
                <w:sz w:val="24"/>
                <w:szCs w:val="24"/>
              </w:rPr>
            </w:pPr>
            <w:r w:rsidRPr="00B26705">
              <w:rPr>
                <w:rFonts w:cs="宋体" w:hint="eastAsia"/>
                <w:b/>
                <w:color w:val="000000"/>
                <w:sz w:val="24"/>
                <w:szCs w:val="24"/>
              </w:rPr>
              <w:t>项目</w:t>
            </w:r>
          </w:p>
        </w:tc>
        <w:tc>
          <w:tcPr>
            <w:tcW w:w="3056" w:type="dxa"/>
            <w:shd w:val="clear" w:color="auto" w:fill="BFBFBF" w:themeFill="background1" w:themeFillShade="BF"/>
          </w:tcPr>
          <w:p w14:paraId="13DE5AF3" w14:textId="77777777" w:rsidR="007D6510" w:rsidRPr="00B26705" w:rsidRDefault="007D6510" w:rsidP="009C2247">
            <w:pPr>
              <w:spacing w:line="360" w:lineRule="auto"/>
              <w:jc w:val="center"/>
              <w:rPr>
                <w:rFonts w:cs="宋体"/>
                <w:b/>
                <w:color w:val="000000"/>
                <w:sz w:val="24"/>
                <w:szCs w:val="24"/>
              </w:rPr>
            </w:pPr>
            <w:r w:rsidRPr="00B26705">
              <w:rPr>
                <w:rFonts w:cs="宋体" w:hint="eastAsia"/>
                <w:b/>
                <w:color w:val="000000"/>
                <w:sz w:val="24"/>
                <w:szCs w:val="24"/>
              </w:rPr>
              <w:t>具体内</w:t>
            </w:r>
            <w:r>
              <w:rPr>
                <w:rFonts w:cs="宋体" w:hint="eastAsia"/>
                <w:b/>
                <w:color w:val="000000"/>
                <w:sz w:val="24"/>
                <w:szCs w:val="24"/>
              </w:rPr>
              <w:t>容</w:t>
            </w:r>
          </w:p>
        </w:tc>
      </w:tr>
      <w:tr w:rsidR="007D6510" w:rsidRPr="00B0570C" w14:paraId="7B84E841" w14:textId="77777777" w:rsidTr="009C2247">
        <w:tc>
          <w:tcPr>
            <w:tcW w:w="1134" w:type="dxa"/>
          </w:tcPr>
          <w:p w14:paraId="3038DB0F" w14:textId="77777777" w:rsidR="007D6510" w:rsidRPr="00B0570C" w:rsidRDefault="007D6510" w:rsidP="009C2247">
            <w:pPr>
              <w:pStyle w:val="afc"/>
              <w:ind w:firstLineChars="0" w:firstLine="0"/>
              <w:rPr>
                <w:sz w:val="28"/>
                <w:szCs w:val="28"/>
              </w:rPr>
            </w:pPr>
            <w:r>
              <w:rPr>
                <w:rFonts w:hint="eastAsia"/>
                <w:sz w:val="28"/>
                <w:szCs w:val="28"/>
              </w:rPr>
              <w:t>1</w:t>
            </w:r>
          </w:p>
        </w:tc>
        <w:tc>
          <w:tcPr>
            <w:tcW w:w="3827" w:type="dxa"/>
          </w:tcPr>
          <w:p w14:paraId="1038A60B" w14:textId="77777777" w:rsidR="007D6510" w:rsidRPr="00B26705" w:rsidRDefault="007D6510" w:rsidP="009C2247">
            <w:pPr>
              <w:pStyle w:val="afc"/>
              <w:ind w:firstLineChars="0" w:firstLine="0"/>
              <w:rPr>
                <w:sz w:val="28"/>
                <w:szCs w:val="28"/>
              </w:rPr>
            </w:pPr>
            <w:r w:rsidRPr="00B26705">
              <w:rPr>
                <w:rFonts w:hint="eastAsia"/>
                <w:sz w:val="28"/>
                <w:szCs w:val="28"/>
              </w:rPr>
              <w:t>公司概况</w:t>
            </w:r>
          </w:p>
        </w:tc>
        <w:tc>
          <w:tcPr>
            <w:tcW w:w="3056" w:type="dxa"/>
          </w:tcPr>
          <w:p w14:paraId="6846B46F" w14:textId="77777777" w:rsidR="007D6510" w:rsidRPr="00B26705" w:rsidRDefault="007D6510" w:rsidP="009C2247">
            <w:pPr>
              <w:pStyle w:val="afc"/>
              <w:ind w:firstLineChars="0" w:firstLine="0"/>
              <w:rPr>
                <w:i/>
                <w:iCs/>
                <w:sz w:val="28"/>
                <w:szCs w:val="28"/>
              </w:rPr>
            </w:pPr>
            <w:r w:rsidRPr="00B26705">
              <w:rPr>
                <w:i/>
                <w:iCs/>
                <w:sz w:val="28"/>
                <w:szCs w:val="28"/>
              </w:rPr>
              <w:t>500</w:t>
            </w:r>
            <w:r w:rsidRPr="00B26705">
              <w:rPr>
                <w:rFonts w:hint="eastAsia"/>
                <w:i/>
                <w:iCs/>
                <w:sz w:val="28"/>
                <w:szCs w:val="28"/>
              </w:rPr>
              <w:t>字以内</w:t>
            </w:r>
          </w:p>
        </w:tc>
      </w:tr>
      <w:tr w:rsidR="007D6510" w:rsidRPr="00B0570C" w14:paraId="20A7E6A0" w14:textId="77777777" w:rsidTr="009C2247">
        <w:tc>
          <w:tcPr>
            <w:tcW w:w="1134" w:type="dxa"/>
          </w:tcPr>
          <w:p w14:paraId="34CEEEF7" w14:textId="77777777" w:rsidR="007D6510" w:rsidRPr="00B0570C" w:rsidRDefault="007D6510" w:rsidP="009C2247">
            <w:pPr>
              <w:pStyle w:val="afc"/>
              <w:ind w:firstLineChars="0" w:firstLine="0"/>
              <w:rPr>
                <w:sz w:val="28"/>
                <w:szCs w:val="28"/>
              </w:rPr>
            </w:pPr>
            <w:r>
              <w:rPr>
                <w:rFonts w:hint="eastAsia"/>
                <w:sz w:val="28"/>
                <w:szCs w:val="28"/>
              </w:rPr>
              <w:t>2</w:t>
            </w:r>
          </w:p>
        </w:tc>
        <w:tc>
          <w:tcPr>
            <w:tcW w:w="3827" w:type="dxa"/>
          </w:tcPr>
          <w:p w14:paraId="01B23C32" w14:textId="77777777" w:rsidR="007D6510" w:rsidRPr="00B26705" w:rsidRDefault="007D6510" w:rsidP="009C2247">
            <w:pPr>
              <w:pStyle w:val="afc"/>
              <w:ind w:firstLineChars="0" w:firstLine="0"/>
              <w:rPr>
                <w:sz w:val="28"/>
                <w:szCs w:val="28"/>
              </w:rPr>
            </w:pPr>
            <w:r w:rsidRPr="00B26705">
              <w:rPr>
                <w:rFonts w:hint="eastAsia"/>
                <w:sz w:val="28"/>
                <w:szCs w:val="28"/>
              </w:rPr>
              <w:t>主要资质</w:t>
            </w:r>
          </w:p>
        </w:tc>
        <w:tc>
          <w:tcPr>
            <w:tcW w:w="3056" w:type="dxa"/>
          </w:tcPr>
          <w:p w14:paraId="2DBC0210" w14:textId="77777777" w:rsidR="007D6510" w:rsidRPr="00B26705" w:rsidRDefault="007D6510" w:rsidP="009C2247">
            <w:pPr>
              <w:pStyle w:val="afc"/>
              <w:ind w:firstLineChars="0" w:firstLine="0"/>
              <w:rPr>
                <w:i/>
                <w:iCs/>
                <w:sz w:val="28"/>
                <w:szCs w:val="28"/>
              </w:rPr>
            </w:pPr>
            <w:r w:rsidRPr="00B26705">
              <w:rPr>
                <w:i/>
                <w:iCs/>
                <w:sz w:val="28"/>
                <w:szCs w:val="28"/>
              </w:rPr>
              <w:t>10</w:t>
            </w:r>
            <w:r w:rsidRPr="00B26705">
              <w:rPr>
                <w:rFonts w:hint="eastAsia"/>
                <w:i/>
                <w:iCs/>
                <w:sz w:val="28"/>
                <w:szCs w:val="28"/>
              </w:rPr>
              <w:t>项以内</w:t>
            </w:r>
          </w:p>
        </w:tc>
      </w:tr>
      <w:tr w:rsidR="007D6510" w:rsidRPr="00B0570C" w14:paraId="7037CF8F" w14:textId="77777777" w:rsidTr="009C2247">
        <w:tc>
          <w:tcPr>
            <w:tcW w:w="1134" w:type="dxa"/>
          </w:tcPr>
          <w:p w14:paraId="64474531" w14:textId="77777777" w:rsidR="007D6510" w:rsidRPr="00B0570C" w:rsidRDefault="007D6510" w:rsidP="009C2247">
            <w:pPr>
              <w:pStyle w:val="afc"/>
              <w:ind w:firstLineChars="0" w:firstLine="0"/>
              <w:rPr>
                <w:sz w:val="28"/>
                <w:szCs w:val="28"/>
              </w:rPr>
            </w:pPr>
            <w:r>
              <w:rPr>
                <w:rFonts w:hint="eastAsia"/>
                <w:sz w:val="28"/>
                <w:szCs w:val="28"/>
              </w:rPr>
              <w:t>3</w:t>
            </w:r>
          </w:p>
        </w:tc>
        <w:tc>
          <w:tcPr>
            <w:tcW w:w="3827" w:type="dxa"/>
          </w:tcPr>
          <w:p w14:paraId="1D364411" w14:textId="77777777" w:rsidR="007D6510" w:rsidRPr="00B26705" w:rsidRDefault="007D6510" w:rsidP="009C2247">
            <w:pPr>
              <w:pStyle w:val="afc"/>
              <w:ind w:firstLineChars="0" w:firstLine="0"/>
              <w:rPr>
                <w:sz w:val="28"/>
                <w:szCs w:val="28"/>
              </w:rPr>
            </w:pPr>
            <w:r w:rsidRPr="00B26705">
              <w:rPr>
                <w:rFonts w:hint="eastAsia"/>
                <w:sz w:val="28"/>
                <w:szCs w:val="28"/>
              </w:rPr>
              <w:t>近三年总收入、总利润情况</w:t>
            </w:r>
          </w:p>
        </w:tc>
        <w:tc>
          <w:tcPr>
            <w:tcW w:w="3056" w:type="dxa"/>
          </w:tcPr>
          <w:p w14:paraId="45DDFCCB" w14:textId="77777777" w:rsidR="007D6510" w:rsidRPr="00B26705" w:rsidRDefault="007D6510" w:rsidP="009C2247">
            <w:pPr>
              <w:pStyle w:val="afc"/>
              <w:ind w:firstLineChars="0" w:firstLine="0"/>
              <w:rPr>
                <w:i/>
                <w:iCs/>
                <w:sz w:val="28"/>
                <w:szCs w:val="28"/>
              </w:rPr>
            </w:pPr>
            <w:r w:rsidRPr="00B26705">
              <w:rPr>
                <w:i/>
                <w:iCs/>
                <w:sz w:val="28"/>
                <w:szCs w:val="28"/>
              </w:rPr>
              <w:t>500</w:t>
            </w:r>
            <w:r w:rsidRPr="00B26705">
              <w:rPr>
                <w:rFonts w:hint="eastAsia"/>
                <w:i/>
                <w:iCs/>
                <w:sz w:val="28"/>
                <w:szCs w:val="28"/>
              </w:rPr>
              <w:t>字以内</w:t>
            </w:r>
          </w:p>
        </w:tc>
      </w:tr>
      <w:tr w:rsidR="007D6510" w:rsidRPr="00B0570C" w14:paraId="7C497715" w14:textId="77777777" w:rsidTr="009C2247">
        <w:tc>
          <w:tcPr>
            <w:tcW w:w="1134" w:type="dxa"/>
          </w:tcPr>
          <w:p w14:paraId="28229CA8" w14:textId="77777777" w:rsidR="007D6510" w:rsidRPr="00B0570C" w:rsidRDefault="007D6510" w:rsidP="009C2247">
            <w:pPr>
              <w:pStyle w:val="afc"/>
              <w:ind w:firstLineChars="0" w:firstLine="0"/>
              <w:rPr>
                <w:sz w:val="28"/>
                <w:szCs w:val="28"/>
              </w:rPr>
            </w:pPr>
            <w:r>
              <w:rPr>
                <w:rFonts w:hint="eastAsia"/>
                <w:sz w:val="28"/>
                <w:szCs w:val="28"/>
              </w:rPr>
              <w:t>4</w:t>
            </w:r>
          </w:p>
        </w:tc>
        <w:tc>
          <w:tcPr>
            <w:tcW w:w="3827" w:type="dxa"/>
          </w:tcPr>
          <w:p w14:paraId="52E0AEAC" w14:textId="77777777" w:rsidR="007D6510" w:rsidRPr="00B26705" w:rsidRDefault="007D6510" w:rsidP="009C2247">
            <w:pPr>
              <w:pStyle w:val="afc"/>
              <w:ind w:firstLineChars="0" w:firstLine="0"/>
              <w:rPr>
                <w:sz w:val="28"/>
                <w:szCs w:val="28"/>
              </w:rPr>
            </w:pPr>
            <w:r w:rsidRPr="00B26705">
              <w:rPr>
                <w:rFonts w:hint="eastAsia"/>
                <w:sz w:val="28"/>
                <w:szCs w:val="28"/>
              </w:rPr>
              <w:t>同类项目经验</w:t>
            </w:r>
          </w:p>
        </w:tc>
        <w:tc>
          <w:tcPr>
            <w:tcW w:w="3056" w:type="dxa"/>
          </w:tcPr>
          <w:p w14:paraId="1099EDEE" w14:textId="77777777" w:rsidR="007D6510" w:rsidRPr="00B26705" w:rsidRDefault="007D6510" w:rsidP="009C2247">
            <w:pPr>
              <w:pStyle w:val="afc"/>
              <w:ind w:firstLineChars="0" w:firstLine="0"/>
              <w:rPr>
                <w:i/>
                <w:iCs/>
                <w:sz w:val="28"/>
                <w:szCs w:val="28"/>
              </w:rPr>
            </w:pPr>
            <w:r w:rsidRPr="00B26705">
              <w:rPr>
                <w:i/>
                <w:iCs/>
                <w:sz w:val="28"/>
                <w:szCs w:val="28"/>
              </w:rPr>
              <w:t>500</w:t>
            </w:r>
            <w:r w:rsidRPr="00B26705">
              <w:rPr>
                <w:rFonts w:hint="eastAsia"/>
                <w:i/>
                <w:iCs/>
                <w:sz w:val="28"/>
                <w:szCs w:val="28"/>
              </w:rPr>
              <w:t>字以内</w:t>
            </w:r>
          </w:p>
        </w:tc>
      </w:tr>
      <w:tr w:rsidR="007D6510" w:rsidRPr="00B0570C" w14:paraId="0A6AA787" w14:textId="77777777" w:rsidTr="009C2247">
        <w:tc>
          <w:tcPr>
            <w:tcW w:w="1134" w:type="dxa"/>
          </w:tcPr>
          <w:p w14:paraId="296A669A" w14:textId="77777777" w:rsidR="007D6510" w:rsidRPr="00B0570C" w:rsidRDefault="007D6510" w:rsidP="009C2247">
            <w:pPr>
              <w:pStyle w:val="afc"/>
              <w:ind w:firstLineChars="0" w:firstLine="0"/>
              <w:rPr>
                <w:sz w:val="28"/>
                <w:szCs w:val="28"/>
              </w:rPr>
            </w:pPr>
            <w:r>
              <w:rPr>
                <w:rFonts w:hint="eastAsia"/>
                <w:sz w:val="28"/>
                <w:szCs w:val="28"/>
              </w:rPr>
              <w:t>5</w:t>
            </w:r>
          </w:p>
        </w:tc>
        <w:tc>
          <w:tcPr>
            <w:tcW w:w="3827" w:type="dxa"/>
          </w:tcPr>
          <w:p w14:paraId="71EEF317" w14:textId="77777777" w:rsidR="007D6510" w:rsidRPr="00B26705" w:rsidRDefault="007D6510" w:rsidP="009C2247">
            <w:pPr>
              <w:pStyle w:val="afc"/>
              <w:ind w:firstLineChars="0" w:firstLine="0"/>
              <w:rPr>
                <w:sz w:val="28"/>
                <w:szCs w:val="28"/>
              </w:rPr>
            </w:pPr>
            <w:r w:rsidRPr="00B26705">
              <w:rPr>
                <w:rFonts w:hint="eastAsia"/>
                <w:sz w:val="28"/>
                <w:szCs w:val="28"/>
              </w:rPr>
              <w:t>本地实施团队情况</w:t>
            </w:r>
          </w:p>
        </w:tc>
        <w:tc>
          <w:tcPr>
            <w:tcW w:w="3056" w:type="dxa"/>
          </w:tcPr>
          <w:p w14:paraId="76F0AEB1" w14:textId="77777777" w:rsidR="007D6510" w:rsidRPr="00B26705" w:rsidRDefault="007D6510" w:rsidP="009C2247">
            <w:pPr>
              <w:pStyle w:val="afc"/>
              <w:ind w:firstLineChars="0" w:firstLine="0"/>
              <w:rPr>
                <w:i/>
                <w:iCs/>
                <w:sz w:val="28"/>
                <w:szCs w:val="28"/>
              </w:rPr>
            </w:pPr>
            <w:r w:rsidRPr="00B26705">
              <w:rPr>
                <w:i/>
                <w:iCs/>
                <w:sz w:val="28"/>
                <w:szCs w:val="28"/>
              </w:rPr>
              <w:t>500</w:t>
            </w:r>
            <w:r w:rsidRPr="00B26705">
              <w:rPr>
                <w:rFonts w:hint="eastAsia"/>
                <w:i/>
                <w:iCs/>
                <w:sz w:val="28"/>
                <w:szCs w:val="28"/>
              </w:rPr>
              <w:t>字以内</w:t>
            </w:r>
          </w:p>
        </w:tc>
      </w:tr>
      <w:tr w:rsidR="007D6510" w:rsidRPr="00B0570C" w14:paraId="3F50DBE6" w14:textId="77777777" w:rsidTr="009C2247">
        <w:tc>
          <w:tcPr>
            <w:tcW w:w="1134" w:type="dxa"/>
          </w:tcPr>
          <w:p w14:paraId="38A996D2" w14:textId="77777777" w:rsidR="007D6510" w:rsidRPr="00B0570C" w:rsidRDefault="007D6510" w:rsidP="009C2247">
            <w:pPr>
              <w:pStyle w:val="afc"/>
              <w:ind w:firstLineChars="0" w:firstLine="0"/>
              <w:rPr>
                <w:sz w:val="28"/>
                <w:szCs w:val="28"/>
              </w:rPr>
            </w:pPr>
            <w:r>
              <w:rPr>
                <w:rFonts w:hint="eastAsia"/>
                <w:sz w:val="28"/>
                <w:szCs w:val="28"/>
              </w:rPr>
              <w:t>6</w:t>
            </w:r>
          </w:p>
        </w:tc>
        <w:tc>
          <w:tcPr>
            <w:tcW w:w="3827" w:type="dxa"/>
          </w:tcPr>
          <w:p w14:paraId="5D0BD9A4" w14:textId="77777777" w:rsidR="007D6510" w:rsidRPr="00B26705" w:rsidRDefault="007D6510" w:rsidP="009C2247">
            <w:pPr>
              <w:pStyle w:val="afc"/>
              <w:ind w:firstLineChars="0" w:firstLine="0"/>
              <w:rPr>
                <w:sz w:val="28"/>
                <w:szCs w:val="28"/>
              </w:rPr>
            </w:pPr>
            <w:r w:rsidRPr="00B26705">
              <w:rPr>
                <w:rFonts w:hint="eastAsia"/>
                <w:sz w:val="28"/>
                <w:szCs w:val="28"/>
              </w:rPr>
              <w:t>拟派驻本项目实施团队介绍</w:t>
            </w:r>
          </w:p>
        </w:tc>
        <w:tc>
          <w:tcPr>
            <w:tcW w:w="3056" w:type="dxa"/>
          </w:tcPr>
          <w:p w14:paraId="2AA9633D" w14:textId="77777777" w:rsidR="007D6510" w:rsidRPr="00B26705" w:rsidRDefault="007D6510" w:rsidP="009C2247">
            <w:pPr>
              <w:pStyle w:val="afc"/>
              <w:ind w:firstLineChars="0" w:firstLine="0"/>
              <w:rPr>
                <w:i/>
                <w:iCs/>
                <w:sz w:val="28"/>
                <w:szCs w:val="28"/>
              </w:rPr>
            </w:pPr>
            <w:r w:rsidRPr="00B26705">
              <w:rPr>
                <w:i/>
                <w:iCs/>
                <w:sz w:val="28"/>
                <w:szCs w:val="28"/>
              </w:rPr>
              <w:t>500</w:t>
            </w:r>
            <w:r w:rsidRPr="00B26705">
              <w:rPr>
                <w:rFonts w:hint="eastAsia"/>
                <w:i/>
                <w:iCs/>
                <w:sz w:val="28"/>
                <w:szCs w:val="28"/>
              </w:rPr>
              <w:t>字以内</w:t>
            </w:r>
          </w:p>
        </w:tc>
      </w:tr>
      <w:tr w:rsidR="007D6510" w:rsidRPr="00B0570C" w14:paraId="57857F15" w14:textId="77777777" w:rsidTr="009C2247">
        <w:tc>
          <w:tcPr>
            <w:tcW w:w="1134" w:type="dxa"/>
          </w:tcPr>
          <w:p w14:paraId="1C10DE00" w14:textId="77777777" w:rsidR="007D6510" w:rsidRPr="00B0570C" w:rsidRDefault="007D6510" w:rsidP="009C2247">
            <w:pPr>
              <w:pStyle w:val="afc"/>
              <w:ind w:firstLineChars="0" w:firstLine="0"/>
              <w:rPr>
                <w:sz w:val="28"/>
                <w:szCs w:val="28"/>
              </w:rPr>
            </w:pPr>
          </w:p>
        </w:tc>
        <w:tc>
          <w:tcPr>
            <w:tcW w:w="3827" w:type="dxa"/>
          </w:tcPr>
          <w:p w14:paraId="4E215880" w14:textId="77777777" w:rsidR="007D6510" w:rsidRPr="00B26705" w:rsidRDefault="007D6510" w:rsidP="009C2247">
            <w:pPr>
              <w:pStyle w:val="afc"/>
              <w:ind w:firstLineChars="0" w:firstLine="0"/>
              <w:rPr>
                <w:sz w:val="28"/>
                <w:szCs w:val="28"/>
              </w:rPr>
            </w:pPr>
            <w:r w:rsidRPr="00B26705">
              <w:rPr>
                <w:rFonts w:hint="eastAsia"/>
                <w:sz w:val="28"/>
                <w:szCs w:val="28"/>
              </w:rPr>
              <w:t>其他情况说明</w:t>
            </w:r>
          </w:p>
        </w:tc>
        <w:tc>
          <w:tcPr>
            <w:tcW w:w="3056" w:type="dxa"/>
          </w:tcPr>
          <w:p w14:paraId="704D10AC" w14:textId="77777777" w:rsidR="007D6510" w:rsidRPr="00B26705" w:rsidRDefault="007D6510" w:rsidP="009C2247">
            <w:pPr>
              <w:pStyle w:val="afc"/>
              <w:ind w:firstLineChars="0" w:firstLine="0"/>
              <w:rPr>
                <w:i/>
                <w:iCs/>
                <w:sz w:val="28"/>
                <w:szCs w:val="28"/>
              </w:rPr>
            </w:pPr>
            <w:r w:rsidRPr="00B26705">
              <w:rPr>
                <w:i/>
                <w:iCs/>
                <w:sz w:val="28"/>
                <w:szCs w:val="28"/>
              </w:rPr>
              <w:t>500</w:t>
            </w:r>
            <w:r w:rsidRPr="00B26705">
              <w:rPr>
                <w:rFonts w:hint="eastAsia"/>
                <w:i/>
                <w:iCs/>
                <w:sz w:val="28"/>
                <w:szCs w:val="28"/>
              </w:rPr>
              <w:t>字以内</w:t>
            </w:r>
          </w:p>
        </w:tc>
      </w:tr>
    </w:tbl>
    <w:p w14:paraId="37693859" w14:textId="77777777" w:rsidR="007D6510" w:rsidRDefault="007D6510" w:rsidP="007D6510">
      <w:pPr>
        <w:pStyle w:val="afc"/>
        <w:ind w:left="1234" w:firstLineChars="0" w:firstLine="0"/>
        <w:rPr>
          <w:rFonts w:ascii="宋体" w:eastAsia="宋体" w:hAnsi="宋体"/>
        </w:rPr>
      </w:pPr>
    </w:p>
    <w:p w14:paraId="5AA38180" w14:textId="77777777" w:rsidR="007D6510" w:rsidRDefault="007D6510" w:rsidP="007D6510">
      <w:pPr>
        <w:widowControl/>
        <w:jc w:val="left"/>
        <w:rPr>
          <w:rFonts w:ascii="宋体" w:eastAsia="宋体" w:hAnsi="宋体"/>
        </w:rPr>
      </w:pPr>
      <w:r>
        <w:rPr>
          <w:rFonts w:ascii="宋体" w:eastAsia="宋体" w:hAnsi="宋体"/>
        </w:rPr>
        <w:br w:type="page"/>
      </w:r>
    </w:p>
    <w:p w14:paraId="4DABFD2A" w14:textId="77777777" w:rsidR="007D6510" w:rsidRPr="00BC5B8E" w:rsidRDefault="007D6510" w:rsidP="007D6510">
      <w:pPr>
        <w:outlineLvl w:val="2"/>
        <w:rPr>
          <w:rFonts w:ascii="宋体" w:eastAsia="宋体" w:hAnsi="宋体"/>
          <w:b/>
          <w:sz w:val="32"/>
          <w:szCs w:val="32"/>
        </w:rPr>
      </w:pPr>
      <w:r w:rsidRPr="00BC5B8E">
        <w:rPr>
          <w:rFonts w:ascii="宋体" w:eastAsia="宋体" w:hAnsi="宋体" w:hint="eastAsia"/>
          <w:b/>
          <w:sz w:val="32"/>
          <w:szCs w:val="32"/>
        </w:rPr>
        <w:lastRenderedPageBreak/>
        <w:t>4</w:t>
      </w:r>
      <w:r w:rsidRPr="00BC5B8E">
        <w:rPr>
          <w:rFonts w:ascii="宋体" w:eastAsia="宋体" w:hAnsi="宋体"/>
          <w:b/>
          <w:sz w:val="32"/>
          <w:szCs w:val="32"/>
        </w:rPr>
        <w:t>.</w:t>
      </w:r>
      <w:r w:rsidRPr="00BC5B8E">
        <w:rPr>
          <w:rFonts w:ascii="宋体" w:eastAsia="宋体" w:hAnsi="宋体" w:hint="eastAsia"/>
          <w:b/>
          <w:sz w:val="32"/>
          <w:szCs w:val="32"/>
        </w:rPr>
        <w:t>同类项目业绩</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555"/>
        <w:gridCol w:w="1755"/>
        <w:gridCol w:w="737"/>
        <w:gridCol w:w="1183"/>
        <w:gridCol w:w="1983"/>
        <w:gridCol w:w="1527"/>
      </w:tblGrid>
      <w:tr w:rsidR="007D6510" w:rsidRPr="00B0570C" w14:paraId="713DF756" w14:textId="77777777" w:rsidTr="009C2247">
        <w:trPr>
          <w:trHeight w:val="1240"/>
          <w:jc w:val="center"/>
        </w:trPr>
        <w:tc>
          <w:tcPr>
            <w:tcW w:w="279" w:type="pct"/>
            <w:shd w:val="clear" w:color="auto" w:fill="D9D9D9"/>
            <w:vAlign w:val="center"/>
          </w:tcPr>
          <w:p w14:paraId="5A1C2327" w14:textId="77777777" w:rsidR="007D6510" w:rsidRPr="00DB4715" w:rsidRDefault="007D6510" w:rsidP="009C2247">
            <w:pPr>
              <w:spacing w:line="360" w:lineRule="auto"/>
              <w:jc w:val="center"/>
              <w:rPr>
                <w:rFonts w:ascii="宋体" w:eastAsia="宋体" w:hAnsi="宋体" w:cs="宋体"/>
                <w:b/>
                <w:color w:val="000000"/>
                <w:sz w:val="24"/>
                <w:szCs w:val="24"/>
              </w:rPr>
            </w:pPr>
            <w:r w:rsidRPr="00DB4715">
              <w:rPr>
                <w:rFonts w:ascii="宋体" w:eastAsia="宋体" w:hAnsi="宋体" w:cs="宋体" w:hint="eastAsia"/>
                <w:b/>
                <w:color w:val="000000"/>
                <w:sz w:val="24"/>
                <w:szCs w:val="24"/>
              </w:rPr>
              <w:t>序号</w:t>
            </w:r>
          </w:p>
        </w:tc>
        <w:tc>
          <w:tcPr>
            <w:tcW w:w="840" w:type="pct"/>
            <w:shd w:val="clear" w:color="auto" w:fill="D9D9D9"/>
            <w:vAlign w:val="center"/>
          </w:tcPr>
          <w:p w14:paraId="047D626B" w14:textId="77777777" w:rsidR="007D6510" w:rsidRPr="00B0570C" w:rsidRDefault="007D6510" w:rsidP="009C2247">
            <w:pPr>
              <w:spacing w:line="360" w:lineRule="auto"/>
              <w:jc w:val="center"/>
              <w:rPr>
                <w:rFonts w:ascii="宋体" w:eastAsia="宋体" w:hAnsi="宋体" w:cs="宋体"/>
                <w:b/>
                <w:color w:val="000000"/>
                <w:sz w:val="24"/>
                <w:szCs w:val="24"/>
              </w:rPr>
            </w:pPr>
            <w:r w:rsidRPr="00B0570C">
              <w:rPr>
                <w:rFonts w:ascii="宋体" w:eastAsia="宋体" w:hAnsi="宋体" w:cs="宋体" w:hint="eastAsia"/>
                <w:b/>
                <w:color w:val="000000"/>
                <w:sz w:val="24"/>
                <w:szCs w:val="24"/>
              </w:rPr>
              <w:t>项目名称</w:t>
            </w:r>
          </w:p>
        </w:tc>
        <w:tc>
          <w:tcPr>
            <w:tcW w:w="948" w:type="pct"/>
            <w:shd w:val="clear" w:color="auto" w:fill="D9D9D9"/>
            <w:vAlign w:val="center"/>
          </w:tcPr>
          <w:p w14:paraId="59354EC7" w14:textId="77777777" w:rsidR="007D6510" w:rsidRPr="00B0570C" w:rsidRDefault="007D6510" w:rsidP="009C2247">
            <w:pPr>
              <w:spacing w:line="360" w:lineRule="auto"/>
              <w:jc w:val="center"/>
              <w:rPr>
                <w:rFonts w:ascii="宋体" w:eastAsia="宋体" w:hAnsi="宋体" w:cs="宋体"/>
                <w:b/>
                <w:color w:val="000000"/>
                <w:sz w:val="24"/>
                <w:szCs w:val="24"/>
              </w:rPr>
            </w:pPr>
            <w:r w:rsidRPr="00B0570C">
              <w:rPr>
                <w:rFonts w:ascii="宋体" w:eastAsia="宋体" w:hAnsi="宋体" w:cs="宋体" w:hint="eastAsia"/>
                <w:b/>
                <w:color w:val="000000"/>
                <w:sz w:val="24"/>
                <w:szCs w:val="24"/>
              </w:rPr>
              <w:t>项目合同金额</w:t>
            </w:r>
          </w:p>
        </w:tc>
        <w:tc>
          <w:tcPr>
            <w:tcW w:w="398" w:type="pct"/>
            <w:shd w:val="clear" w:color="auto" w:fill="D9D9D9"/>
            <w:vAlign w:val="center"/>
          </w:tcPr>
          <w:p w14:paraId="6D1C1310" w14:textId="77777777" w:rsidR="007D6510" w:rsidRPr="00B0570C" w:rsidRDefault="007D6510" w:rsidP="009C2247">
            <w:pPr>
              <w:spacing w:line="360" w:lineRule="auto"/>
              <w:jc w:val="center"/>
              <w:rPr>
                <w:rFonts w:ascii="宋体" w:eastAsia="宋体" w:hAnsi="宋体" w:cs="宋体"/>
                <w:b/>
                <w:color w:val="000000"/>
                <w:sz w:val="24"/>
                <w:szCs w:val="24"/>
              </w:rPr>
            </w:pPr>
            <w:r w:rsidRPr="00B0570C">
              <w:rPr>
                <w:rFonts w:ascii="宋体" w:eastAsia="宋体" w:hAnsi="宋体" w:cs="宋体" w:hint="eastAsia"/>
                <w:b/>
                <w:color w:val="000000"/>
                <w:sz w:val="24"/>
                <w:szCs w:val="24"/>
              </w:rPr>
              <w:t>建设时间</w:t>
            </w:r>
          </w:p>
        </w:tc>
        <w:tc>
          <w:tcPr>
            <w:tcW w:w="639" w:type="pct"/>
            <w:shd w:val="clear" w:color="auto" w:fill="D9D9D9"/>
            <w:vAlign w:val="center"/>
          </w:tcPr>
          <w:p w14:paraId="691446CB" w14:textId="77777777" w:rsidR="007D6510" w:rsidRPr="00B0570C" w:rsidRDefault="007D6510" w:rsidP="009C2247">
            <w:pPr>
              <w:spacing w:line="360" w:lineRule="auto"/>
              <w:jc w:val="center"/>
              <w:rPr>
                <w:rFonts w:ascii="宋体" w:eastAsia="宋体" w:hAnsi="宋体" w:cs="宋体"/>
                <w:b/>
                <w:color w:val="000000"/>
                <w:sz w:val="24"/>
                <w:szCs w:val="24"/>
              </w:rPr>
            </w:pPr>
            <w:r w:rsidRPr="00B0570C">
              <w:rPr>
                <w:rFonts w:ascii="宋体" w:eastAsia="宋体" w:hAnsi="宋体" w:cs="宋体" w:hint="eastAsia"/>
                <w:b/>
                <w:color w:val="000000"/>
                <w:sz w:val="24"/>
                <w:szCs w:val="24"/>
              </w:rPr>
              <w:t>客户名称</w:t>
            </w:r>
          </w:p>
        </w:tc>
        <w:tc>
          <w:tcPr>
            <w:tcW w:w="1071" w:type="pct"/>
            <w:shd w:val="clear" w:color="auto" w:fill="D9D9D9"/>
            <w:vAlign w:val="center"/>
          </w:tcPr>
          <w:p w14:paraId="49ECCEDC" w14:textId="77777777" w:rsidR="007D6510" w:rsidRPr="00B0570C" w:rsidRDefault="007D6510" w:rsidP="009C2247">
            <w:pPr>
              <w:spacing w:line="360" w:lineRule="auto"/>
              <w:jc w:val="center"/>
              <w:rPr>
                <w:rFonts w:ascii="宋体" w:eastAsia="宋体" w:hAnsi="宋体" w:cs="宋体"/>
                <w:b/>
                <w:color w:val="000000"/>
                <w:sz w:val="24"/>
                <w:szCs w:val="24"/>
              </w:rPr>
            </w:pPr>
            <w:r w:rsidRPr="00B0570C">
              <w:rPr>
                <w:rFonts w:ascii="宋体" w:eastAsia="宋体" w:hAnsi="宋体" w:cs="宋体" w:hint="eastAsia"/>
                <w:b/>
                <w:color w:val="000000"/>
                <w:sz w:val="24"/>
                <w:szCs w:val="24"/>
              </w:rPr>
              <w:t>同类项目的具体实施内容</w:t>
            </w:r>
          </w:p>
        </w:tc>
        <w:tc>
          <w:tcPr>
            <w:tcW w:w="826" w:type="pct"/>
            <w:shd w:val="clear" w:color="auto" w:fill="D9D9D9"/>
          </w:tcPr>
          <w:p w14:paraId="1CC8A418" w14:textId="77777777" w:rsidR="007D6510" w:rsidRDefault="007D6510" w:rsidP="009C2247">
            <w:pPr>
              <w:spacing w:line="360" w:lineRule="auto"/>
              <w:jc w:val="center"/>
              <w:rPr>
                <w:rFonts w:ascii="宋体" w:eastAsia="宋体" w:hAnsi="宋体" w:cs="宋体"/>
                <w:b/>
                <w:color w:val="000000"/>
                <w:sz w:val="24"/>
                <w:szCs w:val="24"/>
              </w:rPr>
            </w:pPr>
          </w:p>
          <w:p w14:paraId="584BDBD9" w14:textId="77777777" w:rsidR="007D6510" w:rsidRPr="00B0570C" w:rsidRDefault="007D6510" w:rsidP="009C2247">
            <w:pPr>
              <w:spacing w:line="36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证明材料附件页码</w:t>
            </w:r>
          </w:p>
        </w:tc>
      </w:tr>
      <w:tr w:rsidR="007D6510" w:rsidRPr="00B0570C" w14:paraId="53E39677" w14:textId="77777777" w:rsidTr="009C2247">
        <w:trPr>
          <w:trHeight w:val="619"/>
          <w:jc w:val="center"/>
        </w:trPr>
        <w:tc>
          <w:tcPr>
            <w:tcW w:w="279" w:type="pct"/>
            <w:vAlign w:val="center"/>
          </w:tcPr>
          <w:p w14:paraId="71468078" w14:textId="77777777" w:rsidR="007D6510" w:rsidRPr="002D0D8E" w:rsidRDefault="007D6510" w:rsidP="009C2247">
            <w:pPr>
              <w:spacing w:line="360" w:lineRule="auto"/>
              <w:jc w:val="center"/>
              <w:rPr>
                <w:rFonts w:ascii="宋体" w:eastAsia="宋体" w:hAnsi="宋体" w:cs="宋体"/>
                <w:color w:val="000000"/>
                <w:sz w:val="24"/>
                <w:szCs w:val="24"/>
              </w:rPr>
            </w:pPr>
          </w:p>
        </w:tc>
        <w:tc>
          <w:tcPr>
            <w:tcW w:w="840" w:type="pct"/>
            <w:vAlign w:val="center"/>
          </w:tcPr>
          <w:p w14:paraId="38BB80E4" w14:textId="77777777" w:rsidR="007D6510" w:rsidRPr="00F645B1" w:rsidRDefault="007D6510" w:rsidP="009C2247">
            <w:pPr>
              <w:spacing w:line="360" w:lineRule="auto"/>
              <w:jc w:val="center"/>
              <w:rPr>
                <w:rFonts w:ascii="宋体" w:eastAsia="宋体" w:hAnsi="宋体" w:cs="宋体"/>
                <w:color w:val="000000"/>
                <w:sz w:val="24"/>
                <w:szCs w:val="24"/>
              </w:rPr>
            </w:pPr>
          </w:p>
        </w:tc>
        <w:tc>
          <w:tcPr>
            <w:tcW w:w="948" w:type="pct"/>
            <w:vAlign w:val="center"/>
          </w:tcPr>
          <w:p w14:paraId="0C4C8A11" w14:textId="77777777" w:rsidR="007D6510" w:rsidRPr="00DB4715" w:rsidRDefault="007D6510" w:rsidP="009C2247">
            <w:pPr>
              <w:spacing w:line="360" w:lineRule="auto"/>
              <w:jc w:val="center"/>
              <w:rPr>
                <w:rFonts w:ascii="宋体" w:eastAsia="宋体" w:hAnsi="宋体" w:cs="宋体"/>
                <w:color w:val="000000"/>
                <w:sz w:val="24"/>
                <w:szCs w:val="24"/>
              </w:rPr>
            </w:pPr>
          </w:p>
        </w:tc>
        <w:tc>
          <w:tcPr>
            <w:tcW w:w="398" w:type="pct"/>
            <w:vAlign w:val="center"/>
          </w:tcPr>
          <w:p w14:paraId="6F595C7B"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639" w:type="pct"/>
            <w:vAlign w:val="center"/>
          </w:tcPr>
          <w:p w14:paraId="523DBE43"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1071" w:type="pct"/>
            <w:vAlign w:val="center"/>
          </w:tcPr>
          <w:p w14:paraId="25B8F99E"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826" w:type="pct"/>
          </w:tcPr>
          <w:p w14:paraId="444CDDBE" w14:textId="77777777" w:rsidR="007D6510" w:rsidRPr="00B0570C" w:rsidRDefault="007D6510" w:rsidP="009C2247">
            <w:pPr>
              <w:spacing w:line="360" w:lineRule="auto"/>
              <w:jc w:val="center"/>
              <w:rPr>
                <w:rFonts w:ascii="宋体" w:eastAsia="宋体" w:hAnsi="宋体" w:cs="宋体"/>
                <w:color w:val="000000"/>
                <w:sz w:val="24"/>
                <w:szCs w:val="24"/>
              </w:rPr>
            </w:pPr>
          </w:p>
        </w:tc>
      </w:tr>
      <w:tr w:rsidR="007D6510" w:rsidRPr="00B0570C" w14:paraId="30F374C0" w14:textId="77777777" w:rsidTr="009C2247">
        <w:trPr>
          <w:trHeight w:val="619"/>
          <w:jc w:val="center"/>
        </w:trPr>
        <w:tc>
          <w:tcPr>
            <w:tcW w:w="279" w:type="pct"/>
            <w:vAlign w:val="center"/>
          </w:tcPr>
          <w:p w14:paraId="5D104844" w14:textId="77777777" w:rsidR="007D6510" w:rsidRPr="002D0D8E" w:rsidRDefault="007D6510" w:rsidP="009C2247">
            <w:pPr>
              <w:spacing w:line="360" w:lineRule="auto"/>
              <w:jc w:val="center"/>
              <w:rPr>
                <w:rFonts w:ascii="宋体" w:eastAsia="宋体" w:hAnsi="宋体" w:cs="宋体"/>
                <w:color w:val="000000"/>
                <w:sz w:val="24"/>
                <w:szCs w:val="24"/>
              </w:rPr>
            </w:pPr>
          </w:p>
        </w:tc>
        <w:tc>
          <w:tcPr>
            <w:tcW w:w="840" w:type="pct"/>
            <w:vAlign w:val="center"/>
          </w:tcPr>
          <w:p w14:paraId="54B14E44" w14:textId="77777777" w:rsidR="007D6510" w:rsidRPr="00F645B1" w:rsidRDefault="007D6510" w:rsidP="009C2247">
            <w:pPr>
              <w:spacing w:line="360" w:lineRule="auto"/>
              <w:jc w:val="center"/>
              <w:rPr>
                <w:rFonts w:ascii="宋体" w:eastAsia="宋体" w:hAnsi="宋体" w:cs="宋体"/>
                <w:color w:val="000000"/>
                <w:sz w:val="24"/>
                <w:szCs w:val="24"/>
              </w:rPr>
            </w:pPr>
          </w:p>
        </w:tc>
        <w:tc>
          <w:tcPr>
            <w:tcW w:w="948" w:type="pct"/>
            <w:vAlign w:val="center"/>
          </w:tcPr>
          <w:p w14:paraId="31146052" w14:textId="77777777" w:rsidR="007D6510" w:rsidRPr="00DB4715" w:rsidRDefault="007D6510" w:rsidP="009C2247">
            <w:pPr>
              <w:spacing w:line="360" w:lineRule="auto"/>
              <w:jc w:val="center"/>
              <w:rPr>
                <w:rFonts w:ascii="宋体" w:eastAsia="宋体" w:hAnsi="宋体" w:cs="宋体"/>
                <w:color w:val="000000"/>
                <w:sz w:val="24"/>
                <w:szCs w:val="24"/>
              </w:rPr>
            </w:pPr>
          </w:p>
        </w:tc>
        <w:tc>
          <w:tcPr>
            <w:tcW w:w="398" w:type="pct"/>
            <w:vAlign w:val="center"/>
          </w:tcPr>
          <w:p w14:paraId="75BFE68E"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639" w:type="pct"/>
            <w:vAlign w:val="center"/>
          </w:tcPr>
          <w:p w14:paraId="5DFCBB56"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1071" w:type="pct"/>
            <w:vAlign w:val="center"/>
          </w:tcPr>
          <w:p w14:paraId="43ABC5DB"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826" w:type="pct"/>
          </w:tcPr>
          <w:p w14:paraId="2FD246D0" w14:textId="77777777" w:rsidR="007D6510" w:rsidRPr="00B0570C" w:rsidRDefault="007D6510" w:rsidP="009C2247">
            <w:pPr>
              <w:spacing w:line="360" w:lineRule="auto"/>
              <w:jc w:val="center"/>
              <w:rPr>
                <w:rFonts w:ascii="宋体" w:eastAsia="宋体" w:hAnsi="宋体" w:cs="宋体"/>
                <w:color w:val="000000"/>
                <w:sz w:val="24"/>
                <w:szCs w:val="24"/>
              </w:rPr>
            </w:pPr>
          </w:p>
        </w:tc>
      </w:tr>
      <w:tr w:rsidR="007D6510" w:rsidRPr="00B0570C" w14:paraId="6EDC68B6" w14:textId="77777777" w:rsidTr="009C2247">
        <w:trPr>
          <w:trHeight w:val="619"/>
          <w:jc w:val="center"/>
        </w:trPr>
        <w:tc>
          <w:tcPr>
            <w:tcW w:w="279" w:type="pct"/>
            <w:vAlign w:val="center"/>
          </w:tcPr>
          <w:p w14:paraId="06D2C5C4" w14:textId="77777777" w:rsidR="007D6510" w:rsidRPr="002D0D8E" w:rsidRDefault="007D6510" w:rsidP="009C2247">
            <w:pPr>
              <w:spacing w:line="360" w:lineRule="auto"/>
              <w:jc w:val="center"/>
              <w:rPr>
                <w:rFonts w:ascii="宋体" w:eastAsia="宋体" w:hAnsi="宋体" w:cs="宋体"/>
                <w:color w:val="000000"/>
                <w:sz w:val="24"/>
                <w:szCs w:val="24"/>
              </w:rPr>
            </w:pPr>
          </w:p>
        </w:tc>
        <w:tc>
          <w:tcPr>
            <w:tcW w:w="840" w:type="pct"/>
            <w:vAlign w:val="center"/>
          </w:tcPr>
          <w:p w14:paraId="5EF9A5C6" w14:textId="77777777" w:rsidR="007D6510" w:rsidRPr="00F645B1" w:rsidRDefault="007D6510" w:rsidP="009C2247">
            <w:pPr>
              <w:spacing w:line="360" w:lineRule="auto"/>
              <w:jc w:val="center"/>
              <w:rPr>
                <w:rFonts w:ascii="宋体" w:eastAsia="宋体" w:hAnsi="宋体" w:cs="宋体"/>
                <w:color w:val="000000"/>
                <w:sz w:val="24"/>
                <w:szCs w:val="24"/>
              </w:rPr>
            </w:pPr>
          </w:p>
        </w:tc>
        <w:tc>
          <w:tcPr>
            <w:tcW w:w="948" w:type="pct"/>
            <w:vAlign w:val="center"/>
          </w:tcPr>
          <w:p w14:paraId="2A599843" w14:textId="77777777" w:rsidR="007D6510" w:rsidRPr="00DB4715" w:rsidRDefault="007D6510" w:rsidP="009C2247">
            <w:pPr>
              <w:spacing w:line="360" w:lineRule="auto"/>
              <w:jc w:val="center"/>
              <w:rPr>
                <w:rFonts w:ascii="宋体" w:eastAsia="宋体" w:hAnsi="宋体" w:cs="宋体"/>
                <w:color w:val="000000"/>
                <w:sz w:val="24"/>
                <w:szCs w:val="24"/>
              </w:rPr>
            </w:pPr>
          </w:p>
        </w:tc>
        <w:tc>
          <w:tcPr>
            <w:tcW w:w="398" w:type="pct"/>
            <w:vAlign w:val="center"/>
          </w:tcPr>
          <w:p w14:paraId="4A331B6E"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639" w:type="pct"/>
            <w:vAlign w:val="center"/>
          </w:tcPr>
          <w:p w14:paraId="25B023AE"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1071" w:type="pct"/>
            <w:vAlign w:val="center"/>
          </w:tcPr>
          <w:p w14:paraId="71558015"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826" w:type="pct"/>
          </w:tcPr>
          <w:p w14:paraId="781F9678" w14:textId="77777777" w:rsidR="007D6510" w:rsidRPr="00B0570C" w:rsidRDefault="007D6510" w:rsidP="009C2247">
            <w:pPr>
              <w:spacing w:line="360" w:lineRule="auto"/>
              <w:jc w:val="center"/>
              <w:rPr>
                <w:rFonts w:ascii="宋体" w:eastAsia="宋体" w:hAnsi="宋体" w:cs="宋体"/>
                <w:color w:val="000000"/>
                <w:sz w:val="24"/>
                <w:szCs w:val="24"/>
              </w:rPr>
            </w:pPr>
          </w:p>
        </w:tc>
      </w:tr>
      <w:tr w:rsidR="007D6510" w:rsidRPr="00B0570C" w14:paraId="4CCB40E5" w14:textId="77777777" w:rsidTr="009C2247">
        <w:trPr>
          <w:trHeight w:val="619"/>
          <w:jc w:val="center"/>
        </w:trPr>
        <w:tc>
          <w:tcPr>
            <w:tcW w:w="279" w:type="pct"/>
            <w:vAlign w:val="center"/>
          </w:tcPr>
          <w:p w14:paraId="18A9F658" w14:textId="77777777" w:rsidR="007D6510" w:rsidRPr="002D0D8E" w:rsidRDefault="007D6510" w:rsidP="009C2247">
            <w:pPr>
              <w:spacing w:line="360" w:lineRule="auto"/>
              <w:jc w:val="center"/>
              <w:rPr>
                <w:rFonts w:ascii="宋体" w:eastAsia="宋体" w:hAnsi="宋体" w:cs="宋体"/>
                <w:color w:val="000000"/>
                <w:sz w:val="24"/>
                <w:szCs w:val="24"/>
              </w:rPr>
            </w:pPr>
          </w:p>
        </w:tc>
        <w:tc>
          <w:tcPr>
            <w:tcW w:w="840" w:type="pct"/>
            <w:vAlign w:val="center"/>
          </w:tcPr>
          <w:p w14:paraId="4B5C5AEB" w14:textId="77777777" w:rsidR="007D6510" w:rsidRPr="00F645B1" w:rsidRDefault="007D6510" w:rsidP="009C2247">
            <w:pPr>
              <w:spacing w:line="360" w:lineRule="auto"/>
              <w:jc w:val="center"/>
              <w:rPr>
                <w:rFonts w:ascii="宋体" w:eastAsia="宋体" w:hAnsi="宋体" w:cs="宋体"/>
                <w:color w:val="000000"/>
                <w:sz w:val="24"/>
                <w:szCs w:val="24"/>
              </w:rPr>
            </w:pPr>
          </w:p>
        </w:tc>
        <w:tc>
          <w:tcPr>
            <w:tcW w:w="948" w:type="pct"/>
            <w:vAlign w:val="center"/>
          </w:tcPr>
          <w:p w14:paraId="3118D81E" w14:textId="77777777" w:rsidR="007D6510" w:rsidRPr="00DB4715" w:rsidRDefault="007D6510" w:rsidP="009C2247">
            <w:pPr>
              <w:spacing w:line="360" w:lineRule="auto"/>
              <w:jc w:val="center"/>
              <w:rPr>
                <w:rFonts w:ascii="宋体" w:eastAsia="宋体" w:hAnsi="宋体" w:cs="宋体"/>
                <w:color w:val="000000"/>
                <w:sz w:val="24"/>
                <w:szCs w:val="24"/>
              </w:rPr>
            </w:pPr>
          </w:p>
        </w:tc>
        <w:tc>
          <w:tcPr>
            <w:tcW w:w="398" w:type="pct"/>
            <w:vAlign w:val="center"/>
          </w:tcPr>
          <w:p w14:paraId="2127BC36"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639" w:type="pct"/>
            <w:vAlign w:val="center"/>
          </w:tcPr>
          <w:p w14:paraId="0C6C17C5"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1071" w:type="pct"/>
            <w:vAlign w:val="center"/>
          </w:tcPr>
          <w:p w14:paraId="29D8A43A"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826" w:type="pct"/>
          </w:tcPr>
          <w:p w14:paraId="77211FBB" w14:textId="77777777" w:rsidR="007D6510" w:rsidRPr="00B0570C" w:rsidRDefault="007D6510" w:rsidP="009C2247">
            <w:pPr>
              <w:spacing w:line="360" w:lineRule="auto"/>
              <w:jc w:val="center"/>
              <w:rPr>
                <w:rFonts w:ascii="宋体" w:eastAsia="宋体" w:hAnsi="宋体" w:cs="宋体"/>
                <w:color w:val="000000"/>
                <w:sz w:val="24"/>
                <w:szCs w:val="24"/>
              </w:rPr>
            </w:pPr>
          </w:p>
        </w:tc>
      </w:tr>
      <w:tr w:rsidR="007D6510" w:rsidRPr="00B0570C" w14:paraId="3CE93A99" w14:textId="77777777" w:rsidTr="009C2247">
        <w:trPr>
          <w:trHeight w:val="600"/>
          <w:jc w:val="center"/>
        </w:trPr>
        <w:tc>
          <w:tcPr>
            <w:tcW w:w="279" w:type="pct"/>
            <w:vAlign w:val="center"/>
          </w:tcPr>
          <w:p w14:paraId="2C8563B0" w14:textId="77777777" w:rsidR="007D6510" w:rsidRPr="002D0D8E" w:rsidRDefault="007D6510" w:rsidP="009C2247">
            <w:pPr>
              <w:spacing w:line="360" w:lineRule="auto"/>
              <w:jc w:val="center"/>
              <w:rPr>
                <w:rFonts w:ascii="宋体" w:eastAsia="宋体" w:hAnsi="宋体" w:cs="宋体"/>
                <w:color w:val="000000"/>
                <w:sz w:val="24"/>
                <w:szCs w:val="24"/>
              </w:rPr>
            </w:pPr>
          </w:p>
        </w:tc>
        <w:tc>
          <w:tcPr>
            <w:tcW w:w="840" w:type="pct"/>
            <w:vAlign w:val="center"/>
          </w:tcPr>
          <w:p w14:paraId="144E3041" w14:textId="77777777" w:rsidR="007D6510" w:rsidRPr="00F645B1" w:rsidRDefault="007D6510" w:rsidP="009C2247">
            <w:pPr>
              <w:spacing w:line="360" w:lineRule="auto"/>
              <w:jc w:val="center"/>
              <w:rPr>
                <w:rFonts w:ascii="宋体" w:eastAsia="宋体" w:hAnsi="宋体" w:cs="宋体"/>
                <w:color w:val="000000"/>
                <w:sz w:val="24"/>
                <w:szCs w:val="24"/>
              </w:rPr>
            </w:pPr>
          </w:p>
        </w:tc>
        <w:tc>
          <w:tcPr>
            <w:tcW w:w="948" w:type="pct"/>
            <w:vAlign w:val="center"/>
          </w:tcPr>
          <w:p w14:paraId="169DF4DF" w14:textId="77777777" w:rsidR="007D6510" w:rsidRPr="00DB4715" w:rsidRDefault="007D6510" w:rsidP="009C2247">
            <w:pPr>
              <w:spacing w:line="360" w:lineRule="auto"/>
              <w:jc w:val="center"/>
              <w:rPr>
                <w:rFonts w:ascii="宋体" w:eastAsia="宋体" w:hAnsi="宋体" w:cs="宋体"/>
                <w:color w:val="000000"/>
                <w:sz w:val="24"/>
                <w:szCs w:val="24"/>
              </w:rPr>
            </w:pPr>
          </w:p>
        </w:tc>
        <w:tc>
          <w:tcPr>
            <w:tcW w:w="398" w:type="pct"/>
            <w:vAlign w:val="center"/>
          </w:tcPr>
          <w:p w14:paraId="44C7DEE3"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639" w:type="pct"/>
            <w:vAlign w:val="center"/>
          </w:tcPr>
          <w:p w14:paraId="42BE7611"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1071" w:type="pct"/>
            <w:vAlign w:val="center"/>
          </w:tcPr>
          <w:p w14:paraId="1FC44E95" w14:textId="77777777" w:rsidR="007D6510" w:rsidRPr="00B0570C" w:rsidRDefault="007D6510" w:rsidP="009C2247">
            <w:pPr>
              <w:spacing w:line="360" w:lineRule="auto"/>
              <w:jc w:val="center"/>
              <w:rPr>
                <w:rFonts w:ascii="宋体" w:eastAsia="宋体" w:hAnsi="宋体" w:cs="宋体"/>
                <w:color w:val="000000"/>
                <w:sz w:val="24"/>
                <w:szCs w:val="24"/>
              </w:rPr>
            </w:pPr>
          </w:p>
        </w:tc>
        <w:tc>
          <w:tcPr>
            <w:tcW w:w="826" w:type="pct"/>
          </w:tcPr>
          <w:p w14:paraId="49076CE4" w14:textId="77777777" w:rsidR="007D6510" w:rsidRPr="00B0570C" w:rsidRDefault="007D6510" w:rsidP="009C2247">
            <w:pPr>
              <w:spacing w:line="360" w:lineRule="auto"/>
              <w:jc w:val="center"/>
              <w:rPr>
                <w:rFonts w:ascii="宋体" w:eastAsia="宋体" w:hAnsi="宋体" w:cs="宋体"/>
                <w:color w:val="000000"/>
                <w:sz w:val="24"/>
                <w:szCs w:val="24"/>
              </w:rPr>
            </w:pPr>
          </w:p>
        </w:tc>
      </w:tr>
    </w:tbl>
    <w:p w14:paraId="5A79DC44" w14:textId="77777777" w:rsidR="007D6510" w:rsidRDefault="007D6510" w:rsidP="007D6510">
      <w:pPr>
        <w:rPr>
          <w:sz w:val="28"/>
          <w:szCs w:val="28"/>
        </w:rPr>
      </w:pPr>
    </w:p>
    <w:p w14:paraId="100410FF" w14:textId="77777777" w:rsidR="007D6510" w:rsidRDefault="007D6510" w:rsidP="007D6510">
      <w:pPr>
        <w:rPr>
          <w:sz w:val="28"/>
          <w:szCs w:val="28"/>
        </w:rPr>
      </w:pPr>
      <w:r>
        <w:rPr>
          <w:rFonts w:hint="eastAsia"/>
          <w:sz w:val="28"/>
          <w:szCs w:val="28"/>
        </w:rPr>
        <w:t>附件：</w:t>
      </w:r>
    </w:p>
    <w:p w14:paraId="070CB685" w14:textId="77777777" w:rsidR="007D6510" w:rsidRDefault="007D6510" w:rsidP="007D6510">
      <w:pPr>
        <w:rPr>
          <w:sz w:val="28"/>
          <w:szCs w:val="28"/>
        </w:rPr>
      </w:pPr>
      <w:r>
        <w:rPr>
          <w:rFonts w:hint="eastAsia"/>
          <w:sz w:val="28"/>
          <w:szCs w:val="28"/>
        </w:rPr>
        <w:t>项目</w:t>
      </w:r>
      <w:r>
        <w:rPr>
          <w:rFonts w:hint="eastAsia"/>
          <w:sz w:val="28"/>
          <w:szCs w:val="28"/>
        </w:rPr>
        <w:t>1</w:t>
      </w:r>
      <w:r>
        <w:rPr>
          <w:rFonts w:hint="eastAsia"/>
          <w:sz w:val="28"/>
          <w:szCs w:val="28"/>
        </w:rPr>
        <w:t>证明材料</w:t>
      </w:r>
    </w:p>
    <w:p w14:paraId="0DC2C26B" w14:textId="77777777" w:rsidR="007D6510" w:rsidRDefault="007D6510" w:rsidP="007D6510">
      <w:pPr>
        <w:rPr>
          <w:sz w:val="28"/>
          <w:szCs w:val="28"/>
        </w:rPr>
      </w:pPr>
      <w:r>
        <w:rPr>
          <w:rFonts w:hint="eastAsia"/>
          <w:sz w:val="28"/>
          <w:szCs w:val="28"/>
        </w:rPr>
        <w:t>项目</w:t>
      </w:r>
      <w:r>
        <w:rPr>
          <w:sz w:val="28"/>
          <w:szCs w:val="28"/>
        </w:rPr>
        <w:t>2</w:t>
      </w:r>
      <w:r>
        <w:rPr>
          <w:rFonts w:hint="eastAsia"/>
          <w:sz w:val="28"/>
          <w:szCs w:val="28"/>
        </w:rPr>
        <w:t>证明材料</w:t>
      </w:r>
    </w:p>
    <w:p w14:paraId="03A93BE5" w14:textId="77777777" w:rsidR="007D6510" w:rsidRDefault="007D6510" w:rsidP="007D6510">
      <w:pPr>
        <w:widowControl/>
        <w:jc w:val="left"/>
        <w:rPr>
          <w:sz w:val="28"/>
          <w:szCs w:val="28"/>
        </w:rPr>
      </w:pPr>
      <w:r>
        <w:rPr>
          <w:sz w:val="28"/>
          <w:szCs w:val="28"/>
        </w:rPr>
        <w:br w:type="page"/>
      </w:r>
    </w:p>
    <w:p w14:paraId="0E6B7C70" w14:textId="77777777" w:rsidR="007D6510" w:rsidRPr="00BC5B8E" w:rsidRDefault="007D6510" w:rsidP="007D6510">
      <w:pPr>
        <w:outlineLvl w:val="2"/>
        <w:rPr>
          <w:rFonts w:ascii="宋体" w:eastAsia="宋体" w:hAnsi="宋体"/>
          <w:b/>
          <w:sz w:val="32"/>
          <w:szCs w:val="32"/>
        </w:rPr>
      </w:pPr>
      <w:r w:rsidRPr="00BC5B8E">
        <w:rPr>
          <w:rFonts w:ascii="宋体" w:eastAsia="宋体" w:hAnsi="宋体" w:hint="eastAsia"/>
          <w:b/>
          <w:sz w:val="32"/>
          <w:szCs w:val="32"/>
        </w:rPr>
        <w:lastRenderedPageBreak/>
        <w:t>5</w:t>
      </w:r>
      <w:r w:rsidRPr="00BC5B8E">
        <w:rPr>
          <w:rFonts w:ascii="宋体" w:eastAsia="宋体" w:hAnsi="宋体"/>
          <w:b/>
          <w:sz w:val="32"/>
          <w:szCs w:val="32"/>
        </w:rPr>
        <w:t>.</w:t>
      </w:r>
      <w:r w:rsidRPr="00BC5B8E">
        <w:rPr>
          <w:rFonts w:ascii="宋体" w:eastAsia="宋体" w:hAnsi="宋体" w:hint="eastAsia"/>
          <w:b/>
          <w:sz w:val="32"/>
          <w:szCs w:val="32"/>
        </w:rPr>
        <w:t>项目建设方案</w:t>
      </w:r>
    </w:p>
    <w:p w14:paraId="4C9189A9" w14:textId="77777777" w:rsidR="007D6510" w:rsidRPr="001050D5" w:rsidRDefault="007D6510" w:rsidP="001E2AA4">
      <w:pPr>
        <w:widowControl/>
        <w:jc w:val="left"/>
        <w:rPr>
          <w:sz w:val="28"/>
          <w:szCs w:val="28"/>
        </w:rPr>
      </w:pPr>
      <w:r>
        <w:rPr>
          <w:sz w:val="28"/>
          <w:szCs w:val="28"/>
        </w:rPr>
        <w:br w:type="page"/>
      </w:r>
    </w:p>
    <w:p w14:paraId="065B0259" w14:textId="77777777" w:rsidR="007D6510" w:rsidRPr="00BC5B8E" w:rsidRDefault="007D6510" w:rsidP="007D6510">
      <w:pPr>
        <w:outlineLvl w:val="2"/>
        <w:rPr>
          <w:rFonts w:ascii="宋体" w:eastAsia="宋体" w:hAnsi="宋体"/>
          <w:b/>
          <w:sz w:val="32"/>
          <w:szCs w:val="32"/>
        </w:rPr>
      </w:pPr>
      <w:r w:rsidRPr="00BC5B8E">
        <w:rPr>
          <w:rFonts w:ascii="宋体" w:eastAsia="宋体" w:hAnsi="宋体"/>
          <w:b/>
          <w:sz w:val="32"/>
          <w:szCs w:val="32"/>
        </w:rPr>
        <w:lastRenderedPageBreak/>
        <w:t>1</w:t>
      </w:r>
      <w:r w:rsidR="00672711">
        <w:rPr>
          <w:rFonts w:ascii="宋体" w:eastAsia="宋体" w:hAnsi="宋体"/>
          <w:b/>
          <w:sz w:val="32"/>
          <w:szCs w:val="32"/>
        </w:rPr>
        <w:t>2</w:t>
      </w:r>
      <w:r w:rsidRPr="00BC5B8E">
        <w:rPr>
          <w:rFonts w:ascii="宋体" w:eastAsia="宋体" w:hAnsi="宋体"/>
          <w:b/>
          <w:sz w:val="32"/>
          <w:szCs w:val="32"/>
        </w:rPr>
        <w:t>.</w:t>
      </w:r>
      <w:r w:rsidRPr="00BC5B8E">
        <w:rPr>
          <w:rFonts w:ascii="宋体" w:eastAsia="宋体" w:hAnsi="宋体" w:hint="eastAsia"/>
          <w:b/>
          <w:sz w:val="32"/>
          <w:szCs w:val="32"/>
        </w:rPr>
        <w:t>评审项目资料表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4664"/>
        <w:gridCol w:w="2410"/>
      </w:tblGrid>
      <w:tr w:rsidR="007D6510" w:rsidRPr="00C9460B" w14:paraId="7E9F1616" w14:textId="77777777" w:rsidTr="009C2247">
        <w:trPr>
          <w:trHeight w:val="454"/>
        </w:trPr>
        <w:tc>
          <w:tcPr>
            <w:tcW w:w="1568" w:type="dxa"/>
            <w:vAlign w:val="center"/>
          </w:tcPr>
          <w:p w14:paraId="6C75BDA9" w14:textId="77777777" w:rsidR="007D6510" w:rsidRPr="00C9460B" w:rsidRDefault="007D6510" w:rsidP="009C2247">
            <w:pPr>
              <w:pStyle w:val="aff4"/>
              <w:keepNext w:val="0"/>
              <w:adjustRightInd/>
              <w:spacing w:before="0" w:after="0" w:line="240" w:lineRule="auto"/>
              <w:textAlignment w:val="auto"/>
              <w:rPr>
                <w:rFonts w:ascii="仿宋_GB2312" w:eastAsia="仿宋_GB2312" w:hAnsi="仿宋"/>
                <w:b/>
                <w:bCs/>
                <w:noProof w:val="0"/>
                <w:snapToGrid/>
                <w:spacing w:val="0"/>
                <w:kern w:val="2"/>
                <w:szCs w:val="24"/>
              </w:rPr>
            </w:pPr>
            <w:r w:rsidRPr="00C9460B">
              <w:rPr>
                <w:rFonts w:ascii="仿宋_GB2312" w:eastAsia="仿宋_GB2312" w:hAnsi="仿宋" w:hint="eastAsia"/>
                <w:b/>
                <w:bCs/>
                <w:noProof w:val="0"/>
                <w:snapToGrid/>
                <w:spacing w:val="0"/>
                <w:kern w:val="2"/>
                <w:szCs w:val="24"/>
              </w:rPr>
              <w:t>评审分项</w:t>
            </w:r>
          </w:p>
        </w:tc>
        <w:tc>
          <w:tcPr>
            <w:tcW w:w="4664" w:type="dxa"/>
            <w:vAlign w:val="center"/>
          </w:tcPr>
          <w:p w14:paraId="7BF9F879" w14:textId="77777777" w:rsidR="007D6510" w:rsidRPr="00C9460B" w:rsidRDefault="007D6510" w:rsidP="009C2247">
            <w:pPr>
              <w:pStyle w:val="aff4"/>
              <w:keepNext w:val="0"/>
              <w:adjustRightInd/>
              <w:spacing w:before="0" w:after="0" w:line="240" w:lineRule="auto"/>
              <w:textAlignment w:val="auto"/>
              <w:rPr>
                <w:rFonts w:ascii="仿宋_GB2312" w:eastAsia="仿宋_GB2312" w:hAnsi="仿宋"/>
                <w:b/>
                <w:bCs/>
                <w:noProof w:val="0"/>
                <w:snapToGrid/>
                <w:spacing w:val="0"/>
                <w:kern w:val="2"/>
                <w:szCs w:val="24"/>
              </w:rPr>
            </w:pPr>
            <w:r w:rsidRPr="00C9460B">
              <w:rPr>
                <w:rFonts w:ascii="仿宋_GB2312" w:eastAsia="仿宋_GB2312" w:hAnsi="仿宋" w:hint="eastAsia"/>
                <w:b/>
                <w:bCs/>
                <w:noProof w:val="0"/>
                <w:snapToGrid/>
                <w:spacing w:val="0"/>
                <w:kern w:val="2"/>
                <w:szCs w:val="24"/>
              </w:rPr>
              <w:t>评审细则</w:t>
            </w:r>
          </w:p>
        </w:tc>
        <w:tc>
          <w:tcPr>
            <w:tcW w:w="2410" w:type="dxa"/>
            <w:vAlign w:val="center"/>
          </w:tcPr>
          <w:p w14:paraId="3FBE325E" w14:textId="77777777" w:rsidR="007D6510" w:rsidRPr="00C9460B" w:rsidRDefault="007D6510" w:rsidP="009C2247">
            <w:pPr>
              <w:pStyle w:val="aff4"/>
              <w:keepNext w:val="0"/>
              <w:adjustRightInd/>
              <w:spacing w:before="0" w:after="0" w:line="240" w:lineRule="auto"/>
              <w:textAlignment w:val="auto"/>
              <w:rPr>
                <w:rFonts w:ascii="仿宋_GB2312" w:eastAsia="仿宋_GB2312" w:hAnsi="仿宋"/>
                <w:b/>
                <w:bCs/>
                <w:noProof w:val="0"/>
                <w:snapToGrid/>
                <w:spacing w:val="0"/>
                <w:kern w:val="2"/>
                <w:szCs w:val="24"/>
              </w:rPr>
            </w:pPr>
            <w:r w:rsidRPr="00C9460B">
              <w:rPr>
                <w:rFonts w:ascii="仿宋_GB2312" w:eastAsia="仿宋_GB2312" w:hAnsi="仿宋" w:hint="eastAsia"/>
                <w:b/>
                <w:bCs/>
                <w:noProof w:val="0"/>
                <w:snapToGrid/>
                <w:spacing w:val="0"/>
                <w:kern w:val="2"/>
                <w:szCs w:val="24"/>
              </w:rPr>
              <w:t>证明文件</w:t>
            </w:r>
          </w:p>
        </w:tc>
      </w:tr>
      <w:tr w:rsidR="007D6510" w:rsidRPr="00C9460B" w14:paraId="7DAE65D7" w14:textId="77777777" w:rsidTr="009C2247">
        <w:tc>
          <w:tcPr>
            <w:tcW w:w="1568" w:type="dxa"/>
          </w:tcPr>
          <w:p w14:paraId="381F574F" w14:textId="77777777" w:rsidR="007D6510" w:rsidRPr="00C9460B" w:rsidRDefault="007D6510" w:rsidP="009C2247"/>
        </w:tc>
        <w:tc>
          <w:tcPr>
            <w:tcW w:w="4664" w:type="dxa"/>
          </w:tcPr>
          <w:p w14:paraId="25653B5B" w14:textId="77777777" w:rsidR="007D6510" w:rsidRPr="00C9460B" w:rsidRDefault="007D6510" w:rsidP="009C2247"/>
        </w:tc>
        <w:tc>
          <w:tcPr>
            <w:tcW w:w="2410" w:type="dxa"/>
            <w:vAlign w:val="center"/>
          </w:tcPr>
          <w:p w14:paraId="37A2DABD"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7D476781" w14:textId="77777777" w:rsidTr="009C2247">
        <w:tc>
          <w:tcPr>
            <w:tcW w:w="1568" w:type="dxa"/>
          </w:tcPr>
          <w:p w14:paraId="2685D980" w14:textId="77777777" w:rsidR="007D6510" w:rsidRPr="00C9460B" w:rsidRDefault="007D6510" w:rsidP="009C2247"/>
        </w:tc>
        <w:tc>
          <w:tcPr>
            <w:tcW w:w="4664" w:type="dxa"/>
          </w:tcPr>
          <w:p w14:paraId="77F5C8A8" w14:textId="77777777" w:rsidR="007D6510" w:rsidRPr="00C9460B" w:rsidRDefault="007D6510" w:rsidP="009C2247"/>
        </w:tc>
        <w:tc>
          <w:tcPr>
            <w:tcW w:w="2410" w:type="dxa"/>
            <w:vAlign w:val="center"/>
          </w:tcPr>
          <w:p w14:paraId="2B1FC7F9"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304EADA2" w14:textId="77777777" w:rsidTr="009C2247">
        <w:tc>
          <w:tcPr>
            <w:tcW w:w="1568" w:type="dxa"/>
          </w:tcPr>
          <w:p w14:paraId="375ACE14" w14:textId="77777777" w:rsidR="007D6510" w:rsidRPr="00C9460B" w:rsidRDefault="007D6510" w:rsidP="009C2247"/>
        </w:tc>
        <w:tc>
          <w:tcPr>
            <w:tcW w:w="4664" w:type="dxa"/>
          </w:tcPr>
          <w:p w14:paraId="31A0A5D1" w14:textId="77777777" w:rsidR="007D6510" w:rsidRPr="00C9460B" w:rsidRDefault="007D6510" w:rsidP="009C2247"/>
        </w:tc>
        <w:tc>
          <w:tcPr>
            <w:tcW w:w="2410" w:type="dxa"/>
            <w:vAlign w:val="center"/>
          </w:tcPr>
          <w:p w14:paraId="7B060083"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75104EEE" w14:textId="77777777" w:rsidTr="009C2247">
        <w:tc>
          <w:tcPr>
            <w:tcW w:w="1568" w:type="dxa"/>
          </w:tcPr>
          <w:p w14:paraId="5567E60F" w14:textId="77777777" w:rsidR="007D6510" w:rsidRPr="00C9460B" w:rsidRDefault="007D6510" w:rsidP="009C2247"/>
        </w:tc>
        <w:tc>
          <w:tcPr>
            <w:tcW w:w="4664" w:type="dxa"/>
          </w:tcPr>
          <w:p w14:paraId="0DF1AEDC" w14:textId="77777777" w:rsidR="007D6510" w:rsidRPr="00C9460B" w:rsidRDefault="007D6510" w:rsidP="009C2247"/>
        </w:tc>
        <w:tc>
          <w:tcPr>
            <w:tcW w:w="2410" w:type="dxa"/>
            <w:vAlign w:val="center"/>
          </w:tcPr>
          <w:p w14:paraId="0BCDE67F"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3F40B7F7" w14:textId="77777777" w:rsidTr="009C2247">
        <w:tc>
          <w:tcPr>
            <w:tcW w:w="1568" w:type="dxa"/>
          </w:tcPr>
          <w:p w14:paraId="0DB0F487" w14:textId="77777777" w:rsidR="007D6510" w:rsidRPr="00C9460B" w:rsidRDefault="007D6510" w:rsidP="009C2247"/>
        </w:tc>
        <w:tc>
          <w:tcPr>
            <w:tcW w:w="4664" w:type="dxa"/>
          </w:tcPr>
          <w:p w14:paraId="58A1A074" w14:textId="77777777" w:rsidR="007D6510" w:rsidRPr="00C9460B" w:rsidRDefault="007D6510" w:rsidP="009C2247"/>
        </w:tc>
        <w:tc>
          <w:tcPr>
            <w:tcW w:w="2410" w:type="dxa"/>
            <w:vAlign w:val="center"/>
          </w:tcPr>
          <w:p w14:paraId="4B9571EF"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22D303F7" w14:textId="77777777" w:rsidTr="009C2247">
        <w:tc>
          <w:tcPr>
            <w:tcW w:w="1568" w:type="dxa"/>
          </w:tcPr>
          <w:p w14:paraId="30DE45EA" w14:textId="77777777" w:rsidR="007D6510" w:rsidRPr="00C9460B" w:rsidRDefault="007D6510" w:rsidP="009C2247"/>
        </w:tc>
        <w:tc>
          <w:tcPr>
            <w:tcW w:w="4664" w:type="dxa"/>
          </w:tcPr>
          <w:p w14:paraId="5A2CEAE9" w14:textId="77777777" w:rsidR="007D6510" w:rsidRPr="00C9460B" w:rsidRDefault="007D6510" w:rsidP="009C2247"/>
        </w:tc>
        <w:tc>
          <w:tcPr>
            <w:tcW w:w="2410" w:type="dxa"/>
            <w:vAlign w:val="center"/>
          </w:tcPr>
          <w:p w14:paraId="083CE2BC"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22434D88" w14:textId="77777777" w:rsidTr="009C2247">
        <w:tc>
          <w:tcPr>
            <w:tcW w:w="1568" w:type="dxa"/>
          </w:tcPr>
          <w:p w14:paraId="144BE104" w14:textId="77777777" w:rsidR="007D6510" w:rsidRPr="00C9460B" w:rsidRDefault="007D6510" w:rsidP="009C2247"/>
        </w:tc>
        <w:tc>
          <w:tcPr>
            <w:tcW w:w="4664" w:type="dxa"/>
          </w:tcPr>
          <w:p w14:paraId="3E041877" w14:textId="77777777" w:rsidR="007D6510" w:rsidRPr="00C9460B" w:rsidRDefault="007D6510" w:rsidP="009C2247"/>
        </w:tc>
        <w:tc>
          <w:tcPr>
            <w:tcW w:w="2410" w:type="dxa"/>
            <w:vAlign w:val="center"/>
          </w:tcPr>
          <w:p w14:paraId="3E2B680B"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18A8FE75" w14:textId="77777777" w:rsidTr="009C2247">
        <w:tc>
          <w:tcPr>
            <w:tcW w:w="1568" w:type="dxa"/>
          </w:tcPr>
          <w:p w14:paraId="0B022497" w14:textId="77777777" w:rsidR="007D6510" w:rsidRPr="00C9460B" w:rsidRDefault="007D6510" w:rsidP="009C2247"/>
        </w:tc>
        <w:tc>
          <w:tcPr>
            <w:tcW w:w="4664" w:type="dxa"/>
          </w:tcPr>
          <w:p w14:paraId="6C426196" w14:textId="77777777" w:rsidR="007D6510" w:rsidRPr="00C9460B" w:rsidRDefault="007D6510" w:rsidP="009C2247"/>
        </w:tc>
        <w:tc>
          <w:tcPr>
            <w:tcW w:w="2410" w:type="dxa"/>
            <w:vAlign w:val="center"/>
          </w:tcPr>
          <w:p w14:paraId="49A6A231"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5DF1BAA5" w14:textId="77777777" w:rsidTr="009C2247">
        <w:tc>
          <w:tcPr>
            <w:tcW w:w="1568" w:type="dxa"/>
          </w:tcPr>
          <w:p w14:paraId="26367B03" w14:textId="77777777" w:rsidR="007D6510" w:rsidRPr="00C9460B" w:rsidRDefault="007D6510" w:rsidP="009C2247"/>
        </w:tc>
        <w:tc>
          <w:tcPr>
            <w:tcW w:w="4664" w:type="dxa"/>
          </w:tcPr>
          <w:p w14:paraId="1319F7E3" w14:textId="77777777" w:rsidR="007D6510" w:rsidRPr="00C9460B" w:rsidRDefault="007D6510" w:rsidP="009C2247"/>
        </w:tc>
        <w:tc>
          <w:tcPr>
            <w:tcW w:w="2410" w:type="dxa"/>
            <w:vAlign w:val="center"/>
          </w:tcPr>
          <w:p w14:paraId="6647721D" w14:textId="77777777" w:rsidR="007D6510" w:rsidRPr="00C9460B" w:rsidRDefault="007D6510" w:rsidP="009C2247">
            <w:pPr>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3A537A26" w14:textId="77777777" w:rsidTr="009C2247">
        <w:tc>
          <w:tcPr>
            <w:tcW w:w="1568" w:type="dxa"/>
          </w:tcPr>
          <w:p w14:paraId="1D922C4D" w14:textId="77777777" w:rsidR="007D6510" w:rsidRPr="00C9460B" w:rsidRDefault="007D6510" w:rsidP="009C2247"/>
        </w:tc>
        <w:tc>
          <w:tcPr>
            <w:tcW w:w="4664" w:type="dxa"/>
          </w:tcPr>
          <w:p w14:paraId="0BBA5015" w14:textId="77777777" w:rsidR="007D6510" w:rsidRPr="00C9460B" w:rsidRDefault="007D6510" w:rsidP="009C2247"/>
        </w:tc>
        <w:tc>
          <w:tcPr>
            <w:tcW w:w="2410" w:type="dxa"/>
            <w:vAlign w:val="center"/>
          </w:tcPr>
          <w:p w14:paraId="059EDB66" w14:textId="77777777" w:rsidR="007D6510" w:rsidRPr="00C9460B" w:rsidRDefault="007D6510" w:rsidP="009C2247">
            <w:pPr>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4EE9C31F" w14:textId="77777777" w:rsidTr="009C2247">
        <w:tc>
          <w:tcPr>
            <w:tcW w:w="1568" w:type="dxa"/>
          </w:tcPr>
          <w:p w14:paraId="2F81D015" w14:textId="77777777" w:rsidR="007D6510" w:rsidRPr="00C9460B" w:rsidRDefault="007D6510" w:rsidP="009C2247"/>
        </w:tc>
        <w:tc>
          <w:tcPr>
            <w:tcW w:w="4664" w:type="dxa"/>
          </w:tcPr>
          <w:p w14:paraId="22188C06" w14:textId="77777777" w:rsidR="007D6510" w:rsidRPr="00C9460B" w:rsidRDefault="007D6510" w:rsidP="009C2247"/>
        </w:tc>
        <w:tc>
          <w:tcPr>
            <w:tcW w:w="2410" w:type="dxa"/>
            <w:vAlign w:val="center"/>
          </w:tcPr>
          <w:p w14:paraId="22C08637"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006AE3BC" w14:textId="77777777" w:rsidTr="009C2247">
        <w:tc>
          <w:tcPr>
            <w:tcW w:w="1568" w:type="dxa"/>
          </w:tcPr>
          <w:p w14:paraId="78EF5F9D" w14:textId="77777777" w:rsidR="007D6510" w:rsidRPr="00C9460B" w:rsidRDefault="007D6510" w:rsidP="009C2247"/>
        </w:tc>
        <w:tc>
          <w:tcPr>
            <w:tcW w:w="4664" w:type="dxa"/>
          </w:tcPr>
          <w:p w14:paraId="123404B2" w14:textId="77777777" w:rsidR="007D6510" w:rsidRPr="00C9460B" w:rsidRDefault="007D6510" w:rsidP="009C2247"/>
        </w:tc>
        <w:tc>
          <w:tcPr>
            <w:tcW w:w="2410" w:type="dxa"/>
            <w:vAlign w:val="center"/>
          </w:tcPr>
          <w:p w14:paraId="70A4E179" w14:textId="77777777" w:rsidR="007D6510" w:rsidRPr="00C9460B" w:rsidRDefault="007D6510" w:rsidP="009C2247">
            <w:pPr>
              <w:pStyle w:val="aff3"/>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5F0A8BD3" w14:textId="77777777" w:rsidTr="009C2247">
        <w:tc>
          <w:tcPr>
            <w:tcW w:w="1568" w:type="dxa"/>
          </w:tcPr>
          <w:p w14:paraId="1FAF51AE" w14:textId="77777777" w:rsidR="007D6510" w:rsidRPr="00C9460B" w:rsidRDefault="007D6510" w:rsidP="009C2247"/>
        </w:tc>
        <w:tc>
          <w:tcPr>
            <w:tcW w:w="4664" w:type="dxa"/>
          </w:tcPr>
          <w:p w14:paraId="23DD4466" w14:textId="77777777" w:rsidR="007D6510" w:rsidRPr="00C9460B" w:rsidRDefault="007D6510" w:rsidP="009C2247"/>
        </w:tc>
        <w:tc>
          <w:tcPr>
            <w:tcW w:w="2410" w:type="dxa"/>
            <w:vAlign w:val="center"/>
          </w:tcPr>
          <w:p w14:paraId="7A95C745" w14:textId="77777777" w:rsidR="007D6510" w:rsidRPr="00C9460B" w:rsidRDefault="007D6510" w:rsidP="009C2247">
            <w:pPr>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r w:rsidR="007D6510" w:rsidRPr="00C9460B" w14:paraId="62E6BD1D" w14:textId="77777777" w:rsidTr="009C2247">
        <w:tc>
          <w:tcPr>
            <w:tcW w:w="1568" w:type="dxa"/>
          </w:tcPr>
          <w:p w14:paraId="32A31983" w14:textId="77777777" w:rsidR="007D6510" w:rsidRPr="00C9460B" w:rsidRDefault="007D6510" w:rsidP="009C2247"/>
        </w:tc>
        <w:tc>
          <w:tcPr>
            <w:tcW w:w="4664" w:type="dxa"/>
          </w:tcPr>
          <w:p w14:paraId="361673BB" w14:textId="77777777" w:rsidR="007D6510" w:rsidRPr="00C9460B" w:rsidRDefault="007D6510" w:rsidP="009C2247"/>
        </w:tc>
        <w:tc>
          <w:tcPr>
            <w:tcW w:w="2410" w:type="dxa"/>
            <w:vAlign w:val="center"/>
          </w:tcPr>
          <w:p w14:paraId="1662AF2B" w14:textId="77777777" w:rsidR="007D6510" w:rsidRPr="00C9460B" w:rsidRDefault="007D6510" w:rsidP="009C2247">
            <w:pPr>
              <w:rPr>
                <w:rFonts w:ascii="仿宋_GB2312" w:eastAsia="仿宋_GB2312" w:hAnsi="仿宋"/>
                <w:szCs w:val="21"/>
              </w:rPr>
            </w:pPr>
            <w:r w:rsidRPr="00C9460B">
              <w:rPr>
                <w:rFonts w:ascii="仿宋_GB2312" w:eastAsia="仿宋_GB2312" w:hAnsi="仿宋" w:hint="eastAsia"/>
                <w:szCs w:val="21"/>
              </w:rPr>
              <w:t>见</w:t>
            </w:r>
            <w:r>
              <w:rPr>
                <w:rFonts w:ascii="仿宋_GB2312" w:eastAsia="仿宋_GB2312" w:hAnsi="仿宋" w:hint="eastAsia"/>
                <w:szCs w:val="21"/>
              </w:rPr>
              <w:t>调研</w:t>
            </w:r>
            <w:r w:rsidRPr="00C9460B">
              <w:rPr>
                <w:rFonts w:ascii="仿宋_GB2312" w:eastAsia="仿宋_GB2312" w:hAnsi="仿宋" w:hint="eastAsia"/>
                <w:szCs w:val="21"/>
              </w:rPr>
              <w:t>文件第( )页</w:t>
            </w:r>
          </w:p>
        </w:tc>
      </w:tr>
    </w:tbl>
    <w:p w14:paraId="48F20017" w14:textId="77777777" w:rsidR="007D6510" w:rsidRPr="00C9460B" w:rsidRDefault="007D6510" w:rsidP="007D6510"/>
    <w:p w14:paraId="06FA442E" w14:textId="77777777" w:rsidR="007D6510" w:rsidRPr="00C9460B" w:rsidRDefault="007D6510" w:rsidP="007D6510">
      <w:pPr>
        <w:rPr>
          <w:rFonts w:ascii="仿宋_GB2312" w:eastAsia="仿宋_GB2312" w:hAnsi="仿宋"/>
          <w:szCs w:val="21"/>
        </w:rPr>
      </w:pPr>
      <w:r w:rsidRPr="00C9460B">
        <w:rPr>
          <w:rFonts w:ascii="仿宋_GB2312" w:eastAsia="仿宋_GB2312" w:hAnsi="仿宋" w:hint="eastAsia"/>
          <w:szCs w:val="21"/>
        </w:rPr>
        <w:t>注：</w:t>
      </w:r>
      <w:r>
        <w:rPr>
          <w:rFonts w:ascii="仿宋_GB2312" w:eastAsia="仿宋_GB2312" w:hAnsi="仿宋" w:hint="eastAsia"/>
          <w:szCs w:val="21"/>
        </w:rPr>
        <w:t>供应商</w:t>
      </w:r>
      <w:r w:rsidRPr="00C9460B">
        <w:rPr>
          <w:rFonts w:ascii="仿宋_GB2312" w:eastAsia="仿宋_GB2312" w:hAnsi="仿宋" w:hint="eastAsia"/>
          <w:szCs w:val="21"/>
        </w:rPr>
        <w:t>应当根据服务及商务评审打分内容提供相应的证明材料，如未提供，评委有权认为不具备或不符合，并影响</w:t>
      </w:r>
      <w:r>
        <w:rPr>
          <w:rFonts w:ascii="仿宋_GB2312" w:eastAsia="仿宋_GB2312" w:hAnsi="仿宋" w:hint="eastAsia"/>
          <w:szCs w:val="21"/>
        </w:rPr>
        <w:t>供应商</w:t>
      </w:r>
      <w:r w:rsidRPr="00C9460B">
        <w:rPr>
          <w:rFonts w:ascii="仿宋_GB2312" w:eastAsia="仿宋_GB2312" w:hAnsi="仿宋" w:hint="eastAsia"/>
          <w:szCs w:val="21"/>
        </w:rPr>
        <w:t>的得分。</w:t>
      </w:r>
    </w:p>
    <w:p w14:paraId="4A1659AC" w14:textId="77777777" w:rsidR="007D6510" w:rsidRDefault="007D6510" w:rsidP="007D6510">
      <w:pPr>
        <w:widowControl/>
        <w:jc w:val="center"/>
        <w:outlineLvl w:val="1"/>
        <w:rPr>
          <w:rFonts w:ascii="宋体" w:eastAsia="宋体" w:hAnsi="宋体" w:cs="宋体"/>
          <w:color w:val="000000"/>
          <w:kern w:val="0"/>
          <w:sz w:val="24"/>
          <w:szCs w:val="24"/>
          <w:shd w:val="clear" w:color="auto" w:fill="FFFFFF"/>
          <w:lang w:bidi="ar"/>
        </w:rPr>
      </w:pPr>
      <w:r>
        <w:rPr>
          <w:rFonts w:ascii="宋体" w:eastAsia="宋体" w:hAnsi="宋体" w:cs="宋体"/>
          <w:color w:val="000000"/>
          <w:kern w:val="0"/>
          <w:sz w:val="24"/>
          <w:szCs w:val="24"/>
          <w:shd w:val="clear" w:color="auto" w:fill="FFFFFF"/>
          <w:lang w:bidi="ar"/>
        </w:rPr>
        <w:br w:type="page"/>
      </w:r>
      <w:bookmarkStart w:id="14" w:name="_Toc202251075"/>
      <w:bookmarkStart w:id="15" w:name="_Toc202251700"/>
      <w:bookmarkStart w:id="16" w:name="_Toc202252034"/>
      <w:bookmarkStart w:id="17" w:name="_Toc202254105"/>
      <w:bookmarkStart w:id="18" w:name="_Toc202816996"/>
      <w:bookmarkStart w:id="19" w:name="_Toc202819878"/>
      <w:bookmarkStart w:id="20" w:name="_Toc202820351"/>
      <w:r w:rsidRPr="00C9460B">
        <w:rPr>
          <w:rFonts w:ascii="仿宋_GB2312" w:eastAsia="仿宋_GB2312" w:hint="eastAsia"/>
          <w:b/>
          <w:sz w:val="32"/>
          <w:szCs w:val="32"/>
        </w:rPr>
        <w:lastRenderedPageBreak/>
        <w:t>二、资格性文件</w:t>
      </w:r>
      <w:bookmarkEnd w:id="14"/>
      <w:bookmarkEnd w:id="15"/>
      <w:bookmarkEnd w:id="16"/>
      <w:bookmarkEnd w:id="17"/>
      <w:bookmarkEnd w:id="18"/>
      <w:bookmarkEnd w:id="19"/>
      <w:bookmarkEnd w:id="20"/>
    </w:p>
    <w:p w14:paraId="567B07D4" w14:textId="77777777" w:rsidR="007D6510" w:rsidRPr="00BC5B8E" w:rsidRDefault="007D6510" w:rsidP="007D6510">
      <w:pPr>
        <w:outlineLvl w:val="2"/>
        <w:rPr>
          <w:rFonts w:ascii="宋体" w:eastAsia="宋体" w:hAnsi="宋体"/>
          <w:b/>
          <w:sz w:val="32"/>
          <w:szCs w:val="32"/>
        </w:rPr>
      </w:pPr>
      <w:r w:rsidRPr="00BC5B8E">
        <w:rPr>
          <w:rFonts w:ascii="宋体" w:eastAsia="宋体" w:hAnsi="宋体"/>
          <w:b/>
          <w:sz w:val="32"/>
          <w:szCs w:val="32"/>
        </w:rPr>
        <w:t>1.法定代表人/负责人资格证明书及授权委托书</w:t>
      </w:r>
    </w:p>
    <w:p w14:paraId="48E842E1" w14:textId="77777777" w:rsidR="007D6510" w:rsidRDefault="007D6510" w:rsidP="007D6510">
      <w:pPr>
        <w:spacing w:line="480" w:lineRule="exact"/>
        <w:jc w:val="center"/>
        <w:rPr>
          <w:rFonts w:ascii="仿宋" w:eastAsia="仿宋" w:hAnsi="仿宋"/>
          <w:b/>
          <w:sz w:val="28"/>
          <w:szCs w:val="28"/>
        </w:rPr>
      </w:pPr>
      <w:r>
        <w:rPr>
          <w:rFonts w:ascii="仿宋" w:eastAsia="仿宋" w:hAnsi="仿宋"/>
          <w:b/>
          <w:sz w:val="28"/>
          <w:szCs w:val="28"/>
        </w:rPr>
        <w:t>（1）法定代表人/负责人资格证明书</w:t>
      </w:r>
    </w:p>
    <w:p w14:paraId="115A9D0A" w14:textId="77777777" w:rsidR="007D6510" w:rsidRDefault="007D6510" w:rsidP="007D6510">
      <w:pPr>
        <w:spacing w:line="480" w:lineRule="exact"/>
        <w:rPr>
          <w:rFonts w:ascii="仿宋" w:eastAsia="仿宋" w:hAnsi="仿宋"/>
          <w:sz w:val="28"/>
          <w:szCs w:val="28"/>
        </w:rPr>
      </w:pPr>
    </w:p>
    <w:p w14:paraId="5C47404E"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致：</w:t>
      </w:r>
      <w:r>
        <w:rPr>
          <w:rFonts w:ascii="仿宋" w:eastAsia="仿宋" w:hAnsi="仿宋"/>
          <w:szCs w:val="21"/>
          <w:u w:val="single"/>
        </w:rPr>
        <w:t>采购人</w:t>
      </w:r>
      <w:r>
        <w:rPr>
          <w:rFonts w:ascii="仿宋" w:eastAsia="仿宋" w:hAnsi="仿宋"/>
          <w:szCs w:val="21"/>
        </w:rPr>
        <w:t>：</w:t>
      </w:r>
    </w:p>
    <w:p w14:paraId="347AC89A" w14:textId="77777777" w:rsidR="007D6510" w:rsidRDefault="007D6510" w:rsidP="007D6510">
      <w:pPr>
        <w:spacing w:line="400" w:lineRule="exact"/>
        <w:ind w:firstLineChars="200" w:firstLine="420"/>
        <w:rPr>
          <w:rFonts w:ascii="仿宋" w:eastAsia="仿宋" w:hAnsi="仿宋"/>
          <w:szCs w:val="21"/>
        </w:rPr>
      </w:pPr>
    </w:p>
    <w:p w14:paraId="656E94BC"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同志，现任我单位职务，为法定代表人，特此证明。</w:t>
      </w:r>
    </w:p>
    <w:p w14:paraId="5E4CD380"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签发日期：           单位：           （单位公章）</w:t>
      </w:r>
    </w:p>
    <w:p w14:paraId="445AC239"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附：代表人性别：            年龄：           身份证号码：</w:t>
      </w:r>
    </w:p>
    <w:p w14:paraId="68D9CDAF"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联系电话：</w:t>
      </w:r>
    </w:p>
    <w:p w14:paraId="06B4AFA2"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营业执照号码：                       经济性质：</w:t>
      </w:r>
    </w:p>
    <w:p w14:paraId="5CC29365"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机构代码：                           机构性质：</w:t>
      </w:r>
    </w:p>
    <w:p w14:paraId="2F9D76B7"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主营：</w:t>
      </w:r>
    </w:p>
    <w:p w14:paraId="46E008F8"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兼营：</w:t>
      </w:r>
    </w:p>
    <w:p w14:paraId="1BC4FEAB" w14:textId="77777777" w:rsidR="007D6510" w:rsidRDefault="007D6510" w:rsidP="007D6510">
      <w:pPr>
        <w:tabs>
          <w:tab w:val="left" w:pos="7740"/>
        </w:tabs>
        <w:spacing w:line="400" w:lineRule="exact"/>
        <w:ind w:firstLineChars="200" w:firstLine="420"/>
        <w:rPr>
          <w:rFonts w:ascii="仿宋" w:eastAsia="仿宋" w:hAnsi="仿宋"/>
          <w:szCs w:val="21"/>
        </w:rPr>
      </w:pPr>
    </w:p>
    <w:p w14:paraId="6F6AA129"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说明：1.法定代表人为企业事业单位、国家机关、社会团体的主要行政负责人。</w:t>
      </w:r>
    </w:p>
    <w:p w14:paraId="68B5A731"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2.内容必须填写真实、清楚、涂改无效，不得转让、买卖。</w:t>
      </w:r>
    </w:p>
    <w:p w14:paraId="1BDBE20A"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3.将此证明书提交对方作为合同附件</w:t>
      </w:r>
      <w:r>
        <w:rPr>
          <w:rFonts w:ascii="仿宋" w:eastAsia="仿宋" w:hAnsi="仿宋"/>
          <w:b/>
          <w:szCs w:val="21"/>
        </w:rPr>
        <w:t>。</w:t>
      </w:r>
    </w:p>
    <w:p w14:paraId="5D7B47F0" w14:textId="77777777" w:rsidR="007D6510" w:rsidRDefault="007D6510" w:rsidP="007D6510">
      <w:pPr>
        <w:tabs>
          <w:tab w:val="left" w:pos="7740"/>
        </w:tabs>
        <w:rPr>
          <w:rFonts w:ascii="仿宋" w:eastAsia="仿宋" w:hAnsi="仿宋"/>
          <w:sz w:val="28"/>
          <w:szCs w:val="28"/>
        </w:rPr>
      </w:pPr>
    </w:p>
    <w:tbl>
      <w:tblPr>
        <w:tblW w:w="92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6"/>
      </w:tblGrid>
      <w:tr w:rsidR="007D6510" w14:paraId="1E7B3968" w14:textId="77777777" w:rsidTr="009C2247">
        <w:trPr>
          <w:trHeight w:val="3410"/>
        </w:trPr>
        <w:tc>
          <w:tcPr>
            <w:tcW w:w="9286" w:type="dxa"/>
            <w:vAlign w:val="center"/>
          </w:tcPr>
          <w:p w14:paraId="5D83A5C4" w14:textId="77777777" w:rsidR="007D6510" w:rsidRDefault="007D6510" w:rsidP="009C2247">
            <w:pPr>
              <w:ind w:firstLine="420"/>
              <w:jc w:val="center"/>
              <w:rPr>
                <w:rFonts w:ascii="仿宋" w:eastAsia="仿宋" w:hAnsi="仿宋"/>
                <w:sz w:val="28"/>
                <w:szCs w:val="28"/>
                <w:u w:val="single"/>
              </w:rPr>
            </w:pPr>
            <w:r>
              <w:rPr>
                <w:rFonts w:ascii="仿宋" w:eastAsia="仿宋" w:hAnsi="仿宋"/>
                <w:sz w:val="28"/>
                <w:szCs w:val="28"/>
                <w:u w:val="single"/>
              </w:rPr>
              <w:t>粘贴法定代表人身份证复印件正反面</w:t>
            </w:r>
          </w:p>
        </w:tc>
      </w:tr>
    </w:tbl>
    <w:p w14:paraId="7855FF27" w14:textId="77777777" w:rsidR="007D6510" w:rsidRDefault="007D6510" w:rsidP="007D6510">
      <w:pPr>
        <w:rPr>
          <w:rFonts w:ascii="仿宋" w:eastAsia="仿宋" w:hAnsi="仿宋"/>
          <w:b/>
        </w:rPr>
      </w:pPr>
      <w:r>
        <w:rPr>
          <w:rFonts w:ascii="仿宋" w:eastAsia="仿宋" w:hAnsi="仿宋"/>
          <w:b/>
        </w:rPr>
        <w:br w:type="page"/>
      </w:r>
    </w:p>
    <w:p w14:paraId="162A7A19" w14:textId="77777777" w:rsidR="007D6510" w:rsidRDefault="007D6510" w:rsidP="007D6510">
      <w:pPr>
        <w:spacing w:line="480" w:lineRule="exact"/>
        <w:jc w:val="center"/>
        <w:rPr>
          <w:rFonts w:ascii="仿宋" w:eastAsia="仿宋" w:hAnsi="仿宋"/>
          <w:b/>
          <w:sz w:val="28"/>
          <w:szCs w:val="28"/>
        </w:rPr>
      </w:pPr>
      <w:r>
        <w:rPr>
          <w:rFonts w:ascii="仿宋" w:eastAsia="仿宋" w:hAnsi="仿宋"/>
          <w:b/>
          <w:sz w:val="28"/>
          <w:szCs w:val="28"/>
        </w:rPr>
        <w:lastRenderedPageBreak/>
        <w:t>（2）法定代表人/负责人授权委托书</w:t>
      </w:r>
    </w:p>
    <w:p w14:paraId="769ADF87" w14:textId="77777777" w:rsidR="007D6510" w:rsidRDefault="007D6510" w:rsidP="007D6510">
      <w:pPr>
        <w:spacing w:line="360" w:lineRule="auto"/>
        <w:rPr>
          <w:rFonts w:ascii="仿宋" w:eastAsia="仿宋" w:hAnsi="仿宋"/>
          <w:sz w:val="28"/>
          <w:szCs w:val="28"/>
        </w:rPr>
      </w:pPr>
    </w:p>
    <w:p w14:paraId="2E7E4511"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致：采购人：</w:t>
      </w:r>
    </w:p>
    <w:p w14:paraId="3D2C5CF1" w14:textId="77777777" w:rsidR="007D6510" w:rsidRDefault="007D6510" w:rsidP="007D6510">
      <w:pPr>
        <w:spacing w:line="400" w:lineRule="exact"/>
        <w:ind w:firstLineChars="200" w:firstLine="420"/>
        <w:rPr>
          <w:rFonts w:ascii="仿宋" w:eastAsia="仿宋" w:hAnsi="仿宋"/>
          <w:szCs w:val="21"/>
        </w:rPr>
      </w:pPr>
    </w:p>
    <w:p w14:paraId="69F65321"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兹授权同志，为我方签订经济合同及办理其他事务代理人，其权限是：。</w:t>
      </w:r>
    </w:p>
    <w:p w14:paraId="29E00111"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授权单位：          （盖章）     法定代表人：              （签名或盖私章）</w:t>
      </w:r>
    </w:p>
    <w:p w14:paraId="1195A81E"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有效期限：至        年       月      日       签发日期：</w:t>
      </w:r>
    </w:p>
    <w:p w14:paraId="355F508E"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附：代理人性别：        年龄：       职务：         身份证号码：</w:t>
      </w:r>
    </w:p>
    <w:p w14:paraId="24A22045"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 xml:space="preserve">  联系电话：</w:t>
      </w:r>
    </w:p>
    <w:p w14:paraId="7ABCB1E2"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营业执照号码：                         经济性质：</w:t>
      </w:r>
    </w:p>
    <w:p w14:paraId="34011B7F"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主营（产）：</w:t>
      </w:r>
    </w:p>
    <w:p w14:paraId="29889C4C"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兼营（产）：</w:t>
      </w:r>
    </w:p>
    <w:p w14:paraId="78E0DC2F" w14:textId="77777777" w:rsidR="007D6510" w:rsidRDefault="007D6510" w:rsidP="007D6510">
      <w:pPr>
        <w:spacing w:line="400" w:lineRule="exact"/>
        <w:ind w:firstLineChars="200" w:firstLine="420"/>
        <w:rPr>
          <w:rFonts w:ascii="仿宋" w:eastAsia="仿宋" w:hAnsi="仿宋"/>
          <w:szCs w:val="21"/>
        </w:rPr>
      </w:pPr>
    </w:p>
    <w:p w14:paraId="656BE957"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说明：</w:t>
      </w:r>
    </w:p>
    <w:p w14:paraId="77E38897"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1.法定代表人为企业事业单位、国家机关、社会团体的主要行政负责人。</w:t>
      </w:r>
    </w:p>
    <w:p w14:paraId="6EFC0ED3"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2.内容必须填写真实、清楚、涂改无效，不得转让、买卖。</w:t>
      </w:r>
    </w:p>
    <w:p w14:paraId="56D1AC29" w14:textId="77777777" w:rsidR="007D6510" w:rsidRDefault="007D6510" w:rsidP="007D6510">
      <w:pPr>
        <w:spacing w:line="400" w:lineRule="exact"/>
        <w:ind w:firstLineChars="200" w:firstLine="420"/>
        <w:rPr>
          <w:rFonts w:ascii="仿宋" w:eastAsia="仿宋" w:hAnsi="仿宋"/>
          <w:b/>
          <w:szCs w:val="21"/>
        </w:rPr>
      </w:pPr>
      <w:r>
        <w:rPr>
          <w:rFonts w:ascii="仿宋" w:eastAsia="仿宋" w:hAnsi="仿宋"/>
          <w:szCs w:val="21"/>
        </w:rPr>
        <w:t>3.将此证明书提交对方作为合同附件</w:t>
      </w:r>
      <w:r>
        <w:rPr>
          <w:rFonts w:ascii="仿宋" w:eastAsia="仿宋" w:hAnsi="仿宋"/>
          <w:b/>
          <w:szCs w:val="21"/>
        </w:rPr>
        <w:t>。</w:t>
      </w:r>
    </w:p>
    <w:p w14:paraId="44C6964F"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4.授权权限：全权代表本公司参与上述采购项目的谈判响应，负责提供与签署确认一切文书资料，以及向贵方递交的任何补充承诺。</w:t>
      </w:r>
    </w:p>
    <w:p w14:paraId="11812061" w14:textId="77777777" w:rsidR="007D6510" w:rsidRDefault="007D6510" w:rsidP="007D6510">
      <w:pPr>
        <w:spacing w:line="400" w:lineRule="exact"/>
        <w:ind w:firstLineChars="200" w:firstLine="420"/>
        <w:rPr>
          <w:rFonts w:ascii="仿宋" w:eastAsia="仿宋" w:hAnsi="仿宋"/>
          <w:szCs w:val="21"/>
        </w:rPr>
      </w:pPr>
      <w:r>
        <w:rPr>
          <w:rFonts w:ascii="仿宋" w:eastAsia="仿宋" w:hAnsi="仿宋"/>
          <w:szCs w:val="21"/>
        </w:rPr>
        <w:t>5.有效期限：与本公司响应文件中标注的谈判有效期相同，自本单位盖公章之日起生效。</w:t>
      </w:r>
    </w:p>
    <w:p w14:paraId="21C3EE40" w14:textId="77777777" w:rsidR="007D6510" w:rsidRDefault="007D6510" w:rsidP="007D6510">
      <w:pPr>
        <w:tabs>
          <w:tab w:val="left" w:pos="7740"/>
        </w:tabs>
        <w:spacing w:line="400" w:lineRule="exact"/>
        <w:ind w:firstLineChars="200" w:firstLine="420"/>
        <w:rPr>
          <w:rFonts w:ascii="仿宋" w:eastAsia="仿宋" w:hAnsi="仿宋"/>
          <w:szCs w:val="21"/>
        </w:rPr>
      </w:pPr>
      <w:r>
        <w:rPr>
          <w:rFonts w:ascii="仿宋" w:eastAsia="仿宋" w:hAnsi="仿宋"/>
          <w:szCs w:val="21"/>
        </w:rPr>
        <w:t>6.供应商签字代表为法定代表人，则本表不适用。</w:t>
      </w:r>
    </w:p>
    <w:p w14:paraId="7497CBE3" w14:textId="77777777" w:rsidR="007D6510" w:rsidRDefault="007D6510" w:rsidP="007D6510">
      <w:pPr>
        <w:tabs>
          <w:tab w:val="left" w:pos="7740"/>
        </w:tabs>
        <w:spacing w:line="480" w:lineRule="exact"/>
        <w:ind w:firstLineChars="300" w:firstLine="843"/>
        <w:rPr>
          <w:rFonts w:ascii="仿宋" w:eastAsia="仿宋" w:hAnsi="仿宋"/>
          <w:b/>
          <w:sz w:val="28"/>
          <w:szCs w:val="28"/>
        </w:rPr>
      </w:pPr>
    </w:p>
    <w:tbl>
      <w:tblPr>
        <w:tblW w:w="928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6"/>
      </w:tblGrid>
      <w:tr w:rsidR="007D6510" w14:paraId="0605D2B3" w14:textId="77777777" w:rsidTr="009C2247">
        <w:trPr>
          <w:trHeight w:val="3410"/>
        </w:trPr>
        <w:tc>
          <w:tcPr>
            <w:tcW w:w="9286" w:type="dxa"/>
            <w:vAlign w:val="center"/>
          </w:tcPr>
          <w:p w14:paraId="7E75BDF8" w14:textId="77777777" w:rsidR="007D6510" w:rsidRDefault="007D6510" w:rsidP="009C2247">
            <w:pPr>
              <w:ind w:firstLine="420"/>
              <w:jc w:val="center"/>
              <w:rPr>
                <w:rFonts w:ascii="仿宋" w:eastAsia="仿宋" w:hAnsi="仿宋"/>
                <w:sz w:val="28"/>
                <w:szCs w:val="28"/>
                <w:u w:val="single"/>
              </w:rPr>
            </w:pPr>
            <w:r>
              <w:rPr>
                <w:rFonts w:ascii="仿宋" w:eastAsia="仿宋" w:hAnsi="仿宋"/>
                <w:sz w:val="28"/>
                <w:szCs w:val="28"/>
                <w:u w:val="single"/>
              </w:rPr>
              <w:t>粘贴</w:t>
            </w:r>
            <w:r>
              <w:rPr>
                <w:rFonts w:ascii="仿宋" w:eastAsia="仿宋" w:hAnsi="仿宋" w:hint="eastAsia"/>
                <w:sz w:val="28"/>
                <w:szCs w:val="28"/>
                <w:u w:val="single"/>
              </w:rPr>
              <w:t>授权代理人</w:t>
            </w:r>
            <w:r>
              <w:rPr>
                <w:rFonts w:ascii="仿宋" w:eastAsia="仿宋" w:hAnsi="仿宋"/>
                <w:sz w:val="28"/>
                <w:szCs w:val="28"/>
                <w:u w:val="single"/>
              </w:rPr>
              <w:t>身份证复印件正反面</w:t>
            </w:r>
          </w:p>
        </w:tc>
      </w:tr>
    </w:tbl>
    <w:p w14:paraId="2870DD64" w14:textId="77777777" w:rsidR="007D6510" w:rsidRDefault="007D6510" w:rsidP="007D6510">
      <w:pPr>
        <w:rPr>
          <w:rFonts w:ascii="仿宋" w:eastAsia="仿宋" w:hAnsi="仿宋"/>
          <w:b/>
        </w:rPr>
      </w:pPr>
      <w:r>
        <w:rPr>
          <w:rFonts w:ascii="仿宋" w:eastAsia="仿宋" w:hAnsi="仿宋"/>
          <w:b/>
        </w:rPr>
        <w:br w:type="page"/>
      </w:r>
    </w:p>
    <w:p w14:paraId="0CEA204B" w14:textId="77777777" w:rsidR="007D6510" w:rsidRPr="00BC5B8E" w:rsidRDefault="007D6510" w:rsidP="007D6510">
      <w:pPr>
        <w:outlineLvl w:val="2"/>
        <w:rPr>
          <w:rFonts w:ascii="宋体" w:eastAsia="宋体" w:hAnsi="宋体"/>
          <w:b/>
          <w:sz w:val="32"/>
          <w:szCs w:val="32"/>
        </w:rPr>
      </w:pPr>
      <w:r>
        <w:rPr>
          <w:rFonts w:ascii="宋体" w:eastAsia="宋体" w:hAnsi="宋体"/>
          <w:b/>
          <w:sz w:val="32"/>
          <w:szCs w:val="32"/>
        </w:rPr>
        <w:lastRenderedPageBreak/>
        <w:t>2.</w:t>
      </w:r>
      <w:r w:rsidRPr="00BC5B8E">
        <w:rPr>
          <w:rFonts w:ascii="宋体" w:eastAsia="宋体" w:hAnsi="宋体" w:hint="eastAsia"/>
          <w:b/>
          <w:sz w:val="32"/>
          <w:szCs w:val="32"/>
        </w:rPr>
        <w:t>关于资格的声明函</w:t>
      </w:r>
    </w:p>
    <w:p w14:paraId="0CE5A45B" w14:textId="77777777" w:rsidR="007D6510" w:rsidRDefault="007D6510" w:rsidP="007D6510">
      <w:pPr>
        <w:pStyle w:val="a8"/>
        <w:rPr>
          <w:rFonts w:ascii="仿宋" w:eastAsia="仿宋" w:hAnsi="仿宋"/>
          <w:b/>
          <w:sz w:val="24"/>
        </w:rPr>
      </w:pPr>
    </w:p>
    <w:p w14:paraId="60DEF8FE" w14:textId="77777777" w:rsidR="007D6510" w:rsidRPr="00CB1739" w:rsidRDefault="007D6510" w:rsidP="007D6510">
      <w:pPr>
        <w:adjustRightInd w:val="0"/>
        <w:snapToGrid w:val="0"/>
        <w:spacing w:line="400" w:lineRule="exact"/>
        <w:ind w:firstLineChars="200" w:firstLine="482"/>
        <w:rPr>
          <w:rFonts w:ascii="仿宋" w:eastAsia="仿宋" w:hAnsi="仿宋"/>
          <w:b/>
          <w:sz w:val="24"/>
          <w:u w:val="single"/>
        </w:rPr>
      </w:pPr>
      <w:r w:rsidRPr="00CB1739">
        <w:rPr>
          <w:rFonts w:ascii="仿宋" w:eastAsia="仿宋" w:hAnsi="仿宋" w:hint="eastAsia"/>
          <w:b/>
          <w:sz w:val="24"/>
          <w:u w:val="single"/>
        </w:rPr>
        <w:t>中山大学</w:t>
      </w:r>
      <w:r>
        <w:rPr>
          <w:rFonts w:ascii="仿宋" w:eastAsia="仿宋" w:hAnsi="仿宋" w:hint="eastAsia"/>
          <w:b/>
          <w:sz w:val="24"/>
          <w:u w:val="single"/>
        </w:rPr>
        <w:t>附属肿瘤医院</w:t>
      </w:r>
      <w:r w:rsidRPr="00CB1739">
        <w:rPr>
          <w:rFonts w:ascii="仿宋" w:eastAsia="仿宋" w:hAnsi="仿宋" w:hint="eastAsia"/>
          <w:b/>
          <w:sz w:val="24"/>
          <w:u w:val="single"/>
        </w:rPr>
        <w:t>：</w:t>
      </w:r>
    </w:p>
    <w:p w14:paraId="6503227B" w14:textId="77777777" w:rsidR="007D6510" w:rsidRPr="00D921D6" w:rsidRDefault="007D6510" w:rsidP="007D6510">
      <w:pPr>
        <w:adjustRightInd w:val="0"/>
        <w:snapToGrid w:val="0"/>
        <w:spacing w:line="400" w:lineRule="exact"/>
        <w:ind w:firstLineChars="200" w:firstLine="480"/>
        <w:rPr>
          <w:rFonts w:ascii="宋体" w:eastAsia="宋体" w:hAnsi="宋体"/>
          <w:sz w:val="24"/>
          <w:szCs w:val="24"/>
        </w:rPr>
      </w:pPr>
      <w:r w:rsidRPr="00D921D6">
        <w:rPr>
          <w:rFonts w:ascii="宋体" w:eastAsia="宋体" w:hAnsi="宋体" w:hint="eastAsia"/>
          <w:sz w:val="24"/>
          <w:szCs w:val="24"/>
        </w:rPr>
        <w:t>关于贵院年</w:t>
      </w:r>
      <w:r w:rsidRPr="00D921D6">
        <w:rPr>
          <w:rFonts w:ascii="宋体" w:eastAsia="宋体" w:hAnsi="宋体" w:hint="eastAsia"/>
          <w:sz w:val="24"/>
          <w:szCs w:val="24"/>
          <w:u w:val="single"/>
        </w:rPr>
        <w:t xml:space="preserve">　　</w:t>
      </w:r>
      <w:r w:rsidRPr="00D921D6">
        <w:rPr>
          <w:rFonts w:ascii="宋体" w:eastAsia="宋体" w:hAnsi="宋体" w:hint="eastAsia"/>
          <w:sz w:val="24"/>
          <w:szCs w:val="24"/>
        </w:rPr>
        <w:t>月</w:t>
      </w:r>
      <w:r w:rsidRPr="00D921D6">
        <w:rPr>
          <w:rFonts w:ascii="宋体" w:eastAsia="宋体" w:hAnsi="宋体" w:hint="eastAsia"/>
          <w:sz w:val="24"/>
          <w:szCs w:val="24"/>
          <w:u w:val="single"/>
        </w:rPr>
        <w:t xml:space="preserve">　　</w:t>
      </w:r>
      <w:r w:rsidRPr="00D921D6">
        <w:rPr>
          <w:rFonts w:ascii="宋体" w:eastAsia="宋体" w:hAnsi="宋体" w:hint="eastAsia"/>
          <w:sz w:val="24"/>
          <w:szCs w:val="24"/>
        </w:rPr>
        <w:t>日发布</w:t>
      </w:r>
      <w:r w:rsidRPr="00D921D6">
        <w:rPr>
          <w:rFonts w:ascii="宋体" w:eastAsia="宋体" w:hAnsi="宋体" w:hint="eastAsia"/>
          <w:sz w:val="24"/>
          <w:szCs w:val="24"/>
          <w:u w:val="single"/>
        </w:rPr>
        <w:t>中山大学附属肿瘤医院*</w:t>
      </w:r>
      <w:r w:rsidRPr="00D921D6">
        <w:rPr>
          <w:rFonts w:ascii="宋体" w:eastAsia="宋体" w:hAnsi="宋体"/>
          <w:sz w:val="24"/>
          <w:szCs w:val="24"/>
          <w:u w:val="single"/>
        </w:rPr>
        <w:t>**</w:t>
      </w:r>
      <w:r w:rsidRPr="00D921D6">
        <w:rPr>
          <w:rFonts w:ascii="宋体" w:eastAsia="宋体" w:hAnsi="宋体" w:hint="eastAsia"/>
          <w:sz w:val="24"/>
          <w:szCs w:val="24"/>
          <w:u w:val="single"/>
        </w:rPr>
        <w:t>项目</w:t>
      </w:r>
      <w:r w:rsidRPr="00D921D6">
        <w:rPr>
          <w:rFonts w:ascii="宋体" w:eastAsia="宋体" w:hAnsi="宋体" w:hint="eastAsia"/>
          <w:sz w:val="24"/>
          <w:szCs w:val="24"/>
        </w:rPr>
        <w:t>的</w:t>
      </w:r>
      <w:r w:rsidR="001050D5">
        <w:rPr>
          <w:rFonts w:ascii="宋体" w:eastAsia="宋体" w:hAnsi="宋体" w:hint="eastAsia"/>
          <w:sz w:val="24"/>
          <w:szCs w:val="24"/>
        </w:rPr>
        <w:t>采购</w:t>
      </w:r>
      <w:r w:rsidRPr="00D921D6">
        <w:rPr>
          <w:rFonts w:ascii="宋体" w:eastAsia="宋体" w:hAnsi="宋体" w:hint="eastAsia"/>
          <w:sz w:val="24"/>
          <w:szCs w:val="24"/>
        </w:rPr>
        <w:t>公告，我方愿意参加报价，并声明：</w:t>
      </w:r>
    </w:p>
    <w:p w14:paraId="444EAC57" w14:textId="77777777" w:rsidR="007D6510" w:rsidRPr="00D921D6" w:rsidRDefault="007D6510" w:rsidP="007D6510">
      <w:pPr>
        <w:pStyle w:val="afc"/>
        <w:numPr>
          <w:ilvl w:val="0"/>
          <w:numId w:val="19"/>
        </w:numPr>
        <w:adjustRightInd w:val="0"/>
        <w:snapToGrid w:val="0"/>
        <w:spacing w:line="400" w:lineRule="exact"/>
        <w:ind w:firstLineChars="0"/>
        <w:jc w:val="both"/>
        <w:rPr>
          <w:rFonts w:ascii="宋体" w:eastAsia="宋体" w:hAnsi="宋体"/>
        </w:rPr>
      </w:pPr>
      <w:r w:rsidRPr="00D921D6">
        <w:rPr>
          <w:rFonts w:ascii="宋体" w:eastAsia="宋体" w:hAnsi="宋体" w:hint="eastAsia"/>
        </w:rPr>
        <w:t>我方已清楚</w:t>
      </w:r>
      <w:r w:rsidR="00CD21D4">
        <w:rPr>
          <w:rFonts w:ascii="宋体" w:eastAsia="宋体" w:hAnsi="宋体" w:hint="eastAsia"/>
        </w:rPr>
        <w:t>采购</w:t>
      </w:r>
      <w:r w:rsidRPr="00D921D6">
        <w:rPr>
          <w:rFonts w:ascii="宋体" w:eastAsia="宋体" w:hAnsi="宋体" w:hint="eastAsia"/>
        </w:rPr>
        <w:t>文件的要求及有关文件规定。</w:t>
      </w:r>
    </w:p>
    <w:p w14:paraId="19364F6A" w14:textId="77777777" w:rsidR="007D6510" w:rsidRPr="00D921D6" w:rsidRDefault="007D6510" w:rsidP="007D6510">
      <w:pPr>
        <w:pStyle w:val="afc"/>
        <w:numPr>
          <w:ilvl w:val="0"/>
          <w:numId w:val="19"/>
        </w:numPr>
        <w:adjustRightInd w:val="0"/>
        <w:snapToGrid w:val="0"/>
        <w:spacing w:line="400" w:lineRule="exact"/>
        <w:ind w:firstLineChars="0"/>
        <w:jc w:val="both"/>
        <w:rPr>
          <w:rFonts w:ascii="宋体" w:eastAsia="宋体" w:hAnsi="宋体"/>
        </w:rPr>
      </w:pPr>
      <w:r w:rsidRPr="00D921D6">
        <w:rPr>
          <w:rFonts w:ascii="宋体" w:eastAsia="宋体" w:hAnsi="宋体" w:cs="仿宋" w:hint="eastAsia"/>
          <w:kern w:val="0"/>
        </w:rPr>
        <w:t>我方具备《中华人民共和国政府采购法》第二十二条规定的条件。</w:t>
      </w:r>
    </w:p>
    <w:p w14:paraId="539145C3" w14:textId="77777777" w:rsidR="007D6510" w:rsidRPr="00D921D6" w:rsidRDefault="007D6510" w:rsidP="007D6510">
      <w:pPr>
        <w:adjustRightInd w:val="0"/>
        <w:snapToGrid w:val="0"/>
        <w:spacing w:line="400" w:lineRule="exact"/>
        <w:ind w:firstLineChars="200" w:firstLine="480"/>
        <w:rPr>
          <w:rFonts w:ascii="宋体" w:eastAsia="宋体" w:hAnsi="宋体"/>
          <w:sz w:val="24"/>
          <w:szCs w:val="24"/>
        </w:rPr>
      </w:pPr>
      <w:r w:rsidRPr="00D921D6">
        <w:rPr>
          <w:rFonts w:ascii="宋体" w:eastAsia="宋体" w:hAnsi="宋体" w:hint="eastAsia"/>
          <w:sz w:val="24"/>
          <w:szCs w:val="24"/>
        </w:rPr>
        <w:t>（</w:t>
      </w:r>
      <w:r w:rsidRPr="00D921D6">
        <w:rPr>
          <w:rFonts w:ascii="宋体" w:eastAsia="宋体" w:hAnsi="宋体"/>
          <w:sz w:val="24"/>
          <w:szCs w:val="24"/>
        </w:rPr>
        <w:t>3</w:t>
      </w:r>
      <w:r w:rsidRPr="00D921D6">
        <w:rPr>
          <w:rFonts w:ascii="宋体" w:eastAsia="宋体" w:hAnsi="宋体" w:hint="eastAsia"/>
          <w:sz w:val="24"/>
          <w:szCs w:val="24"/>
        </w:rPr>
        <w:t>）我方</w:t>
      </w:r>
      <w:r w:rsidRPr="00D921D6">
        <w:rPr>
          <w:rFonts w:ascii="宋体" w:eastAsia="宋体" w:hAnsi="宋体"/>
          <w:sz w:val="24"/>
          <w:szCs w:val="24"/>
        </w:rPr>
        <w:t>具有履行合同所必需的设备和专业技术能力</w:t>
      </w:r>
      <w:r w:rsidRPr="00D921D6">
        <w:rPr>
          <w:rFonts w:ascii="宋体" w:eastAsia="宋体" w:hAnsi="宋体" w:hint="eastAsia"/>
          <w:sz w:val="24"/>
          <w:szCs w:val="24"/>
        </w:rPr>
        <w:t>，且我方参加政府采购活动前</w:t>
      </w:r>
      <w:r w:rsidRPr="00D921D6">
        <w:rPr>
          <w:rFonts w:ascii="宋体" w:eastAsia="宋体" w:hAnsi="宋体"/>
          <w:sz w:val="24"/>
          <w:szCs w:val="24"/>
        </w:rPr>
        <w:t>3</w:t>
      </w:r>
      <w:r w:rsidRPr="00D921D6">
        <w:rPr>
          <w:rFonts w:ascii="宋体" w:eastAsia="宋体" w:hAnsi="宋体" w:hint="eastAsia"/>
          <w:sz w:val="24"/>
          <w:szCs w:val="24"/>
        </w:rPr>
        <w:t>年内在经营活动中没有重大违法记录。否则，由此所造成的损失、不良后果及法律责任，一律由我方承担。</w:t>
      </w:r>
    </w:p>
    <w:p w14:paraId="072E22C9" w14:textId="77777777" w:rsidR="007D6510" w:rsidRPr="00D921D6" w:rsidRDefault="007D6510" w:rsidP="007D6510">
      <w:pPr>
        <w:adjustRightInd w:val="0"/>
        <w:snapToGrid w:val="0"/>
        <w:spacing w:line="400" w:lineRule="exact"/>
        <w:ind w:firstLineChars="200" w:firstLine="480"/>
        <w:rPr>
          <w:rFonts w:ascii="宋体" w:eastAsia="宋体" w:hAnsi="宋体"/>
          <w:sz w:val="24"/>
          <w:szCs w:val="24"/>
        </w:rPr>
      </w:pPr>
      <w:r w:rsidRPr="00D921D6">
        <w:rPr>
          <w:rFonts w:ascii="宋体" w:eastAsia="宋体" w:hAnsi="宋体" w:hint="eastAsia"/>
          <w:sz w:val="24"/>
          <w:szCs w:val="24"/>
        </w:rPr>
        <w:t>（</w:t>
      </w:r>
      <w:r w:rsidRPr="00D921D6">
        <w:rPr>
          <w:rFonts w:ascii="宋体" w:eastAsia="宋体" w:hAnsi="宋体"/>
          <w:sz w:val="24"/>
          <w:szCs w:val="24"/>
        </w:rPr>
        <w:t>4</w:t>
      </w:r>
      <w:r w:rsidRPr="00D921D6">
        <w:rPr>
          <w:rFonts w:ascii="宋体" w:eastAsia="宋体" w:hAnsi="宋体" w:hint="eastAsia"/>
          <w:sz w:val="24"/>
          <w:szCs w:val="24"/>
        </w:rPr>
        <w:t>）我方不存在以下情况：单位负责人为同一人或者存在直接控股、管理关系的不同供应商，参加同一包号报价或者未划分包号的同一采购项目报价。</w:t>
      </w:r>
    </w:p>
    <w:p w14:paraId="0FF91D70" w14:textId="77777777" w:rsidR="007D6510" w:rsidRPr="00D921D6" w:rsidRDefault="007D6510" w:rsidP="007D6510">
      <w:pPr>
        <w:adjustRightInd w:val="0"/>
        <w:snapToGrid w:val="0"/>
        <w:spacing w:line="400" w:lineRule="exact"/>
        <w:ind w:firstLineChars="200" w:firstLine="480"/>
        <w:rPr>
          <w:rFonts w:ascii="宋体" w:eastAsia="宋体" w:hAnsi="宋体"/>
          <w:sz w:val="24"/>
          <w:szCs w:val="24"/>
        </w:rPr>
      </w:pPr>
      <w:r w:rsidRPr="00D921D6">
        <w:rPr>
          <w:rFonts w:ascii="宋体" w:eastAsia="宋体" w:hAnsi="宋体" w:hint="eastAsia"/>
          <w:sz w:val="24"/>
          <w:szCs w:val="24"/>
        </w:rPr>
        <w:t>本次招标采购活动中，本单位保证全部响应文件和问题的回答是真实和有效的，并对所提供资料的真实性负责。</w:t>
      </w:r>
    </w:p>
    <w:p w14:paraId="62EB0FCD" w14:textId="77777777" w:rsidR="007D6510" w:rsidRPr="009C2247" w:rsidRDefault="007D6510" w:rsidP="007D6510">
      <w:pPr>
        <w:adjustRightInd w:val="0"/>
        <w:snapToGrid w:val="0"/>
        <w:spacing w:line="400" w:lineRule="exact"/>
        <w:ind w:firstLineChars="200" w:firstLine="480"/>
        <w:rPr>
          <w:rFonts w:ascii="宋体" w:eastAsia="宋体" w:hAnsi="宋体"/>
          <w:sz w:val="24"/>
          <w:szCs w:val="24"/>
        </w:rPr>
      </w:pPr>
      <w:r w:rsidRPr="009C2247">
        <w:rPr>
          <w:rFonts w:ascii="宋体" w:eastAsia="宋体" w:hAnsi="宋体" w:hint="eastAsia"/>
          <w:sz w:val="24"/>
          <w:szCs w:val="24"/>
        </w:rPr>
        <w:t>如有违法、违规、弄虚作假行为，所造成的损失、不良后果及法律责任，一律由我方承担。</w:t>
      </w:r>
    </w:p>
    <w:p w14:paraId="6ECA1B90" w14:textId="77777777" w:rsidR="007D6510" w:rsidRPr="00CB1739" w:rsidRDefault="007D6510" w:rsidP="007D6510">
      <w:pPr>
        <w:spacing w:line="400" w:lineRule="exact"/>
        <w:ind w:firstLineChars="200" w:firstLine="482"/>
        <w:rPr>
          <w:rFonts w:ascii="仿宋" w:eastAsia="仿宋" w:hAnsi="仿宋"/>
          <w:b/>
          <w:sz w:val="24"/>
        </w:rPr>
      </w:pPr>
      <w:r w:rsidRPr="00CB1739">
        <w:rPr>
          <w:rFonts w:ascii="仿宋" w:eastAsia="仿宋" w:hAnsi="仿宋" w:hint="eastAsia"/>
          <w:b/>
          <w:sz w:val="24"/>
        </w:rPr>
        <w:t>特此声明！</w:t>
      </w:r>
    </w:p>
    <w:p w14:paraId="5A905953" w14:textId="77777777" w:rsidR="007D6510" w:rsidRPr="00CB1739" w:rsidRDefault="007D6510" w:rsidP="007D6510">
      <w:pPr>
        <w:spacing w:line="400" w:lineRule="exact"/>
        <w:ind w:firstLineChars="200" w:firstLine="482"/>
        <w:rPr>
          <w:rFonts w:ascii="仿宋" w:eastAsia="仿宋" w:hAnsi="仿宋"/>
          <w:b/>
          <w:sz w:val="24"/>
        </w:rPr>
      </w:pPr>
    </w:p>
    <w:p w14:paraId="6EBFA249" w14:textId="77777777" w:rsidR="007D6510" w:rsidRPr="00CB1739" w:rsidRDefault="007D6510" w:rsidP="007D6510">
      <w:pPr>
        <w:tabs>
          <w:tab w:val="left" w:pos="2268"/>
        </w:tabs>
        <w:adjustRightInd w:val="0"/>
        <w:snapToGrid w:val="0"/>
        <w:spacing w:line="400" w:lineRule="exact"/>
        <w:rPr>
          <w:rFonts w:ascii="仿宋" w:eastAsia="仿宋" w:hAnsi="仿宋"/>
          <w:sz w:val="24"/>
          <w:u w:val="single"/>
        </w:rPr>
      </w:pPr>
      <w:r w:rsidRPr="00CB1739">
        <w:rPr>
          <w:rFonts w:ascii="仿宋" w:eastAsia="仿宋" w:hAnsi="仿宋" w:hint="eastAsia"/>
          <w:spacing w:val="4"/>
          <w:sz w:val="24"/>
        </w:rPr>
        <w:t>供应商名称（</w:t>
      </w:r>
      <w:r w:rsidRPr="00CB1739">
        <w:rPr>
          <w:rFonts w:ascii="仿宋" w:eastAsia="仿宋" w:hAnsi="仿宋" w:hint="eastAsia"/>
          <w:sz w:val="24"/>
        </w:rPr>
        <w:t>单位盖</w:t>
      </w:r>
      <w:r w:rsidRPr="00CB1739">
        <w:rPr>
          <w:rFonts w:ascii="仿宋" w:eastAsia="仿宋" w:hAnsi="仿宋" w:hint="eastAsia"/>
          <w:spacing w:val="4"/>
          <w:sz w:val="24"/>
        </w:rPr>
        <w:t>公章）：</w:t>
      </w:r>
    </w:p>
    <w:p w14:paraId="48C1C241" w14:textId="77777777" w:rsidR="007D6510" w:rsidRDefault="007D6510" w:rsidP="007D6510">
      <w:pPr>
        <w:adjustRightInd w:val="0"/>
        <w:snapToGrid w:val="0"/>
        <w:spacing w:line="400" w:lineRule="exact"/>
        <w:rPr>
          <w:rFonts w:ascii="仿宋" w:eastAsia="仿宋" w:hAnsi="仿宋"/>
          <w:sz w:val="24"/>
        </w:rPr>
      </w:pPr>
    </w:p>
    <w:p w14:paraId="4C461BA4" w14:textId="77777777" w:rsidR="007D6510" w:rsidRPr="00CB1739" w:rsidRDefault="007D6510" w:rsidP="007D6510">
      <w:pPr>
        <w:adjustRightInd w:val="0"/>
        <w:snapToGrid w:val="0"/>
        <w:spacing w:line="400" w:lineRule="exact"/>
        <w:rPr>
          <w:rFonts w:ascii="仿宋" w:eastAsia="仿宋" w:hAnsi="仿宋"/>
          <w:sz w:val="24"/>
        </w:rPr>
      </w:pPr>
      <w:r w:rsidRPr="00CB1739">
        <w:rPr>
          <w:rFonts w:ascii="仿宋" w:eastAsia="仿宋" w:hAnsi="仿宋" w:hint="eastAsia"/>
          <w:sz w:val="24"/>
        </w:rPr>
        <w:t>法定代表人或供应商授权代表（签署本人姓名或印盖本人姓名章）：</w:t>
      </w:r>
    </w:p>
    <w:p w14:paraId="389F4F3A" w14:textId="77777777" w:rsidR="007D6510" w:rsidRDefault="007D6510" w:rsidP="007D6510">
      <w:pPr>
        <w:spacing w:line="400" w:lineRule="exact"/>
        <w:rPr>
          <w:rFonts w:ascii="仿宋" w:eastAsia="仿宋" w:hAnsi="仿宋"/>
          <w:sz w:val="24"/>
        </w:rPr>
      </w:pPr>
    </w:p>
    <w:p w14:paraId="52AF2615" w14:textId="77777777" w:rsidR="007D6510" w:rsidRPr="00CB1739" w:rsidRDefault="007D6510" w:rsidP="007D6510">
      <w:pPr>
        <w:spacing w:line="400" w:lineRule="exact"/>
        <w:rPr>
          <w:rFonts w:ascii="仿宋" w:eastAsia="仿宋" w:hAnsi="仿宋"/>
          <w:spacing w:val="4"/>
          <w:sz w:val="24"/>
          <w:u w:val="single"/>
        </w:rPr>
      </w:pPr>
      <w:r w:rsidRPr="00CB1739">
        <w:rPr>
          <w:rFonts w:ascii="仿宋" w:eastAsia="仿宋" w:hAnsi="仿宋" w:hint="eastAsia"/>
          <w:sz w:val="24"/>
        </w:rPr>
        <w:t>日期：     年   月   日</w:t>
      </w:r>
    </w:p>
    <w:p w14:paraId="2454CE72" w14:textId="77777777" w:rsidR="007D6510" w:rsidRDefault="007D6510" w:rsidP="007D6510">
      <w:pPr>
        <w:rPr>
          <w:rFonts w:ascii="仿宋" w:eastAsia="仿宋" w:hAnsi="仿宋"/>
          <w:b/>
          <w:sz w:val="24"/>
        </w:rPr>
      </w:pPr>
    </w:p>
    <w:p w14:paraId="6480A495" w14:textId="77777777" w:rsidR="007D6510" w:rsidRDefault="007D6510" w:rsidP="007D6510">
      <w:pPr>
        <w:rPr>
          <w:rFonts w:ascii="仿宋" w:eastAsia="仿宋" w:hAnsi="仿宋"/>
          <w:b/>
          <w:sz w:val="24"/>
        </w:rPr>
      </w:pPr>
    </w:p>
    <w:p w14:paraId="3636D8AC" w14:textId="77777777" w:rsidR="007D6510" w:rsidRDefault="007D6510" w:rsidP="007D6510">
      <w:pPr>
        <w:rPr>
          <w:rFonts w:ascii="仿宋" w:eastAsia="仿宋" w:hAnsi="仿宋"/>
          <w:b/>
          <w:sz w:val="24"/>
        </w:rPr>
      </w:pPr>
    </w:p>
    <w:p w14:paraId="71231194" w14:textId="77777777" w:rsidR="007D6510" w:rsidRDefault="007D6510" w:rsidP="007D6510">
      <w:pPr>
        <w:rPr>
          <w:rFonts w:ascii="仿宋" w:eastAsia="仿宋" w:hAnsi="仿宋"/>
          <w:b/>
          <w:sz w:val="24"/>
        </w:rPr>
      </w:pPr>
    </w:p>
    <w:p w14:paraId="69664576" w14:textId="77777777" w:rsidR="007D6510" w:rsidRDefault="007D6510" w:rsidP="007D6510">
      <w:pPr>
        <w:rPr>
          <w:rFonts w:ascii="仿宋" w:eastAsia="仿宋" w:hAnsi="仿宋"/>
          <w:b/>
          <w:sz w:val="24"/>
        </w:rPr>
      </w:pPr>
    </w:p>
    <w:p w14:paraId="1383B2E3" w14:textId="77777777" w:rsidR="007D6510" w:rsidRDefault="007D6510" w:rsidP="007D6510">
      <w:pPr>
        <w:rPr>
          <w:rFonts w:ascii="仿宋" w:eastAsia="仿宋" w:hAnsi="仿宋"/>
          <w:b/>
          <w:sz w:val="24"/>
        </w:rPr>
      </w:pPr>
    </w:p>
    <w:p w14:paraId="3E725AF9" w14:textId="77777777" w:rsidR="007D6510" w:rsidRDefault="007D6510" w:rsidP="007D6510">
      <w:pPr>
        <w:rPr>
          <w:rFonts w:ascii="仿宋" w:eastAsia="仿宋" w:hAnsi="仿宋"/>
          <w:b/>
          <w:sz w:val="24"/>
        </w:rPr>
      </w:pPr>
    </w:p>
    <w:p w14:paraId="4418D840" w14:textId="77777777" w:rsidR="007D6510" w:rsidRDefault="007D6510" w:rsidP="007D6510">
      <w:pPr>
        <w:rPr>
          <w:rFonts w:ascii="仿宋" w:eastAsia="仿宋" w:hAnsi="仿宋"/>
          <w:b/>
          <w:sz w:val="24"/>
        </w:rPr>
      </w:pPr>
    </w:p>
    <w:p w14:paraId="082CE845" w14:textId="77777777" w:rsidR="007D6510" w:rsidRDefault="007D6510" w:rsidP="007D6510">
      <w:pPr>
        <w:rPr>
          <w:rFonts w:ascii="仿宋" w:eastAsia="仿宋" w:hAnsi="仿宋"/>
          <w:b/>
          <w:sz w:val="24"/>
        </w:rPr>
      </w:pPr>
    </w:p>
    <w:p w14:paraId="3DD74A73" w14:textId="77777777" w:rsidR="007D6510" w:rsidRDefault="007D6510" w:rsidP="007D6510">
      <w:pPr>
        <w:rPr>
          <w:rFonts w:ascii="仿宋" w:eastAsia="仿宋" w:hAnsi="仿宋"/>
          <w:b/>
          <w:sz w:val="24"/>
        </w:rPr>
      </w:pPr>
    </w:p>
    <w:p w14:paraId="074FFE24" w14:textId="77777777" w:rsidR="007D6510" w:rsidRDefault="007D6510" w:rsidP="007D6510">
      <w:pPr>
        <w:rPr>
          <w:rFonts w:ascii="仿宋" w:eastAsia="仿宋" w:hAnsi="仿宋"/>
          <w:b/>
          <w:sz w:val="24"/>
        </w:rPr>
      </w:pPr>
    </w:p>
    <w:p w14:paraId="22D54ED2" w14:textId="77777777" w:rsidR="007D6510" w:rsidRDefault="007D6510" w:rsidP="007D6510">
      <w:pPr>
        <w:rPr>
          <w:rFonts w:ascii="仿宋" w:eastAsia="仿宋" w:hAnsi="仿宋"/>
          <w:b/>
          <w:sz w:val="24"/>
        </w:rPr>
      </w:pPr>
    </w:p>
    <w:p w14:paraId="6C3D9A6A" w14:textId="77777777" w:rsidR="007D6510" w:rsidRDefault="007D6510" w:rsidP="007D6510">
      <w:pPr>
        <w:rPr>
          <w:rFonts w:ascii="仿宋" w:eastAsia="仿宋" w:hAnsi="仿宋"/>
          <w:b/>
          <w:sz w:val="24"/>
        </w:rPr>
      </w:pPr>
    </w:p>
    <w:p w14:paraId="1259C354" w14:textId="77777777" w:rsidR="007D6510" w:rsidRDefault="007D6510" w:rsidP="007D6510">
      <w:pPr>
        <w:rPr>
          <w:rFonts w:ascii="仿宋" w:eastAsia="仿宋" w:hAnsi="仿宋"/>
          <w:b/>
          <w:sz w:val="24"/>
        </w:rPr>
      </w:pPr>
    </w:p>
    <w:p w14:paraId="18A739DF" w14:textId="77777777" w:rsidR="007D6510" w:rsidRDefault="007D6510" w:rsidP="007D6510">
      <w:pPr>
        <w:rPr>
          <w:rFonts w:ascii="仿宋" w:eastAsia="仿宋" w:hAnsi="仿宋"/>
          <w:b/>
          <w:sz w:val="24"/>
        </w:rPr>
      </w:pPr>
    </w:p>
    <w:p w14:paraId="6263D702" w14:textId="77777777" w:rsidR="007D6510" w:rsidRPr="00BC5B8E" w:rsidRDefault="007D6510" w:rsidP="007D6510">
      <w:pPr>
        <w:outlineLvl w:val="2"/>
        <w:rPr>
          <w:rFonts w:ascii="宋体" w:eastAsia="宋体" w:hAnsi="宋体"/>
          <w:b/>
          <w:sz w:val="32"/>
          <w:szCs w:val="32"/>
        </w:rPr>
      </w:pPr>
      <w:r w:rsidRPr="00BC5B8E">
        <w:rPr>
          <w:rFonts w:ascii="宋体" w:eastAsia="宋体" w:hAnsi="宋体"/>
          <w:b/>
          <w:sz w:val="32"/>
          <w:szCs w:val="32"/>
        </w:rPr>
        <w:lastRenderedPageBreak/>
        <w:t>3</w:t>
      </w:r>
      <w:r>
        <w:rPr>
          <w:rFonts w:ascii="宋体" w:eastAsia="宋体" w:hAnsi="宋体"/>
          <w:b/>
          <w:sz w:val="32"/>
          <w:szCs w:val="32"/>
        </w:rPr>
        <w:t>.</w:t>
      </w:r>
      <w:r w:rsidRPr="00BC5B8E">
        <w:rPr>
          <w:rFonts w:ascii="宋体" w:eastAsia="宋体" w:hAnsi="宋体" w:hint="eastAsia"/>
          <w:b/>
          <w:sz w:val="32"/>
          <w:szCs w:val="32"/>
        </w:rPr>
        <w:t>信用记录自查承诺函及相关网页证明</w:t>
      </w:r>
    </w:p>
    <w:p w14:paraId="2B3C4E01" w14:textId="77777777" w:rsidR="007D6510" w:rsidRDefault="007D6510" w:rsidP="007D6510">
      <w:pPr>
        <w:adjustRightInd w:val="0"/>
        <w:snapToGrid w:val="0"/>
        <w:spacing w:line="360" w:lineRule="auto"/>
        <w:rPr>
          <w:rFonts w:ascii="仿宋" w:eastAsia="仿宋" w:hAnsi="仿宋"/>
          <w:szCs w:val="21"/>
        </w:rPr>
      </w:pPr>
    </w:p>
    <w:p w14:paraId="438953E1" w14:textId="77777777" w:rsidR="007D6510" w:rsidRPr="00CB1739" w:rsidRDefault="007D6510" w:rsidP="007D6510">
      <w:pPr>
        <w:adjustRightInd w:val="0"/>
        <w:snapToGrid w:val="0"/>
        <w:spacing w:beforeLines="50" w:before="156" w:line="400" w:lineRule="exact"/>
        <w:ind w:firstLineChars="200" w:firstLine="482"/>
        <w:rPr>
          <w:rFonts w:ascii="仿宋" w:eastAsia="仿宋" w:hAnsi="仿宋"/>
          <w:sz w:val="24"/>
        </w:rPr>
      </w:pPr>
      <w:r w:rsidRPr="00CB1739">
        <w:rPr>
          <w:rFonts w:ascii="仿宋" w:eastAsia="仿宋" w:hAnsi="仿宋" w:hint="eastAsia"/>
          <w:b/>
          <w:sz w:val="24"/>
          <w:u w:val="single"/>
        </w:rPr>
        <w:t>中山大学</w:t>
      </w:r>
      <w:r>
        <w:rPr>
          <w:rFonts w:ascii="仿宋" w:eastAsia="仿宋" w:hAnsi="仿宋" w:hint="eastAsia"/>
          <w:b/>
          <w:sz w:val="24"/>
          <w:u w:val="single"/>
        </w:rPr>
        <w:t>附属肿瘤医院</w:t>
      </w:r>
      <w:r w:rsidRPr="00CB1739">
        <w:rPr>
          <w:rFonts w:ascii="仿宋" w:eastAsia="仿宋" w:hAnsi="仿宋" w:hint="eastAsia"/>
          <w:sz w:val="24"/>
        </w:rPr>
        <w:t>：</w:t>
      </w:r>
    </w:p>
    <w:p w14:paraId="0663BE93" w14:textId="77777777" w:rsidR="007D6510" w:rsidRPr="00CB1739" w:rsidRDefault="007D6510" w:rsidP="007D6510">
      <w:pPr>
        <w:adjustRightInd w:val="0"/>
        <w:snapToGrid w:val="0"/>
        <w:spacing w:beforeLines="50" w:before="156" w:line="400" w:lineRule="exact"/>
        <w:ind w:firstLineChars="200" w:firstLine="480"/>
        <w:rPr>
          <w:rFonts w:ascii="仿宋" w:eastAsia="仿宋" w:hAnsi="仿宋"/>
          <w:sz w:val="24"/>
        </w:rPr>
      </w:pPr>
      <w:r w:rsidRPr="00CB1739">
        <w:rPr>
          <w:rFonts w:ascii="仿宋" w:eastAsia="仿宋" w:hAnsi="仿宋"/>
          <w:sz w:val="24"/>
        </w:rPr>
        <w:t>关于</w:t>
      </w:r>
      <w:r w:rsidRPr="00CB1739">
        <w:rPr>
          <w:rFonts w:ascii="仿宋" w:eastAsia="仿宋" w:hAnsi="仿宋" w:hint="eastAsia"/>
          <w:sz w:val="24"/>
        </w:rPr>
        <w:t>本</w:t>
      </w:r>
      <w:r w:rsidRPr="00CB1739">
        <w:rPr>
          <w:rFonts w:ascii="仿宋" w:eastAsia="仿宋" w:hAnsi="仿宋"/>
          <w:sz w:val="24"/>
        </w:rPr>
        <w:t>企业信用</w:t>
      </w:r>
      <w:r w:rsidRPr="00CB1739">
        <w:rPr>
          <w:rFonts w:ascii="仿宋" w:eastAsia="仿宋" w:hAnsi="仿宋" w:hint="eastAsia"/>
          <w:sz w:val="24"/>
        </w:rPr>
        <w:t>情况</w:t>
      </w:r>
      <w:r w:rsidRPr="00CB1739">
        <w:rPr>
          <w:rFonts w:ascii="仿宋" w:eastAsia="仿宋" w:hAnsi="仿宋"/>
          <w:sz w:val="24"/>
        </w:rPr>
        <w:t>，经对</w:t>
      </w:r>
      <w:r w:rsidRPr="00CB1739">
        <w:rPr>
          <w:rFonts w:ascii="仿宋" w:eastAsia="仿宋" w:hAnsi="仿宋" w:hint="eastAsia"/>
          <w:sz w:val="24"/>
        </w:rPr>
        <w:t>信用中国网站</w:t>
      </w:r>
      <w:r w:rsidRPr="00CB1739">
        <w:rPr>
          <w:rFonts w:ascii="仿宋" w:eastAsia="仿宋" w:hAnsi="仿宋"/>
          <w:sz w:val="24"/>
        </w:rPr>
        <w:t>（www.creditchina.gov.cn）中</w:t>
      </w:r>
      <w:r w:rsidRPr="00CB1739">
        <w:rPr>
          <w:rFonts w:ascii="仿宋" w:eastAsia="仿宋" w:hAnsi="仿宋" w:hint="eastAsia"/>
          <w:sz w:val="24"/>
        </w:rPr>
        <w:t>“信用信息”、中国政府采购网</w:t>
      </w:r>
      <w:r w:rsidRPr="00CB1739">
        <w:rPr>
          <w:rFonts w:ascii="仿宋" w:eastAsia="仿宋" w:hAnsi="仿宋"/>
          <w:sz w:val="24"/>
        </w:rPr>
        <w:t>（www.ccgp.gov.cn）</w:t>
      </w:r>
      <w:r w:rsidRPr="00CB1739">
        <w:rPr>
          <w:rFonts w:ascii="仿宋" w:eastAsia="仿宋" w:hAnsi="仿宋" w:hint="eastAsia"/>
          <w:sz w:val="24"/>
        </w:rPr>
        <w:t>中</w:t>
      </w:r>
      <w:r w:rsidRPr="00CB1739">
        <w:rPr>
          <w:rFonts w:ascii="仿宋" w:eastAsia="仿宋" w:hAnsi="仿宋"/>
          <w:sz w:val="24"/>
        </w:rPr>
        <w:t>“政府采购严重违法失信行为信息记录”的网上查询，</w:t>
      </w:r>
      <w:r w:rsidRPr="00CB1739">
        <w:rPr>
          <w:rFonts w:ascii="仿宋" w:eastAsia="仿宋" w:hAnsi="仿宋" w:hint="eastAsia"/>
          <w:sz w:val="24"/>
        </w:rPr>
        <w:t>截至规定的递交响应文件截止时间</w:t>
      </w:r>
      <w:r w:rsidRPr="00CB1739">
        <w:rPr>
          <w:rFonts w:ascii="仿宋" w:eastAsia="仿宋" w:hAnsi="仿宋"/>
          <w:sz w:val="24"/>
        </w:rPr>
        <w:t>，</w:t>
      </w:r>
      <w:r w:rsidRPr="00CB1739">
        <w:rPr>
          <w:rFonts w:ascii="仿宋" w:eastAsia="仿宋" w:hAnsi="仿宋" w:hint="eastAsia"/>
          <w:sz w:val="24"/>
        </w:rPr>
        <w:t>我司没有被列入失信被执行人、重大税收违法案件当事人名单、政府采购严重违法失信行为记录名单及其他不符合规定条件的供应商名单中，同时提供信用记录查询结果的打印页面(具体详见后附网页打印)。特此承诺！</w:t>
      </w:r>
    </w:p>
    <w:p w14:paraId="3B92CD18" w14:textId="77777777" w:rsidR="007D6510" w:rsidRDefault="007D6510" w:rsidP="007D6510">
      <w:pPr>
        <w:adjustRightInd w:val="0"/>
        <w:snapToGrid w:val="0"/>
        <w:spacing w:beforeLines="50" w:before="156" w:line="400" w:lineRule="exact"/>
        <w:rPr>
          <w:rFonts w:ascii="仿宋" w:eastAsia="仿宋" w:hAnsi="仿宋"/>
          <w:sz w:val="24"/>
          <w:u w:val="single"/>
        </w:rPr>
      </w:pPr>
      <w:r>
        <w:rPr>
          <w:rFonts w:ascii="仿宋" w:eastAsia="仿宋" w:hAnsi="仿宋" w:hint="eastAsia"/>
          <w:sz w:val="24"/>
        </w:rPr>
        <w:t>供应商法定代表人（或法定代表人授权代表）签字：</w:t>
      </w:r>
    </w:p>
    <w:p w14:paraId="09D2D455" w14:textId="77777777" w:rsidR="007D6510" w:rsidRPr="00CB1739" w:rsidRDefault="007D6510" w:rsidP="007D6510">
      <w:pPr>
        <w:adjustRightInd w:val="0"/>
        <w:snapToGrid w:val="0"/>
        <w:spacing w:beforeLines="50" w:before="156" w:line="400" w:lineRule="exact"/>
        <w:rPr>
          <w:rFonts w:ascii="仿宋" w:eastAsia="仿宋" w:hAnsi="仿宋"/>
          <w:sz w:val="24"/>
        </w:rPr>
      </w:pPr>
      <w:r w:rsidRPr="00CB1739">
        <w:rPr>
          <w:rFonts w:ascii="仿宋" w:eastAsia="仿宋" w:hAnsi="仿宋" w:hint="eastAsia"/>
          <w:sz w:val="24"/>
        </w:rPr>
        <w:t>供应商名称（加盖公章）：</w:t>
      </w:r>
    </w:p>
    <w:p w14:paraId="782886B5" w14:textId="77777777" w:rsidR="007D6510" w:rsidRPr="00CB1739" w:rsidRDefault="007D6510" w:rsidP="007D6510">
      <w:pPr>
        <w:adjustRightInd w:val="0"/>
        <w:snapToGrid w:val="0"/>
        <w:spacing w:beforeLines="50" w:before="156" w:line="400" w:lineRule="exact"/>
        <w:ind w:firstLineChars="200" w:firstLine="480"/>
        <w:rPr>
          <w:rFonts w:ascii="仿宋" w:eastAsia="仿宋" w:hAnsi="仿宋"/>
          <w:sz w:val="24"/>
        </w:rPr>
      </w:pPr>
    </w:p>
    <w:p w14:paraId="45C4D90C" w14:textId="77777777" w:rsidR="007D6510" w:rsidRPr="00CB1739" w:rsidRDefault="007D6510" w:rsidP="007D6510">
      <w:pPr>
        <w:adjustRightInd w:val="0"/>
        <w:snapToGrid w:val="0"/>
        <w:spacing w:beforeLines="50" w:before="156" w:line="400" w:lineRule="exact"/>
        <w:rPr>
          <w:rFonts w:ascii="仿宋" w:eastAsia="仿宋" w:hAnsi="仿宋"/>
          <w:sz w:val="24"/>
        </w:rPr>
      </w:pPr>
      <w:r>
        <w:rPr>
          <w:rFonts w:ascii="仿宋" w:eastAsia="仿宋" w:hAnsi="仿宋" w:hint="eastAsia"/>
          <w:sz w:val="24"/>
        </w:rPr>
        <w:t>日</w:t>
      </w:r>
      <w:r w:rsidRPr="00CB1739">
        <w:rPr>
          <w:rFonts w:ascii="仿宋" w:eastAsia="仿宋" w:hAnsi="仿宋" w:hint="eastAsia"/>
          <w:sz w:val="24"/>
        </w:rPr>
        <w:t>期：</w:t>
      </w:r>
      <w:r>
        <w:rPr>
          <w:rFonts w:ascii="仿宋" w:eastAsia="仿宋" w:hAnsi="仿宋" w:hint="eastAsia"/>
          <w:sz w:val="24"/>
        </w:rPr>
        <w:t xml:space="preserve"> </w:t>
      </w:r>
      <w:r>
        <w:rPr>
          <w:rFonts w:ascii="仿宋" w:eastAsia="仿宋" w:hAnsi="仿宋"/>
          <w:sz w:val="24"/>
        </w:rPr>
        <w:t xml:space="preserve"> </w:t>
      </w:r>
      <w:r w:rsidRPr="00CB1739">
        <w:rPr>
          <w:rFonts w:ascii="仿宋" w:eastAsia="仿宋" w:hAnsi="仿宋" w:hint="eastAsia"/>
          <w:sz w:val="24"/>
        </w:rPr>
        <w:t>年</w:t>
      </w:r>
      <w:r>
        <w:rPr>
          <w:rFonts w:ascii="仿宋" w:eastAsia="仿宋" w:hAnsi="仿宋" w:hint="eastAsia"/>
          <w:sz w:val="24"/>
        </w:rPr>
        <w:t xml:space="preserve"> </w:t>
      </w:r>
      <w:r>
        <w:rPr>
          <w:rFonts w:ascii="仿宋" w:eastAsia="仿宋" w:hAnsi="仿宋"/>
          <w:sz w:val="24"/>
        </w:rPr>
        <w:t xml:space="preserve"> </w:t>
      </w:r>
      <w:r w:rsidRPr="00CB1739">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sidRPr="00CB1739">
        <w:rPr>
          <w:rFonts w:ascii="仿宋" w:eastAsia="仿宋" w:hAnsi="仿宋" w:hint="eastAsia"/>
          <w:sz w:val="24"/>
        </w:rPr>
        <w:t>日</w:t>
      </w:r>
    </w:p>
    <w:p w14:paraId="2BC76E9D" w14:textId="77777777" w:rsidR="007D6510" w:rsidRDefault="007D6510" w:rsidP="007D6510">
      <w:pPr>
        <w:adjustRightInd w:val="0"/>
        <w:snapToGrid w:val="0"/>
        <w:rPr>
          <w:rFonts w:ascii="仿宋" w:eastAsia="仿宋" w:hAnsi="仿宋"/>
          <w:sz w:val="24"/>
        </w:rPr>
      </w:pPr>
    </w:p>
    <w:p w14:paraId="1CEB3AEE" w14:textId="77777777" w:rsidR="007D6510" w:rsidRDefault="007D6510" w:rsidP="007D6510">
      <w:pPr>
        <w:adjustRightInd w:val="0"/>
        <w:snapToGrid w:val="0"/>
        <w:rPr>
          <w:rFonts w:ascii="仿宋" w:eastAsia="仿宋" w:hAnsi="仿宋"/>
          <w:sz w:val="24"/>
        </w:rPr>
      </w:pPr>
    </w:p>
    <w:p w14:paraId="0740714A" w14:textId="77777777" w:rsidR="007D6510" w:rsidRDefault="007D6510" w:rsidP="007D6510">
      <w:pPr>
        <w:adjustRightInd w:val="0"/>
        <w:snapToGrid w:val="0"/>
        <w:rPr>
          <w:rFonts w:ascii="仿宋" w:eastAsia="仿宋" w:hAnsi="仿宋"/>
          <w:sz w:val="24"/>
        </w:rPr>
      </w:pPr>
    </w:p>
    <w:p w14:paraId="4E46D988" w14:textId="77777777" w:rsidR="007D6510" w:rsidRDefault="007D6510" w:rsidP="007D6510">
      <w:pPr>
        <w:adjustRightInd w:val="0"/>
        <w:snapToGrid w:val="0"/>
        <w:rPr>
          <w:rFonts w:ascii="仿宋" w:eastAsia="仿宋" w:hAnsi="仿宋"/>
          <w:sz w:val="24"/>
        </w:rPr>
      </w:pPr>
    </w:p>
    <w:p w14:paraId="0F141259" w14:textId="77777777" w:rsidR="007D6510" w:rsidRDefault="007D6510" w:rsidP="007D6510">
      <w:pPr>
        <w:adjustRightInd w:val="0"/>
        <w:snapToGrid w:val="0"/>
        <w:rPr>
          <w:rFonts w:ascii="仿宋" w:eastAsia="仿宋" w:hAnsi="仿宋"/>
          <w:b/>
          <w:bCs/>
          <w:sz w:val="24"/>
        </w:rPr>
      </w:pPr>
    </w:p>
    <w:p w14:paraId="10108EF1" w14:textId="77777777" w:rsidR="007D6510" w:rsidRDefault="007D6510" w:rsidP="007D6510">
      <w:pPr>
        <w:rPr>
          <w:rFonts w:ascii="仿宋" w:eastAsia="仿宋" w:hAnsi="仿宋"/>
          <w:b/>
          <w:sz w:val="24"/>
        </w:rPr>
      </w:pPr>
    </w:p>
    <w:p w14:paraId="66486646" w14:textId="77777777" w:rsidR="007D6510" w:rsidRDefault="007D6510" w:rsidP="007D6510">
      <w:pPr>
        <w:rPr>
          <w:rFonts w:ascii="仿宋" w:eastAsia="仿宋" w:hAnsi="仿宋"/>
          <w:b/>
          <w:sz w:val="24"/>
        </w:rPr>
      </w:pPr>
    </w:p>
    <w:p w14:paraId="02888A83" w14:textId="77777777" w:rsidR="007D6510" w:rsidRDefault="007D6510" w:rsidP="007D6510">
      <w:pPr>
        <w:rPr>
          <w:rFonts w:ascii="仿宋" w:eastAsia="仿宋" w:hAnsi="仿宋"/>
          <w:b/>
          <w:sz w:val="24"/>
        </w:rPr>
      </w:pPr>
    </w:p>
    <w:p w14:paraId="4B367977" w14:textId="77777777" w:rsidR="007D6510" w:rsidRDefault="007D6510" w:rsidP="007D6510">
      <w:pPr>
        <w:rPr>
          <w:rFonts w:ascii="仿宋" w:eastAsia="仿宋" w:hAnsi="仿宋"/>
          <w:b/>
          <w:sz w:val="24"/>
        </w:rPr>
      </w:pPr>
    </w:p>
    <w:p w14:paraId="03DE94B7" w14:textId="77777777" w:rsidR="007D6510" w:rsidRDefault="007D6510" w:rsidP="007D6510">
      <w:pPr>
        <w:rPr>
          <w:rFonts w:ascii="仿宋" w:eastAsia="仿宋" w:hAnsi="仿宋"/>
          <w:b/>
          <w:sz w:val="24"/>
        </w:rPr>
      </w:pPr>
    </w:p>
    <w:p w14:paraId="0CFBE9BB" w14:textId="77777777" w:rsidR="007D6510" w:rsidRDefault="007D6510" w:rsidP="007D6510">
      <w:pPr>
        <w:rPr>
          <w:rFonts w:ascii="仿宋" w:eastAsia="仿宋" w:hAnsi="仿宋"/>
          <w:b/>
          <w:sz w:val="24"/>
        </w:rPr>
      </w:pPr>
    </w:p>
    <w:p w14:paraId="374255B8" w14:textId="77777777" w:rsidR="007D6510" w:rsidRDefault="007D6510" w:rsidP="007D6510">
      <w:pPr>
        <w:rPr>
          <w:rFonts w:ascii="仿宋" w:eastAsia="仿宋" w:hAnsi="仿宋"/>
          <w:b/>
          <w:sz w:val="24"/>
        </w:rPr>
      </w:pPr>
    </w:p>
    <w:p w14:paraId="06DF42D2" w14:textId="77777777" w:rsidR="007D6510" w:rsidRDefault="007D6510" w:rsidP="007D6510">
      <w:pPr>
        <w:rPr>
          <w:rFonts w:ascii="仿宋" w:eastAsia="仿宋" w:hAnsi="仿宋"/>
          <w:b/>
          <w:sz w:val="24"/>
        </w:rPr>
      </w:pPr>
    </w:p>
    <w:p w14:paraId="3E133700" w14:textId="77777777" w:rsidR="007D6510" w:rsidRDefault="007D6510" w:rsidP="007D6510">
      <w:pPr>
        <w:rPr>
          <w:rFonts w:ascii="仿宋" w:eastAsia="仿宋" w:hAnsi="仿宋"/>
          <w:b/>
          <w:sz w:val="24"/>
        </w:rPr>
      </w:pPr>
    </w:p>
    <w:p w14:paraId="0231C422" w14:textId="77777777" w:rsidR="007D6510" w:rsidRDefault="007D6510" w:rsidP="007D6510">
      <w:pPr>
        <w:rPr>
          <w:rFonts w:ascii="仿宋" w:eastAsia="仿宋" w:hAnsi="仿宋"/>
          <w:b/>
          <w:sz w:val="24"/>
        </w:rPr>
      </w:pPr>
    </w:p>
    <w:p w14:paraId="4A3E0A9E" w14:textId="77777777" w:rsidR="007D6510" w:rsidRDefault="007D6510" w:rsidP="007D6510">
      <w:pPr>
        <w:rPr>
          <w:rFonts w:ascii="仿宋" w:eastAsia="仿宋" w:hAnsi="仿宋"/>
          <w:b/>
          <w:sz w:val="24"/>
        </w:rPr>
      </w:pPr>
    </w:p>
    <w:p w14:paraId="492A2711" w14:textId="77777777" w:rsidR="007D6510" w:rsidRDefault="007D6510" w:rsidP="007D6510">
      <w:pPr>
        <w:rPr>
          <w:rFonts w:ascii="仿宋" w:eastAsia="仿宋" w:hAnsi="仿宋"/>
          <w:b/>
          <w:sz w:val="24"/>
        </w:rPr>
      </w:pPr>
    </w:p>
    <w:p w14:paraId="71299595" w14:textId="77777777" w:rsidR="007D6510" w:rsidRDefault="007D6510" w:rsidP="007D6510">
      <w:pPr>
        <w:rPr>
          <w:rFonts w:ascii="仿宋" w:eastAsia="仿宋" w:hAnsi="仿宋"/>
          <w:b/>
          <w:sz w:val="24"/>
        </w:rPr>
      </w:pPr>
    </w:p>
    <w:p w14:paraId="635C703C" w14:textId="77777777" w:rsidR="007D6510" w:rsidRDefault="007D6510" w:rsidP="007D6510">
      <w:pPr>
        <w:rPr>
          <w:rFonts w:ascii="仿宋" w:eastAsia="仿宋" w:hAnsi="仿宋"/>
          <w:b/>
          <w:sz w:val="24"/>
        </w:rPr>
      </w:pPr>
    </w:p>
    <w:p w14:paraId="6C4A986B" w14:textId="77777777" w:rsidR="007D6510" w:rsidRDefault="007D6510" w:rsidP="007D6510">
      <w:pPr>
        <w:rPr>
          <w:rFonts w:ascii="仿宋" w:eastAsia="仿宋" w:hAnsi="仿宋"/>
          <w:b/>
          <w:sz w:val="24"/>
        </w:rPr>
      </w:pPr>
    </w:p>
    <w:p w14:paraId="04C62CEC" w14:textId="77777777" w:rsidR="007D6510" w:rsidRDefault="007D6510" w:rsidP="007D6510">
      <w:pPr>
        <w:rPr>
          <w:rFonts w:ascii="仿宋" w:eastAsia="仿宋" w:hAnsi="仿宋"/>
          <w:b/>
          <w:sz w:val="24"/>
        </w:rPr>
      </w:pPr>
    </w:p>
    <w:p w14:paraId="41B60A83" w14:textId="77777777" w:rsidR="007D6510" w:rsidRDefault="007D6510" w:rsidP="007D6510">
      <w:pPr>
        <w:rPr>
          <w:rFonts w:ascii="仿宋" w:eastAsia="仿宋" w:hAnsi="仿宋"/>
          <w:b/>
          <w:sz w:val="24"/>
        </w:rPr>
      </w:pPr>
    </w:p>
    <w:p w14:paraId="7FBE26F1" w14:textId="77777777" w:rsidR="007D6510" w:rsidRDefault="007D6510" w:rsidP="007D6510">
      <w:pPr>
        <w:rPr>
          <w:rFonts w:ascii="仿宋" w:eastAsia="仿宋" w:hAnsi="仿宋"/>
          <w:b/>
          <w:sz w:val="24"/>
        </w:rPr>
      </w:pPr>
    </w:p>
    <w:p w14:paraId="3CE8E635" w14:textId="77777777" w:rsidR="00562E5C" w:rsidRDefault="00562E5C"/>
    <w:p w14:paraId="4DD4666E" w14:textId="77777777" w:rsidR="00562E5C" w:rsidRDefault="00562E5C">
      <w:pPr>
        <w:pStyle w:val="Default"/>
      </w:pPr>
    </w:p>
    <w:p w14:paraId="686A685E" w14:textId="77777777" w:rsidR="00915C85" w:rsidRPr="00A23637" w:rsidRDefault="00915C85" w:rsidP="00915C85">
      <w:pPr>
        <w:pStyle w:val="10"/>
        <w:jc w:val="center"/>
        <w:rPr>
          <w:sz w:val="32"/>
          <w:szCs w:val="32"/>
        </w:rPr>
      </w:pPr>
      <w:r w:rsidRPr="00A23637">
        <w:rPr>
          <w:rFonts w:ascii="宋体" w:eastAsia="宋体" w:hAnsi="宋体" w:hint="eastAsia"/>
          <w:sz w:val="32"/>
          <w:szCs w:val="32"/>
        </w:rPr>
        <w:lastRenderedPageBreak/>
        <w:t>第</w:t>
      </w:r>
      <w:r>
        <w:rPr>
          <w:rFonts w:ascii="宋体" w:eastAsia="宋体" w:hAnsi="宋体" w:hint="eastAsia"/>
          <w:sz w:val="32"/>
          <w:szCs w:val="32"/>
        </w:rPr>
        <w:t>五</w:t>
      </w:r>
      <w:r w:rsidRPr="00B0570C">
        <w:rPr>
          <w:rFonts w:ascii="宋体" w:eastAsia="宋体" w:hAnsi="宋体" w:hint="eastAsia"/>
          <w:sz w:val="32"/>
          <w:szCs w:val="32"/>
        </w:rPr>
        <w:t>部分</w:t>
      </w:r>
      <w:r>
        <w:rPr>
          <w:rFonts w:ascii="宋体" w:eastAsia="宋体" w:hAnsi="宋体" w:hint="eastAsia"/>
          <w:sz w:val="32"/>
          <w:szCs w:val="32"/>
        </w:rPr>
        <w:t xml:space="preserve"> 合同</w:t>
      </w:r>
      <w:r w:rsidRPr="00B0570C">
        <w:rPr>
          <w:rFonts w:ascii="宋体" w:eastAsia="宋体" w:hAnsi="宋体" w:hint="eastAsia"/>
          <w:sz w:val="32"/>
          <w:szCs w:val="32"/>
        </w:rPr>
        <w:t>格式</w:t>
      </w:r>
    </w:p>
    <w:p w14:paraId="5532D941" w14:textId="77777777" w:rsidR="00915C85" w:rsidRPr="00915C85" w:rsidRDefault="00915C85">
      <w:pPr>
        <w:pStyle w:val="0"/>
        <w:adjustRightInd w:val="0"/>
        <w:snapToGrid w:val="0"/>
        <w:spacing w:after="0"/>
        <w:rPr>
          <w:rFonts w:ascii="黑体" w:eastAsia="黑体" w:hAnsi="黑体"/>
          <w:sz w:val="52"/>
        </w:rPr>
      </w:pPr>
    </w:p>
    <w:p w14:paraId="1AC57D2A" w14:textId="77777777" w:rsidR="00562E5C" w:rsidRDefault="002C3960">
      <w:pPr>
        <w:pStyle w:val="0"/>
        <w:adjustRightInd w:val="0"/>
        <w:snapToGrid w:val="0"/>
        <w:spacing w:after="0"/>
        <w:rPr>
          <w:rFonts w:ascii="黑体" w:eastAsia="黑体" w:hAnsi="黑体"/>
          <w:sz w:val="52"/>
        </w:rPr>
      </w:pPr>
      <w:r>
        <w:rPr>
          <w:rFonts w:ascii="黑体" w:eastAsia="黑体" w:hAnsi="黑体" w:hint="eastAsia"/>
          <w:sz w:val="52"/>
        </w:rPr>
        <w:t>中山大学附属肿瘤医院</w:t>
      </w:r>
    </w:p>
    <w:p w14:paraId="255F72FA" w14:textId="77777777" w:rsidR="00562E5C" w:rsidRDefault="00562E5C">
      <w:pPr>
        <w:pStyle w:val="0"/>
        <w:adjustRightInd w:val="0"/>
        <w:snapToGrid w:val="0"/>
        <w:spacing w:after="0"/>
        <w:rPr>
          <w:rFonts w:ascii="黑体" w:eastAsia="黑体" w:hAnsi="黑体"/>
          <w:sz w:val="52"/>
        </w:rPr>
      </w:pPr>
    </w:p>
    <w:p w14:paraId="59CA9592" w14:textId="77777777" w:rsidR="00562E5C" w:rsidRDefault="002C3960">
      <w:pPr>
        <w:pStyle w:val="0"/>
        <w:adjustRightInd w:val="0"/>
        <w:snapToGrid w:val="0"/>
        <w:spacing w:after="0"/>
        <w:rPr>
          <w:rFonts w:ascii="黑体" w:eastAsia="黑体" w:hAnsi="黑体"/>
          <w:sz w:val="72"/>
        </w:rPr>
      </w:pPr>
      <w:r>
        <w:rPr>
          <w:rFonts w:ascii="黑体" w:eastAsia="黑体" w:hAnsi="黑体" w:hint="eastAsia"/>
          <w:sz w:val="72"/>
        </w:rPr>
        <w:t>IT项目合同书</w:t>
      </w:r>
    </w:p>
    <w:p w14:paraId="4BD8D715" w14:textId="77777777" w:rsidR="00562E5C" w:rsidRDefault="00562E5C">
      <w:pPr>
        <w:adjustRightInd w:val="0"/>
        <w:snapToGrid w:val="0"/>
        <w:spacing w:line="360" w:lineRule="auto"/>
        <w:ind w:leftChars="450" w:left="2341" w:hanging="1396"/>
        <w:rPr>
          <w:rFonts w:ascii="宋体" w:hAnsi="宋体" w:cs="Tahoma"/>
          <w:b/>
          <w:sz w:val="28"/>
        </w:rPr>
      </w:pPr>
    </w:p>
    <w:p w14:paraId="58C020B0" w14:textId="77777777" w:rsidR="00562E5C" w:rsidRDefault="00562E5C">
      <w:pPr>
        <w:adjustRightInd w:val="0"/>
        <w:snapToGrid w:val="0"/>
        <w:spacing w:line="360" w:lineRule="auto"/>
        <w:ind w:leftChars="450" w:left="2341" w:hanging="1396"/>
        <w:rPr>
          <w:rFonts w:ascii="宋体" w:hAnsi="宋体" w:cs="Tahoma"/>
          <w:b/>
          <w:sz w:val="28"/>
        </w:rPr>
      </w:pPr>
    </w:p>
    <w:p w14:paraId="5DB2D488" w14:textId="77777777" w:rsidR="00562E5C" w:rsidRDefault="00562E5C">
      <w:pPr>
        <w:adjustRightInd w:val="0"/>
        <w:snapToGrid w:val="0"/>
        <w:spacing w:line="360" w:lineRule="auto"/>
        <w:ind w:leftChars="450" w:left="2341" w:hanging="1396"/>
        <w:rPr>
          <w:rFonts w:ascii="宋体" w:hAnsi="宋体" w:cs="Tahoma"/>
          <w:b/>
          <w:sz w:val="28"/>
        </w:rPr>
      </w:pPr>
    </w:p>
    <w:p w14:paraId="30904205" w14:textId="77777777" w:rsidR="00562E5C" w:rsidRDefault="00562E5C">
      <w:pPr>
        <w:adjustRightInd w:val="0"/>
        <w:snapToGrid w:val="0"/>
        <w:spacing w:line="360" w:lineRule="auto"/>
        <w:ind w:leftChars="450" w:left="2341" w:hanging="1396"/>
        <w:rPr>
          <w:rFonts w:ascii="宋体" w:hAnsi="宋体" w:cs="Tahoma"/>
          <w:b/>
          <w:sz w:val="28"/>
        </w:rPr>
      </w:pPr>
    </w:p>
    <w:p w14:paraId="294180C6" w14:textId="77777777" w:rsidR="00562E5C" w:rsidRDefault="00562E5C">
      <w:pPr>
        <w:adjustRightInd w:val="0"/>
        <w:snapToGrid w:val="0"/>
        <w:spacing w:line="360" w:lineRule="auto"/>
        <w:ind w:leftChars="450" w:left="2341" w:hanging="1396"/>
        <w:rPr>
          <w:rFonts w:ascii="宋体" w:hAnsi="宋体" w:cs="Tahoma"/>
          <w:b/>
          <w:sz w:val="28"/>
        </w:rPr>
      </w:pPr>
    </w:p>
    <w:p w14:paraId="50F6064B" w14:textId="77777777" w:rsidR="00562E5C" w:rsidRDefault="00562E5C">
      <w:pPr>
        <w:adjustRightInd w:val="0"/>
        <w:snapToGrid w:val="0"/>
        <w:spacing w:line="600" w:lineRule="auto"/>
        <w:ind w:leftChars="450" w:left="2341" w:hanging="1396"/>
        <w:rPr>
          <w:rFonts w:ascii="宋体" w:hAnsi="宋体" w:cs="Tahoma"/>
          <w:b/>
          <w:sz w:val="28"/>
        </w:rPr>
      </w:pPr>
    </w:p>
    <w:p w14:paraId="095C4756" w14:textId="77777777" w:rsidR="00562E5C" w:rsidRDefault="002C3960">
      <w:pPr>
        <w:adjustRightInd w:val="0"/>
        <w:snapToGrid w:val="0"/>
        <w:spacing w:line="600" w:lineRule="auto"/>
        <w:ind w:leftChars="450" w:left="2341" w:hanging="1396"/>
        <w:rPr>
          <w:rFonts w:ascii="黑体" w:eastAsia="黑体" w:hAnsi="黑体" w:cs="Tahoma"/>
          <w:b/>
          <w:sz w:val="28"/>
          <w:u w:val="single"/>
        </w:rPr>
      </w:pPr>
      <w:r>
        <w:rPr>
          <w:rFonts w:ascii="黑体" w:eastAsia="黑体" w:hAnsi="黑体" w:cs="Tahoma" w:hint="eastAsia"/>
          <w:b/>
          <w:sz w:val="28"/>
        </w:rPr>
        <w:t xml:space="preserve">           项目名称：</w:t>
      </w:r>
      <w:r>
        <w:rPr>
          <w:rFonts w:ascii="黑体" w:eastAsia="黑体" w:hAnsi="黑体" w:cs="Tahoma" w:hint="eastAsia"/>
          <w:b/>
          <w:sz w:val="28"/>
          <w:u w:val="single"/>
        </w:rPr>
        <w:t xml:space="preserve">                          </w:t>
      </w:r>
    </w:p>
    <w:p w14:paraId="34296AC9" w14:textId="77777777" w:rsidR="00562E5C" w:rsidRDefault="002C3960">
      <w:pPr>
        <w:adjustRightInd w:val="0"/>
        <w:snapToGrid w:val="0"/>
        <w:spacing w:line="600" w:lineRule="auto"/>
        <w:ind w:leftChars="450" w:left="2341" w:hanging="1396"/>
        <w:rPr>
          <w:rFonts w:ascii="黑体" w:eastAsia="黑体" w:hAnsi="黑体" w:cs="Tahoma"/>
          <w:b/>
          <w:sz w:val="28"/>
          <w:u w:val="single"/>
        </w:rPr>
      </w:pPr>
      <w:r>
        <w:rPr>
          <w:rFonts w:ascii="黑体" w:eastAsia="黑体" w:hAnsi="黑体" w:cs="Tahoma" w:hint="eastAsia"/>
          <w:b/>
          <w:sz w:val="28"/>
        </w:rPr>
        <w:t xml:space="preserve">           签约单位：</w:t>
      </w:r>
      <w:r>
        <w:rPr>
          <w:rFonts w:ascii="黑体" w:eastAsia="黑体" w:hAnsi="黑体" w:cs="Tahoma" w:hint="eastAsia"/>
          <w:b/>
          <w:sz w:val="28"/>
          <w:u w:val="single"/>
        </w:rPr>
        <w:t xml:space="preserve">                          </w:t>
      </w:r>
    </w:p>
    <w:p w14:paraId="33F271DE" w14:textId="77777777" w:rsidR="00562E5C" w:rsidRDefault="00562E5C">
      <w:pPr>
        <w:adjustRightInd w:val="0"/>
        <w:snapToGrid w:val="0"/>
        <w:spacing w:line="480" w:lineRule="auto"/>
        <w:ind w:left="3286" w:hanging="3286"/>
        <w:jc w:val="center"/>
        <w:rPr>
          <w:rFonts w:ascii="黑体" w:eastAsia="黑体" w:hAnsi="黑体" w:cs="Tahoma"/>
          <w:b/>
          <w:sz w:val="28"/>
        </w:rPr>
      </w:pPr>
    </w:p>
    <w:p w14:paraId="77072B1C" w14:textId="77777777" w:rsidR="00562E5C" w:rsidRDefault="002C3960">
      <w:pPr>
        <w:adjustRightInd w:val="0"/>
        <w:snapToGrid w:val="0"/>
        <w:spacing w:line="480" w:lineRule="auto"/>
        <w:ind w:left="3286" w:hanging="3286"/>
        <w:jc w:val="center"/>
        <w:rPr>
          <w:rFonts w:ascii="黑体" w:eastAsia="黑体" w:hAnsi="黑体" w:cs="Tahoma"/>
          <w:b/>
          <w:sz w:val="28"/>
        </w:rPr>
      </w:pPr>
      <w:r>
        <w:rPr>
          <w:rFonts w:ascii="黑体" w:eastAsia="黑体" w:hAnsi="黑体" w:cs="Tahoma" w:hint="eastAsia"/>
          <w:b/>
          <w:sz w:val="28"/>
        </w:rPr>
        <w:t xml:space="preserve">签订日期： </w:t>
      </w:r>
      <w:r>
        <w:rPr>
          <w:rFonts w:ascii="黑体" w:eastAsia="黑体" w:hAnsi="黑体" w:cs="Tahoma" w:hint="eastAsia"/>
          <w:b/>
          <w:sz w:val="28"/>
          <w:u w:val="single"/>
        </w:rPr>
        <w:t xml:space="preserve">      </w:t>
      </w:r>
      <w:r>
        <w:rPr>
          <w:rFonts w:ascii="黑体" w:eastAsia="黑体" w:hAnsi="黑体" w:cs="Tahoma" w:hint="eastAsia"/>
          <w:b/>
          <w:sz w:val="28"/>
        </w:rPr>
        <w:t xml:space="preserve"> 年</w:t>
      </w:r>
      <w:r>
        <w:rPr>
          <w:rFonts w:ascii="黑体" w:eastAsia="黑体" w:hAnsi="黑体" w:cs="Tahoma" w:hint="eastAsia"/>
          <w:b/>
          <w:sz w:val="28"/>
          <w:u w:val="single"/>
        </w:rPr>
        <w:t xml:space="preserve">   </w:t>
      </w:r>
      <w:r>
        <w:rPr>
          <w:rFonts w:ascii="黑体" w:eastAsia="黑体" w:hAnsi="黑体" w:cs="Tahoma" w:hint="eastAsia"/>
          <w:b/>
          <w:sz w:val="28"/>
        </w:rPr>
        <w:t>月</w:t>
      </w:r>
      <w:r>
        <w:rPr>
          <w:rFonts w:ascii="黑体" w:eastAsia="黑体" w:hAnsi="黑体" w:cs="Tahoma" w:hint="eastAsia"/>
          <w:b/>
          <w:sz w:val="28"/>
          <w:u w:val="single"/>
        </w:rPr>
        <w:t xml:space="preserve">   </w:t>
      </w:r>
      <w:r>
        <w:rPr>
          <w:rFonts w:ascii="黑体" w:eastAsia="黑体" w:hAnsi="黑体" w:cs="Tahoma" w:hint="eastAsia"/>
          <w:b/>
          <w:sz w:val="28"/>
        </w:rPr>
        <w:t>日</w:t>
      </w:r>
    </w:p>
    <w:p w14:paraId="690DCCBA" w14:textId="77777777" w:rsidR="00562E5C" w:rsidRDefault="00562E5C">
      <w:pPr>
        <w:adjustRightInd w:val="0"/>
        <w:snapToGrid w:val="0"/>
        <w:spacing w:line="360" w:lineRule="auto"/>
        <w:jc w:val="center"/>
        <w:rPr>
          <w:rFonts w:ascii="宋体" w:hAnsi="宋体"/>
          <w:b/>
          <w:sz w:val="24"/>
        </w:rPr>
      </w:pPr>
    </w:p>
    <w:p w14:paraId="5173E9A4" w14:textId="77777777" w:rsidR="00562E5C" w:rsidRDefault="00562E5C">
      <w:pPr>
        <w:adjustRightInd w:val="0"/>
        <w:snapToGrid w:val="0"/>
        <w:spacing w:line="360" w:lineRule="auto"/>
        <w:jc w:val="center"/>
        <w:rPr>
          <w:rFonts w:ascii="宋体" w:hAnsi="宋体"/>
          <w:b/>
          <w:sz w:val="24"/>
        </w:rPr>
      </w:pPr>
    </w:p>
    <w:p w14:paraId="66D70BE5" w14:textId="77777777" w:rsidR="00562E5C" w:rsidRDefault="00562E5C">
      <w:pPr>
        <w:adjustRightInd w:val="0"/>
        <w:snapToGrid w:val="0"/>
        <w:spacing w:line="360" w:lineRule="auto"/>
        <w:jc w:val="center"/>
        <w:rPr>
          <w:rFonts w:ascii="宋体" w:hAnsi="宋体"/>
          <w:b/>
          <w:sz w:val="24"/>
        </w:rPr>
      </w:pPr>
    </w:p>
    <w:p w14:paraId="62F04FCB" w14:textId="77777777" w:rsidR="00562E5C" w:rsidRDefault="002C3960">
      <w:pPr>
        <w:pStyle w:val="0"/>
        <w:adjustRightInd w:val="0"/>
        <w:snapToGrid w:val="0"/>
        <w:spacing w:after="0"/>
        <w:rPr>
          <w:rFonts w:ascii="黑体" w:eastAsia="黑体" w:hAnsi="宋体"/>
          <w:sz w:val="36"/>
        </w:rPr>
      </w:pPr>
      <w:r>
        <w:rPr>
          <w:rFonts w:ascii="宋体" w:eastAsia="宋体" w:hAnsi="宋体"/>
        </w:rPr>
        <w:br w:type="page"/>
      </w:r>
      <w:r>
        <w:rPr>
          <w:rFonts w:ascii="黑体" w:eastAsia="黑体" w:hAnsi="宋体" w:hint="eastAsia"/>
          <w:sz w:val="36"/>
        </w:rPr>
        <w:lastRenderedPageBreak/>
        <w:t>第一部分  合同条款</w:t>
      </w:r>
    </w:p>
    <w:p w14:paraId="38320566" w14:textId="77777777" w:rsidR="00562E5C" w:rsidRDefault="002C3960">
      <w:pPr>
        <w:spacing w:line="360" w:lineRule="auto"/>
        <w:jc w:val="center"/>
        <w:rPr>
          <w:rFonts w:ascii="黑体" w:eastAsia="黑体" w:hAnsi="宋体"/>
          <w:sz w:val="36"/>
        </w:rPr>
      </w:pPr>
      <w:r>
        <w:rPr>
          <w:rFonts w:ascii="黑体" w:eastAsia="黑体" w:hAnsi="宋体" w:hint="eastAsia"/>
          <w:sz w:val="36"/>
        </w:rPr>
        <w:t xml:space="preserve">               </w:t>
      </w:r>
      <w:r>
        <w:rPr>
          <w:rFonts w:eastAsia="黑体" w:hint="eastAsia"/>
          <w:b/>
          <w:bCs/>
          <w:sz w:val="24"/>
        </w:rPr>
        <w:t xml:space="preserve">                          </w:t>
      </w:r>
    </w:p>
    <w:p w14:paraId="7205EE0C" w14:textId="77777777" w:rsidR="00562E5C" w:rsidRDefault="002C3960">
      <w:pPr>
        <w:pStyle w:val="Aff0"/>
        <w:adjustRightInd w:val="0"/>
        <w:snapToGrid w:val="0"/>
        <w:spacing w:line="360" w:lineRule="auto"/>
        <w:ind w:leftChars="177" w:left="372"/>
        <w:jc w:val="left"/>
        <w:rPr>
          <w:rFonts w:ascii="宋体" w:eastAsia="宋体" w:hAnsi="宋体" w:cs="宋体"/>
          <w:sz w:val="24"/>
          <w:szCs w:val="24"/>
        </w:rPr>
      </w:pPr>
      <w:r>
        <w:rPr>
          <w:rFonts w:ascii="宋体" w:eastAsia="宋体" w:hAnsi="宋体" w:cs="宋体"/>
          <w:sz w:val="24"/>
          <w:szCs w:val="24"/>
          <w:lang w:val="zh-TW" w:eastAsia="zh-TW"/>
        </w:rPr>
        <w:t>甲方</w:t>
      </w:r>
      <w:r>
        <w:rPr>
          <w:rFonts w:ascii="宋体" w:eastAsia="宋体" w:hAnsi="宋体" w:cs="宋体"/>
          <w:sz w:val="24"/>
          <w:szCs w:val="24"/>
        </w:rPr>
        <w:t>:</w:t>
      </w:r>
      <w:r>
        <w:rPr>
          <w:rFonts w:ascii="宋体" w:eastAsia="宋体" w:hAnsi="宋体" w:cs="宋体"/>
          <w:sz w:val="24"/>
          <w:szCs w:val="24"/>
          <w:lang w:val="zh-TW" w:eastAsia="zh-TW"/>
        </w:rPr>
        <w:t xml:space="preserve">（全称） </w:t>
      </w:r>
      <w:r>
        <w:rPr>
          <w:rFonts w:ascii="宋体" w:eastAsia="宋体" w:hAnsi="宋体" w:cs="宋体" w:hint="eastAsia"/>
          <w:sz w:val="24"/>
          <w:szCs w:val="24"/>
          <w:u w:val="single"/>
          <w:lang w:val="zh-TW"/>
        </w:rPr>
        <w:t>中山大学附属肿瘤医院</w:t>
      </w:r>
      <w:r>
        <w:rPr>
          <w:rFonts w:ascii="宋体" w:eastAsia="宋体" w:hAnsi="宋体" w:cs="宋体"/>
          <w:sz w:val="24"/>
          <w:szCs w:val="24"/>
          <w:u w:val="single"/>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乙</w:t>
      </w:r>
      <w:r>
        <w:rPr>
          <w:rFonts w:ascii="宋体" w:eastAsia="宋体" w:hAnsi="宋体" w:cs="宋体"/>
          <w:sz w:val="24"/>
          <w:szCs w:val="24"/>
          <w:lang w:val="zh-TW" w:eastAsia="zh-TW"/>
        </w:rPr>
        <w:t>方</w:t>
      </w:r>
      <w:r>
        <w:rPr>
          <w:rFonts w:ascii="宋体" w:eastAsia="宋体" w:hAnsi="宋体" w:cs="宋体"/>
          <w:sz w:val="24"/>
          <w:szCs w:val="24"/>
        </w:rPr>
        <w:t>:</w:t>
      </w:r>
      <w:r>
        <w:rPr>
          <w:rFonts w:ascii="宋体" w:eastAsia="宋体" w:hAnsi="宋体" w:cs="宋体"/>
          <w:sz w:val="24"/>
          <w:szCs w:val="24"/>
          <w:lang w:val="zh-TW" w:eastAsia="zh-TW"/>
        </w:rPr>
        <w:t>（全称）</w:t>
      </w:r>
      <w:r>
        <w:rPr>
          <w:rFonts w:ascii="宋体" w:eastAsia="宋体" w:hAnsi="宋体" w:cs="宋体"/>
          <w:sz w:val="24"/>
          <w:szCs w:val="24"/>
          <w:u w:val="single"/>
        </w:rPr>
        <w:t xml:space="preserve">                                                                </w:t>
      </w:r>
      <w:r>
        <w:rPr>
          <w:rFonts w:ascii="宋体" w:eastAsia="宋体" w:hAnsi="宋体" w:cs="宋体"/>
          <w:sz w:val="24"/>
          <w:szCs w:val="24"/>
          <w:lang w:val="zh-TW" w:eastAsia="zh-TW"/>
        </w:rPr>
        <w:t xml:space="preserve">联系人及电话： </w:t>
      </w:r>
      <w:r>
        <w:rPr>
          <w:rFonts w:ascii="宋体" w:eastAsia="宋体" w:hAnsi="宋体" w:cs="宋体"/>
          <w:sz w:val="24"/>
          <w:szCs w:val="24"/>
          <w:u w:val="single"/>
        </w:rPr>
        <w:t xml:space="preserve">                      </w:t>
      </w:r>
      <w:r>
        <w:rPr>
          <w:rFonts w:ascii="宋体" w:eastAsia="宋体" w:hAnsi="宋体" w:cs="宋体" w:hint="eastAsia"/>
          <w:sz w:val="24"/>
          <w:szCs w:val="24"/>
        </w:rPr>
        <w:t xml:space="preserve">  </w:t>
      </w:r>
      <w:r>
        <w:rPr>
          <w:rFonts w:ascii="宋体" w:eastAsia="宋体" w:hAnsi="宋体" w:cs="宋体"/>
          <w:sz w:val="24"/>
          <w:szCs w:val="24"/>
          <w:lang w:val="zh-TW" w:eastAsia="zh-TW"/>
        </w:rPr>
        <w:t>联系人及电话：</w:t>
      </w:r>
      <w:r>
        <w:rPr>
          <w:rFonts w:ascii="宋体" w:eastAsia="宋体" w:hAnsi="宋体" w:cs="宋体"/>
          <w:sz w:val="24"/>
          <w:szCs w:val="24"/>
          <w:u w:val="single"/>
        </w:rPr>
        <w:t xml:space="preserve">                                           </w:t>
      </w:r>
    </w:p>
    <w:p w14:paraId="688A33F3" w14:textId="77777777" w:rsidR="00562E5C" w:rsidRDefault="00562E5C">
      <w:pPr>
        <w:pStyle w:val="Aff0"/>
        <w:adjustRightInd w:val="0"/>
        <w:snapToGrid w:val="0"/>
        <w:spacing w:line="360" w:lineRule="auto"/>
        <w:ind w:firstLineChars="150" w:firstLine="361"/>
        <w:rPr>
          <w:rFonts w:ascii="宋体" w:eastAsia="宋体" w:hAnsi="宋体" w:cs="宋体"/>
          <w:b/>
          <w:color w:val="FF0000"/>
          <w:sz w:val="24"/>
          <w:szCs w:val="24"/>
          <w:lang w:val="zh-TW"/>
        </w:rPr>
      </w:pPr>
    </w:p>
    <w:p w14:paraId="18F7D935" w14:textId="77777777" w:rsidR="00562E5C" w:rsidRDefault="002C3960">
      <w:pPr>
        <w:pStyle w:val="Aff0"/>
        <w:adjustRightInd w:val="0"/>
        <w:snapToGrid w:val="0"/>
        <w:spacing w:line="360" w:lineRule="auto"/>
        <w:ind w:firstLineChars="150" w:firstLine="331"/>
        <w:rPr>
          <w:rFonts w:ascii="宋体" w:eastAsia="宋体" w:hAnsi="宋体" w:cs="宋体"/>
          <w:b/>
          <w:color w:val="auto"/>
          <w:sz w:val="22"/>
          <w:szCs w:val="24"/>
          <w:lang w:val="zh-TW"/>
        </w:rPr>
      </w:pPr>
      <w:r>
        <w:rPr>
          <w:rFonts w:ascii="宋体" w:eastAsia="宋体" w:hAnsi="宋体" w:cs="宋体" w:hint="eastAsia"/>
          <w:b/>
          <w:color w:val="auto"/>
          <w:sz w:val="22"/>
          <w:szCs w:val="24"/>
          <w:lang w:val="zh-TW" w:eastAsia="zh-TW"/>
        </w:rPr>
        <w:t>合同拟写说明：</w:t>
      </w:r>
      <w:r>
        <w:rPr>
          <w:rFonts w:ascii="宋体" w:eastAsia="宋体" w:hAnsi="宋体" w:cs="宋体"/>
          <w:b/>
          <w:color w:val="auto"/>
          <w:sz w:val="22"/>
          <w:szCs w:val="24"/>
          <w:lang w:val="zh-TW" w:eastAsia="zh-TW"/>
        </w:rPr>
        <w:t>请</w:t>
      </w:r>
      <w:r>
        <w:rPr>
          <w:rFonts w:ascii="宋体" w:eastAsia="宋体" w:hAnsi="宋体" w:cs="宋体" w:hint="eastAsia"/>
          <w:b/>
          <w:color w:val="auto"/>
          <w:sz w:val="22"/>
          <w:szCs w:val="24"/>
          <w:lang w:val="zh-TW"/>
        </w:rPr>
        <w:t>在</w:t>
      </w:r>
      <w:r>
        <w:rPr>
          <w:rFonts w:ascii="宋体" w:eastAsia="宋体" w:hAnsi="宋体" w:cs="宋体"/>
          <w:b/>
          <w:color w:val="auto"/>
          <w:sz w:val="22"/>
          <w:szCs w:val="24"/>
          <w:lang w:val="zh-TW" w:eastAsia="zh-TW"/>
        </w:rPr>
        <w:t>对应项打“</w:t>
      </w:r>
      <w:r>
        <w:rPr>
          <w:rFonts w:ascii="宋体" w:eastAsia="宋体" w:hAnsi="宋体" w:cs="宋体" w:hint="eastAsia"/>
          <w:b/>
          <w:color w:val="auto"/>
          <w:sz w:val="22"/>
          <w:szCs w:val="24"/>
          <w:lang w:val="zh-TW" w:eastAsia="zh-TW"/>
        </w:rPr>
        <w:t>✓”</w:t>
      </w:r>
      <w:r>
        <w:rPr>
          <w:rFonts w:ascii="宋体" w:eastAsia="宋体" w:hAnsi="宋体" w:cs="宋体" w:hint="eastAsia"/>
          <w:b/>
          <w:color w:val="auto"/>
          <w:sz w:val="22"/>
          <w:szCs w:val="24"/>
          <w:lang w:val="zh-TW"/>
        </w:rPr>
        <w:t>进行</w:t>
      </w:r>
      <w:r>
        <w:rPr>
          <w:rFonts w:ascii="宋体" w:eastAsia="宋体" w:hAnsi="宋体" w:cs="宋体"/>
          <w:b/>
          <w:color w:val="auto"/>
          <w:sz w:val="22"/>
          <w:szCs w:val="24"/>
          <w:lang w:val="zh-TW" w:eastAsia="zh-TW"/>
        </w:rPr>
        <w:t>选择</w:t>
      </w:r>
    </w:p>
    <w:p w14:paraId="77547741" w14:textId="77777777" w:rsidR="00562E5C" w:rsidRDefault="002C3960">
      <w:pPr>
        <w:spacing w:line="360" w:lineRule="auto"/>
        <w:ind w:leftChars="85" w:left="178" w:firstLineChars="225" w:firstLine="473"/>
        <w:rPr>
          <w:rFonts w:ascii="宋体" w:hAnsi="宋体"/>
          <w:bCs/>
          <w:szCs w:val="21"/>
        </w:rPr>
      </w:pPr>
      <w:r>
        <w:rPr>
          <w:rFonts w:ascii="宋体" w:hAnsi="宋体" w:hint="eastAsia"/>
          <w:bCs/>
          <w:color w:val="000000"/>
          <w:szCs w:val="21"/>
        </w:rPr>
        <w:t xml:space="preserve"> 根据</w:t>
      </w:r>
      <w:r w:rsidR="00DD68C1" w:rsidRPr="00473EDE">
        <w:rPr>
          <w:rFonts w:ascii="宋体" w:hAnsi="宋体"/>
          <w:bCs/>
          <w:color w:val="000000" w:themeColor="text1"/>
          <w:szCs w:val="21"/>
        </w:rPr>
        <w:t>《中华人民共和国</w:t>
      </w:r>
      <w:r w:rsidR="00DD68C1" w:rsidRPr="00473EDE">
        <w:rPr>
          <w:rFonts w:ascii="宋体" w:hAnsi="宋体" w:hint="eastAsia"/>
          <w:bCs/>
          <w:color w:val="000000" w:themeColor="text1"/>
          <w:szCs w:val="21"/>
        </w:rPr>
        <w:t>民法典》</w:t>
      </w:r>
      <w:r>
        <w:rPr>
          <w:rFonts w:ascii="宋体" w:hAnsi="宋体" w:hint="eastAsia"/>
          <w:bCs/>
          <w:szCs w:val="21"/>
        </w:rPr>
        <w:t>，以及:</w:t>
      </w:r>
    </w:p>
    <w:p w14:paraId="7E6FF0DF" w14:textId="77777777" w:rsidR="00562E5C" w:rsidRDefault="002C3960">
      <w:pPr>
        <w:pStyle w:val="Aff0"/>
        <w:adjustRightInd w:val="0"/>
        <w:snapToGrid w:val="0"/>
        <w:spacing w:line="360" w:lineRule="auto"/>
        <w:ind w:firstLine="426"/>
        <w:rPr>
          <w:rFonts w:ascii="宋体" w:eastAsia="宋体" w:hAnsi="宋体" w:cs="宋体"/>
        </w:rPr>
      </w:pPr>
      <w:r>
        <w:rPr>
          <w:rFonts w:ascii="宋体" w:eastAsia="宋体" w:hAnsi="宋体" w:cs="宋体"/>
        </w:rPr>
        <w:t>1</w:t>
      </w:r>
      <w:r>
        <w:rPr>
          <w:rFonts w:ascii="宋体" w:eastAsia="宋体" w:hAnsi="宋体" w:cs="宋体" w:hint="eastAsia"/>
          <w:lang w:val="zh-TW"/>
        </w:rPr>
        <w:t>.</w:t>
      </w:r>
      <w:r>
        <w:rPr>
          <w:rFonts w:ascii="宋体" w:eastAsia="宋体" w:hAnsi="宋体" w:cs="宋体" w:hint="eastAsia"/>
          <w:u w:val="single"/>
          <w:lang w:val="zh-TW"/>
        </w:rPr>
        <w:t xml:space="preserve"> </w:t>
      </w:r>
      <w:r>
        <w:rPr>
          <w:rFonts w:ascii="宋体" w:eastAsia="宋体" w:hAnsi="宋体" w:cs="宋体" w:hint="eastAsia"/>
          <w:u w:val="single"/>
        </w:rPr>
        <w:t xml:space="preserve"> □  </w:t>
      </w:r>
      <w:r>
        <w:rPr>
          <w:rFonts w:ascii="宋体" w:eastAsia="宋体" w:hAnsi="宋体" w:cs="宋体"/>
          <w:lang w:val="zh-TW" w:eastAsia="zh-TW"/>
        </w:rPr>
        <w:t>招标采购结果，招标编号为</w:t>
      </w:r>
      <w:r>
        <w:rPr>
          <w:rFonts w:ascii="宋体" w:eastAsia="宋体" w:hAnsi="宋体" w:cs="宋体"/>
          <w:u w:val="single"/>
        </w:rPr>
        <w:t xml:space="preserve">          </w:t>
      </w:r>
      <w:r>
        <w:rPr>
          <w:rFonts w:ascii="宋体" w:eastAsia="宋体" w:hAnsi="宋体" w:cs="宋体" w:hint="eastAsia"/>
        </w:rPr>
        <w:t>。</w:t>
      </w:r>
    </w:p>
    <w:p w14:paraId="27788962" w14:textId="77777777" w:rsidR="00562E5C" w:rsidRDefault="002C3960">
      <w:pPr>
        <w:pStyle w:val="Aff0"/>
        <w:adjustRightInd w:val="0"/>
        <w:snapToGrid w:val="0"/>
        <w:spacing w:line="360" w:lineRule="auto"/>
        <w:ind w:firstLine="426"/>
        <w:rPr>
          <w:rFonts w:ascii="宋体" w:eastAsia="宋体" w:hAnsi="宋体" w:cs="宋体"/>
        </w:rPr>
      </w:pPr>
      <w:r>
        <w:rPr>
          <w:rFonts w:ascii="宋体" w:eastAsia="宋体" w:hAnsi="宋体" w:cs="宋体"/>
        </w:rPr>
        <w:t>2</w:t>
      </w:r>
      <w:r>
        <w:rPr>
          <w:rFonts w:ascii="宋体" w:eastAsia="宋体" w:hAnsi="宋体" w:cs="宋体" w:hint="eastAsia"/>
          <w:lang w:val="zh-TW"/>
        </w:rPr>
        <w:t>.</w:t>
      </w:r>
      <w:r>
        <w:rPr>
          <w:rFonts w:ascii="宋体" w:eastAsia="宋体" w:hAnsi="宋体" w:cs="宋体" w:hint="eastAsia"/>
          <w:u w:val="single"/>
          <w:lang w:val="zh-TW"/>
        </w:rPr>
        <w:t xml:space="preserve"> </w:t>
      </w:r>
      <w:r>
        <w:rPr>
          <w:rFonts w:ascii="宋体" w:eastAsia="宋体" w:hAnsi="宋体" w:cs="宋体" w:hint="eastAsia"/>
          <w:u w:val="single"/>
        </w:rPr>
        <w:t xml:space="preserve"> □  </w:t>
      </w:r>
      <w:r>
        <w:rPr>
          <w:rFonts w:ascii="宋体" w:eastAsia="宋体" w:hAnsi="宋体" w:cs="宋体"/>
          <w:lang w:val="zh-TW" w:eastAsia="zh-TW"/>
        </w:rPr>
        <w:t xml:space="preserve">中山大学附属肿瘤医院网上竞价，竞价单号： </w:t>
      </w:r>
      <w:r>
        <w:rPr>
          <w:rFonts w:ascii="宋体" w:eastAsia="宋体" w:hAnsi="宋体" w:cs="宋体"/>
          <w:u w:val="single"/>
        </w:rPr>
        <w:t xml:space="preserve">            </w:t>
      </w:r>
      <w:r>
        <w:rPr>
          <w:rFonts w:ascii="宋体" w:eastAsia="宋体" w:hAnsi="宋体" w:cs="宋体"/>
          <w:lang w:val="zh-TW" w:eastAsia="zh-TW"/>
        </w:rPr>
        <w:t xml:space="preserve"> </w:t>
      </w:r>
      <w:r>
        <w:rPr>
          <w:rFonts w:ascii="宋体" w:eastAsia="宋体" w:hAnsi="宋体" w:cs="宋体" w:hint="eastAsia"/>
          <w:lang w:val="zh-TW"/>
        </w:rPr>
        <w:t>。</w:t>
      </w:r>
    </w:p>
    <w:p w14:paraId="563B3D81" w14:textId="77777777" w:rsidR="00562E5C" w:rsidRDefault="002C3960">
      <w:pPr>
        <w:pStyle w:val="Aff0"/>
        <w:adjustRightInd w:val="0"/>
        <w:snapToGrid w:val="0"/>
        <w:spacing w:line="360" w:lineRule="auto"/>
        <w:ind w:firstLine="426"/>
        <w:rPr>
          <w:rFonts w:ascii="宋体" w:eastAsia="宋体" w:hAnsi="宋体" w:cs="宋体"/>
        </w:rPr>
      </w:pPr>
      <w:r>
        <w:rPr>
          <w:rFonts w:ascii="宋体" w:eastAsia="宋体" w:hAnsi="宋体" w:cs="宋体"/>
        </w:rPr>
        <w:t>3</w:t>
      </w:r>
      <w:r>
        <w:rPr>
          <w:rFonts w:ascii="宋体" w:eastAsia="宋体" w:hAnsi="宋体" w:cs="宋体" w:hint="eastAsia"/>
          <w:lang w:val="zh-TW"/>
        </w:rPr>
        <w:t>.</w:t>
      </w:r>
      <w:r>
        <w:rPr>
          <w:rFonts w:ascii="宋体" w:eastAsia="宋体" w:hAnsi="宋体" w:cs="宋体" w:hint="eastAsia"/>
          <w:u w:val="single"/>
          <w:lang w:val="zh-TW"/>
        </w:rPr>
        <w:t xml:space="preserve"> </w:t>
      </w:r>
      <w:r>
        <w:rPr>
          <w:rFonts w:ascii="宋体" w:eastAsia="宋体" w:hAnsi="宋体" w:cs="宋体" w:hint="eastAsia"/>
          <w:u w:val="single"/>
        </w:rPr>
        <w:t xml:space="preserve"> </w:t>
      </w:r>
      <w:r>
        <w:rPr>
          <w:rFonts w:ascii="宋体" w:eastAsia="宋体" w:hAnsi="宋体" w:cs="宋体" w:hint="eastAsia"/>
          <w:u w:val="single"/>
        </w:rPr>
        <w:sym w:font="Wingdings" w:char="F0FE"/>
      </w:r>
      <w:r>
        <w:rPr>
          <w:rFonts w:ascii="宋体" w:eastAsia="宋体" w:hAnsi="宋体" w:cs="宋体" w:hint="eastAsia"/>
          <w:u w:val="single"/>
        </w:rPr>
        <w:t xml:space="preserve">  </w:t>
      </w:r>
      <w:r>
        <w:rPr>
          <w:rFonts w:ascii="宋体" w:eastAsia="宋体" w:hAnsi="宋体" w:cs="宋体"/>
          <w:lang w:val="zh-TW" w:eastAsia="zh-TW"/>
        </w:rPr>
        <w:t>甲方与乙方商务谈判结果</w:t>
      </w:r>
      <w:r>
        <w:rPr>
          <w:rFonts w:ascii="宋体" w:eastAsia="宋体" w:hAnsi="宋体" w:cs="宋体" w:hint="eastAsia"/>
          <w:lang w:val="zh-TW"/>
        </w:rPr>
        <w:t>。</w:t>
      </w:r>
    </w:p>
    <w:p w14:paraId="39B373F3" w14:textId="77777777" w:rsidR="00562E5C" w:rsidRDefault="002C3960">
      <w:pPr>
        <w:pStyle w:val="Aff0"/>
        <w:adjustRightInd w:val="0"/>
        <w:snapToGrid w:val="0"/>
        <w:spacing w:line="360" w:lineRule="auto"/>
        <w:ind w:firstLine="426"/>
        <w:rPr>
          <w:rFonts w:ascii="宋体" w:eastAsia="宋体" w:hAnsi="宋体" w:cs="宋体"/>
          <w:lang w:val="zh-TW"/>
        </w:rPr>
      </w:pPr>
      <w:r>
        <w:rPr>
          <w:rFonts w:ascii="宋体" w:eastAsia="宋体" w:hAnsi="宋体" w:cs="宋体"/>
        </w:rPr>
        <w:t>4</w:t>
      </w:r>
      <w:r>
        <w:rPr>
          <w:rFonts w:ascii="宋体" w:eastAsia="宋体" w:hAnsi="宋体" w:cs="宋体" w:hint="eastAsia"/>
          <w:lang w:val="zh-TW"/>
        </w:rPr>
        <w:t>.</w:t>
      </w:r>
      <w:r>
        <w:rPr>
          <w:rFonts w:ascii="宋体" w:eastAsia="宋体" w:hAnsi="宋体" w:cs="宋体" w:hint="eastAsia"/>
          <w:u w:val="single"/>
          <w:lang w:val="zh-TW"/>
        </w:rPr>
        <w:t xml:space="preserve"> </w:t>
      </w:r>
      <w:r>
        <w:rPr>
          <w:rFonts w:ascii="宋体" w:eastAsia="宋体" w:hAnsi="宋体" w:cs="宋体" w:hint="eastAsia"/>
          <w:u w:val="single"/>
        </w:rPr>
        <w:t xml:space="preserve"> □  </w:t>
      </w:r>
      <w:r>
        <w:rPr>
          <w:rFonts w:ascii="宋体" w:eastAsia="宋体" w:hAnsi="宋体" w:cs="宋体"/>
          <w:lang w:val="zh-TW" w:eastAsia="zh-TW"/>
        </w:rPr>
        <w:t>其它文件，详细见附件</w:t>
      </w:r>
      <w:r>
        <w:rPr>
          <w:rFonts w:ascii="宋体" w:eastAsia="宋体" w:hAnsi="宋体" w:cs="宋体" w:hint="eastAsia"/>
          <w:lang w:val="zh-TW"/>
        </w:rPr>
        <w:t>。</w:t>
      </w:r>
    </w:p>
    <w:p w14:paraId="3474154F" w14:textId="77777777" w:rsidR="00562E5C" w:rsidRDefault="002C3960">
      <w:pPr>
        <w:pStyle w:val="Aff0"/>
        <w:adjustRightInd w:val="0"/>
        <w:snapToGrid w:val="0"/>
        <w:spacing w:line="360" w:lineRule="auto"/>
        <w:ind w:firstLine="426"/>
        <w:rPr>
          <w:rFonts w:ascii="宋体" w:hAnsi="宋体"/>
          <w:bCs/>
        </w:rPr>
      </w:pPr>
      <w:r>
        <w:rPr>
          <w:rFonts w:ascii="宋体" w:eastAsia="宋体" w:hAnsi="宋体" w:hint="eastAsia"/>
        </w:rPr>
        <w:t xml:space="preserve">  </w:t>
      </w:r>
      <w:r>
        <w:rPr>
          <w:rFonts w:ascii="宋体" w:hAnsi="宋体" w:hint="eastAsia"/>
        </w:rPr>
        <w:t>经甲乙双方协商一致，签订本合同</w:t>
      </w:r>
      <w:r>
        <w:rPr>
          <w:rFonts w:ascii="宋体" w:eastAsia="宋体" w:hAnsi="宋体" w:hint="eastAsia"/>
        </w:rPr>
        <w:t>。</w:t>
      </w:r>
    </w:p>
    <w:p w14:paraId="64623DFB" w14:textId="77777777" w:rsidR="00562E5C" w:rsidRDefault="00562E5C">
      <w:pPr>
        <w:pStyle w:val="afe"/>
        <w:adjustRightInd w:val="0"/>
        <w:snapToGrid w:val="0"/>
        <w:spacing w:after="0"/>
        <w:ind w:firstLine="360"/>
        <w:rPr>
          <w:rFonts w:ascii="宋体" w:eastAsia="宋体" w:hAnsi="宋体"/>
          <w:sz w:val="21"/>
          <w:szCs w:val="21"/>
        </w:rPr>
      </w:pPr>
    </w:p>
    <w:p w14:paraId="27F0AE8F"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合同标的</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8"/>
        <w:gridCol w:w="1418"/>
        <w:gridCol w:w="1559"/>
        <w:gridCol w:w="1559"/>
        <w:gridCol w:w="851"/>
        <w:gridCol w:w="850"/>
        <w:gridCol w:w="1418"/>
        <w:gridCol w:w="1417"/>
      </w:tblGrid>
      <w:tr w:rsidR="00562E5C" w14:paraId="05BF81A7" w14:textId="77777777">
        <w:trPr>
          <w:trHeight w:val="20"/>
          <w:jc w:val="center"/>
        </w:trPr>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657EC3" w14:textId="77777777" w:rsidR="00562E5C" w:rsidRDefault="002C3960">
            <w:pPr>
              <w:pStyle w:val="Aff0"/>
              <w:tabs>
                <w:tab w:val="left" w:pos="432"/>
              </w:tabs>
              <w:adjustRightInd w:val="0"/>
              <w:snapToGrid w:val="0"/>
              <w:spacing w:line="360" w:lineRule="auto"/>
              <w:jc w:val="center"/>
              <w:rPr>
                <w:rFonts w:ascii="宋体" w:eastAsia="宋体" w:hAnsi="宋体"/>
              </w:rPr>
            </w:pPr>
            <w:r>
              <w:rPr>
                <w:rFonts w:ascii="宋体" w:eastAsia="宋体" w:hAnsi="宋体" w:cs="宋体"/>
                <w:lang w:val="zh-TW" w:eastAsia="zh-TW"/>
              </w:rPr>
              <w:t>序号</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BCDE5F"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分项名称</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ABD30E"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规格、型号</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CC9355"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厂家、产地</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CF627"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单位</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BFA94"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数量</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88D363"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单价（元）</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224BB6" w14:textId="77777777" w:rsidR="00562E5C" w:rsidRDefault="002C3960">
            <w:pPr>
              <w:pStyle w:val="Aff0"/>
              <w:tabs>
                <w:tab w:val="left" w:pos="540"/>
              </w:tabs>
              <w:adjustRightInd w:val="0"/>
              <w:snapToGrid w:val="0"/>
              <w:spacing w:line="360" w:lineRule="auto"/>
              <w:jc w:val="center"/>
              <w:rPr>
                <w:rFonts w:ascii="宋体" w:eastAsia="宋体" w:hAnsi="宋体"/>
              </w:rPr>
            </w:pPr>
            <w:r>
              <w:rPr>
                <w:rFonts w:ascii="宋体" w:eastAsia="宋体" w:hAnsi="宋体" w:cs="宋体"/>
                <w:lang w:val="zh-TW" w:eastAsia="zh-TW"/>
              </w:rPr>
              <w:t>总价（元）</w:t>
            </w:r>
          </w:p>
        </w:tc>
      </w:tr>
      <w:tr w:rsidR="00562E5C" w14:paraId="5E0879AA" w14:textId="77777777">
        <w:trPr>
          <w:trHeight w:val="20"/>
          <w:jc w:val="center"/>
        </w:trPr>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D92F3" w14:textId="77777777" w:rsidR="00562E5C" w:rsidRDefault="00562E5C">
            <w:pPr>
              <w:adjustRightInd w:val="0"/>
              <w:snapToGrid w:val="0"/>
              <w:spacing w:line="360" w:lineRule="auto"/>
              <w:rPr>
                <w:rFonts w:ascii="宋体" w:hAnsi="宋体"/>
                <w:szCs w:val="21"/>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B3F5B" w14:textId="77777777" w:rsidR="00562E5C" w:rsidRDefault="00562E5C">
            <w:pPr>
              <w:adjustRightInd w:val="0"/>
              <w:snapToGrid w:val="0"/>
              <w:spacing w:line="360" w:lineRule="auto"/>
              <w:rPr>
                <w:rFonts w:ascii="宋体" w:hAnsi="宋体"/>
                <w:szCs w:val="21"/>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A600D" w14:textId="77777777" w:rsidR="00562E5C" w:rsidRDefault="00562E5C">
            <w:pPr>
              <w:adjustRightInd w:val="0"/>
              <w:snapToGrid w:val="0"/>
              <w:spacing w:line="360" w:lineRule="auto"/>
              <w:rPr>
                <w:rFonts w:ascii="宋体" w:hAnsi="宋体"/>
                <w:szCs w:val="21"/>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38BF8" w14:textId="77777777" w:rsidR="00562E5C" w:rsidRDefault="00562E5C">
            <w:pPr>
              <w:adjustRightInd w:val="0"/>
              <w:snapToGrid w:val="0"/>
              <w:spacing w:line="360" w:lineRule="auto"/>
              <w:rPr>
                <w:rFonts w:ascii="宋体" w:hAnsi="宋体"/>
                <w:szCs w:val="21"/>
              </w:rPr>
            </w:pP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D7A3D" w14:textId="77777777" w:rsidR="00562E5C" w:rsidRDefault="00562E5C">
            <w:pPr>
              <w:adjustRightInd w:val="0"/>
              <w:snapToGrid w:val="0"/>
              <w:spacing w:line="360" w:lineRule="auto"/>
              <w:rPr>
                <w:rFonts w:ascii="宋体" w:hAnsi="宋体"/>
                <w:szCs w:val="21"/>
              </w:rPr>
            </w:pP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76B7F" w14:textId="77777777" w:rsidR="00562E5C" w:rsidRDefault="00562E5C">
            <w:pPr>
              <w:adjustRightInd w:val="0"/>
              <w:snapToGrid w:val="0"/>
              <w:spacing w:line="360" w:lineRule="auto"/>
              <w:rPr>
                <w:rFonts w:ascii="宋体" w:hAnsi="宋体"/>
                <w:szCs w:val="21"/>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3D25C" w14:textId="77777777" w:rsidR="00562E5C" w:rsidRDefault="00562E5C">
            <w:pPr>
              <w:adjustRightInd w:val="0"/>
              <w:snapToGrid w:val="0"/>
              <w:spacing w:line="360" w:lineRule="auto"/>
              <w:rPr>
                <w:rFonts w:ascii="宋体" w:hAnsi="宋体"/>
                <w:szCs w:val="21"/>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9EA90" w14:textId="77777777" w:rsidR="00562E5C" w:rsidRDefault="00562E5C">
            <w:pPr>
              <w:adjustRightInd w:val="0"/>
              <w:snapToGrid w:val="0"/>
              <w:spacing w:line="360" w:lineRule="auto"/>
              <w:rPr>
                <w:rFonts w:ascii="宋体" w:hAnsi="宋体"/>
                <w:szCs w:val="21"/>
              </w:rPr>
            </w:pPr>
          </w:p>
        </w:tc>
      </w:tr>
      <w:tr w:rsidR="00562E5C" w14:paraId="2AF6AE1D" w14:textId="77777777">
        <w:trPr>
          <w:trHeight w:val="20"/>
          <w:jc w:val="center"/>
        </w:trPr>
        <w:tc>
          <w:tcPr>
            <w:tcW w:w="978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30696B" w14:textId="77777777" w:rsidR="00562E5C" w:rsidRDefault="002C3960">
            <w:pPr>
              <w:pStyle w:val="Aff0"/>
              <w:tabs>
                <w:tab w:val="left" w:pos="540"/>
              </w:tabs>
              <w:adjustRightInd w:val="0"/>
              <w:snapToGrid w:val="0"/>
              <w:spacing w:line="360" w:lineRule="auto"/>
              <w:rPr>
                <w:rFonts w:ascii="宋体" w:eastAsia="宋体" w:hAnsi="宋体" w:cs="宋体"/>
              </w:rPr>
            </w:pPr>
            <w:r>
              <w:rPr>
                <w:rFonts w:ascii="宋体" w:eastAsia="宋体" w:hAnsi="宋体" w:cs="宋体"/>
                <w:lang w:val="zh-TW" w:eastAsia="zh-TW"/>
              </w:rPr>
              <w:t>合计：总金额，大写（人民币）：</w:t>
            </w:r>
            <w:r>
              <w:rPr>
                <w:rFonts w:ascii="宋体" w:eastAsia="宋体" w:hAnsi="宋体" w:cs="宋体"/>
                <w:u w:val="single"/>
              </w:rPr>
              <w:t xml:space="preserve">                         </w:t>
            </w:r>
            <w:r>
              <w:rPr>
                <w:rFonts w:ascii="宋体" w:eastAsia="宋体" w:hAnsi="宋体" w:cs="宋体"/>
                <w:lang w:val="zh-TW" w:eastAsia="zh-TW"/>
              </w:rPr>
              <w:t>元整</w:t>
            </w:r>
            <w:r>
              <w:rPr>
                <w:rFonts w:ascii="宋体" w:eastAsia="宋体" w:hAnsi="宋体" w:cs="宋体"/>
              </w:rPr>
              <w:t xml:space="preserve">                                                                         </w:t>
            </w:r>
          </w:p>
          <w:p w14:paraId="0A48EE9D" w14:textId="77777777" w:rsidR="00562E5C" w:rsidRDefault="002C3960">
            <w:pPr>
              <w:pStyle w:val="Aff0"/>
              <w:tabs>
                <w:tab w:val="left" w:pos="540"/>
              </w:tabs>
              <w:adjustRightInd w:val="0"/>
              <w:snapToGrid w:val="0"/>
              <w:spacing w:line="360" w:lineRule="auto"/>
              <w:rPr>
                <w:rFonts w:ascii="宋体" w:eastAsia="宋体" w:hAnsi="宋体"/>
              </w:rPr>
            </w:pPr>
            <w:r>
              <w:rPr>
                <w:rFonts w:ascii="宋体" w:eastAsia="宋体" w:hAnsi="宋体" w:cs="宋体" w:hint="eastAsia"/>
              </w:rPr>
              <w:t>报价</w:t>
            </w:r>
            <w:r>
              <w:rPr>
                <w:rFonts w:ascii="宋体" w:eastAsia="宋体" w:hAnsi="宋体" w:cs="宋体"/>
                <w:lang w:val="zh-TW" w:eastAsia="zh-TW"/>
              </w:rPr>
              <w:t>含项目交付院方的所有费用，如：运输费、保险费、关税、增值税、仓储费、安装费、调试费、培训费、</w:t>
            </w:r>
            <w:r>
              <w:rPr>
                <w:rFonts w:ascii="宋体" w:eastAsia="宋体" w:hAnsi="宋体" w:cs="宋体" w:hint="eastAsia"/>
                <w:lang w:val="zh-TW"/>
              </w:rPr>
              <w:t>免费售后服务</w:t>
            </w:r>
            <w:r>
              <w:rPr>
                <w:rFonts w:ascii="宋体" w:eastAsia="宋体" w:hAnsi="宋体" w:cs="宋体"/>
                <w:lang w:val="zh-TW" w:eastAsia="zh-TW"/>
              </w:rPr>
              <w:t>期内的维修所需的备件费以及上门</w:t>
            </w:r>
            <w:r>
              <w:rPr>
                <w:rFonts w:ascii="宋体" w:eastAsia="宋体" w:hAnsi="宋体" w:cs="宋体" w:hint="eastAsia"/>
                <w:lang w:val="zh-TW"/>
              </w:rPr>
              <w:t>售后</w:t>
            </w:r>
            <w:r>
              <w:rPr>
                <w:rFonts w:ascii="宋体" w:eastAsia="宋体" w:hAnsi="宋体" w:cs="宋体"/>
                <w:lang w:val="zh-TW" w:eastAsia="zh-TW"/>
              </w:rPr>
              <w:t>服务等</w:t>
            </w:r>
            <w:r>
              <w:rPr>
                <w:rFonts w:ascii="宋体" w:eastAsia="宋体" w:hAnsi="宋体" w:cs="宋体" w:hint="eastAsia"/>
                <w:lang w:val="zh-TW"/>
              </w:rPr>
              <w:t>费用，以及软件的需求调研、设计开发、安装调试、实施和功能完善</w:t>
            </w:r>
            <w:r>
              <w:rPr>
                <w:rFonts w:ascii="宋体" w:eastAsia="宋体" w:hAnsi="宋体" w:cs="宋体" w:hint="eastAsia"/>
                <w:lang w:val="zh-TW" w:eastAsia="zh-TW"/>
              </w:rPr>
              <w:t>以及</w:t>
            </w:r>
            <w:r>
              <w:rPr>
                <w:rFonts w:ascii="宋体" w:eastAsia="宋体" w:hAnsi="宋体" w:cs="宋体" w:hint="eastAsia"/>
                <w:lang w:val="zh-TW"/>
              </w:rPr>
              <w:t>免费</w:t>
            </w:r>
            <w:r>
              <w:rPr>
                <w:rFonts w:ascii="宋体" w:eastAsia="宋体" w:hAnsi="宋体" w:cs="宋体" w:hint="eastAsia"/>
                <w:lang w:val="zh-TW" w:eastAsia="zh-TW"/>
              </w:rPr>
              <w:t>售后</w:t>
            </w:r>
            <w:r>
              <w:rPr>
                <w:rFonts w:ascii="宋体" w:eastAsia="宋体" w:hAnsi="宋体" w:cs="宋体" w:hint="eastAsia"/>
                <w:lang w:val="zh-TW"/>
              </w:rPr>
              <w:t>维保期内</w:t>
            </w:r>
            <w:r>
              <w:rPr>
                <w:rFonts w:ascii="宋体" w:eastAsia="宋体" w:hAnsi="宋体" w:cs="宋体" w:hint="eastAsia"/>
                <w:lang w:val="zh-TW" w:eastAsia="zh-TW"/>
              </w:rPr>
              <w:t>相关工作的售后服务费用等</w:t>
            </w:r>
            <w:r>
              <w:rPr>
                <w:rFonts w:ascii="宋体" w:eastAsia="宋体" w:hAnsi="宋体" w:cs="宋体" w:hint="eastAsia"/>
                <w:lang w:val="zh-TW"/>
              </w:rPr>
              <w:t>。</w:t>
            </w:r>
          </w:p>
        </w:tc>
      </w:tr>
      <w:tr w:rsidR="00562E5C" w14:paraId="29C59E3B" w14:textId="77777777">
        <w:trPr>
          <w:trHeight w:val="20"/>
          <w:jc w:val="center"/>
        </w:trPr>
        <w:tc>
          <w:tcPr>
            <w:tcW w:w="9780"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826766" w14:textId="77777777" w:rsidR="00562E5C" w:rsidRDefault="002C3960">
            <w:pPr>
              <w:pStyle w:val="Aff0"/>
              <w:tabs>
                <w:tab w:val="left" w:pos="540"/>
                <w:tab w:val="left" w:pos="9042"/>
              </w:tabs>
              <w:adjustRightInd w:val="0"/>
              <w:snapToGrid w:val="0"/>
              <w:spacing w:line="360" w:lineRule="auto"/>
              <w:rPr>
                <w:rFonts w:ascii="宋体" w:eastAsia="宋体" w:hAnsi="宋体"/>
              </w:rPr>
            </w:pPr>
            <w:r>
              <w:rPr>
                <w:rFonts w:ascii="宋体" w:eastAsia="宋体" w:hAnsi="宋体" w:cs="宋体"/>
                <w:lang w:val="zh-TW" w:eastAsia="zh-TW"/>
              </w:rPr>
              <w:t xml:space="preserve">备注： </w:t>
            </w:r>
          </w:p>
        </w:tc>
      </w:tr>
    </w:tbl>
    <w:p w14:paraId="1D53FFAC" w14:textId="77777777" w:rsidR="00562E5C" w:rsidRDefault="002C3960">
      <w:pPr>
        <w:numPr>
          <w:ilvl w:val="1"/>
          <w:numId w:val="13"/>
        </w:numPr>
        <w:adjustRightInd w:val="0"/>
        <w:snapToGrid w:val="0"/>
        <w:spacing w:line="360" w:lineRule="auto"/>
        <w:ind w:hanging="992"/>
        <w:rPr>
          <w:szCs w:val="21"/>
          <w:u w:color="FF0000"/>
        </w:rPr>
      </w:pPr>
      <w:r>
        <w:rPr>
          <w:rFonts w:ascii="宋体" w:hAnsi="宋体" w:cs="宋体" w:hint="eastAsia"/>
          <w:color w:val="000000"/>
          <w:u w:val="single"/>
        </w:rPr>
        <w:t xml:space="preserve">  □  </w:t>
      </w:r>
      <w:r>
        <w:rPr>
          <w:szCs w:val="21"/>
        </w:rPr>
        <w:t>项目的</w:t>
      </w:r>
      <w:r>
        <w:rPr>
          <w:szCs w:val="21"/>
          <w:lang w:val="zh-TW" w:eastAsia="zh-TW"/>
        </w:rPr>
        <w:t>货物配置清单或装箱清单</w:t>
      </w:r>
      <w:r>
        <w:rPr>
          <w:rFonts w:hint="eastAsia"/>
          <w:szCs w:val="21"/>
          <w:lang w:val="zh-TW"/>
        </w:rPr>
        <w:t>,</w:t>
      </w:r>
      <w:r>
        <w:rPr>
          <w:rFonts w:ascii="宋体" w:hAnsi="宋体"/>
          <w:szCs w:val="21"/>
          <w:lang w:val="zh-TW" w:eastAsia="zh-TW"/>
        </w:rPr>
        <w:t xml:space="preserve"> 详细见附件一</w:t>
      </w:r>
    </w:p>
    <w:p w14:paraId="3A8432D7" w14:textId="77777777" w:rsidR="00562E5C" w:rsidRDefault="002C3960">
      <w:pPr>
        <w:numPr>
          <w:ilvl w:val="1"/>
          <w:numId w:val="13"/>
        </w:numPr>
        <w:adjustRightInd w:val="0"/>
        <w:snapToGrid w:val="0"/>
        <w:spacing w:line="360" w:lineRule="auto"/>
        <w:ind w:hanging="992"/>
        <w:rPr>
          <w:szCs w:val="21"/>
          <w:u w:color="FF0000"/>
        </w:rPr>
      </w:pPr>
      <w:r>
        <w:rPr>
          <w:rFonts w:ascii="宋体" w:hAnsi="宋体" w:cs="宋体" w:hint="eastAsia"/>
          <w:color w:val="000000"/>
          <w:u w:val="single"/>
        </w:rPr>
        <w:t xml:space="preserve">  </w:t>
      </w:r>
      <w:r>
        <w:rPr>
          <w:rFonts w:ascii="宋体" w:hAnsi="宋体" w:cs="宋体" w:hint="eastAsia"/>
          <w:color w:val="000000"/>
          <w:u w:val="single"/>
        </w:rPr>
        <w:sym w:font="Wingdings" w:char="F0FE"/>
      </w:r>
      <w:r>
        <w:rPr>
          <w:rFonts w:ascii="宋体" w:hAnsi="宋体" w:cs="宋体" w:hint="eastAsia"/>
          <w:color w:val="000000"/>
          <w:u w:val="single"/>
        </w:rPr>
        <w:t xml:space="preserve">  </w:t>
      </w:r>
      <w:r>
        <w:rPr>
          <w:szCs w:val="21"/>
        </w:rPr>
        <w:t>项目的系统模块功能描述及技术要求</w:t>
      </w:r>
    </w:p>
    <w:p w14:paraId="7C9F3546" w14:textId="77777777" w:rsidR="00562E5C" w:rsidRDefault="002C3960">
      <w:pPr>
        <w:adjustRightInd w:val="0"/>
        <w:snapToGrid w:val="0"/>
        <w:spacing w:line="360" w:lineRule="auto"/>
        <w:ind w:firstLineChars="177" w:firstLine="372"/>
        <w:rPr>
          <w:szCs w:val="21"/>
        </w:rPr>
      </w:pPr>
      <w:r>
        <w:rPr>
          <w:rFonts w:hint="eastAsia"/>
          <w:szCs w:val="21"/>
        </w:rPr>
        <w:t>其中，乙方报价应保证满足甲方对</w:t>
      </w:r>
      <w:r>
        <w:rPr>
          <w:szCs w:val="21"/>
        </w:rPr>
        <w:t>软件功能</w:t>
      </w:r>
      <w:r>
        <w:rPr>
          <w:rFonts w:hint="eastAsia"/>
          <w:szCs w:val="21"/>
        </w:rPr>
        <w:t>系统模块提出的实际功能需求，不论甲方在附件中对每个模块的功能要求是否完整，均不调整合同</w:t>
      </w:r>
      <w:r>
        <w:rPr>
          <w:rFonts w:hint="eastAsia"/>
          <w:color w:val="000000"/>
          <w:szCs w:val="21"/>
        </w:rPr>
        <w:t>总价；实际需求以甲方最终确认需求为准，如</w:t>
      </w:r>
      <w:r>
        <w:rPr>
          <w:rFonts w:hint="eastAsia"/>
          <w:szCs w:val="21"/>
        </w:rPr>
        <w:t>在合同执行过程中，甲方增加或减少附件中的系统模块，则相应调减价格，届时由双方协商。</w:t>
      </w:r>
    </w:p>
    <w:p w14:paraId="02CBB01A" w14:textId="77777777" w:rsidR="00562E5C" w:rsidRDefault="002C3960">
      <w:pPr>
        <w:numPr>
          <w:ilvl w:val="1"/>
          <w:numId w:val="13"/>
        </w:numPr>
        <w:adjustRightInd w:val="0"/>
        <w:snapToGrid w:val="0"/>
        <w:spacing w:line="360" w:lineRule="auto"/>
        <w:ind w:hanging="992"/>
        <w:rPr>
          <w:color w:val="FF0000"/>
          <w:szCs w:val="21"/>
        </w:rPr>
      </w:pPr>
      <w:r>
        <w:rPr>
          <w:rFonts w:ascii="宋体" w:hAnsi="宋体" w:cs="宋体" w:hint="eastAsia"/>
          <w:color w:val="000000"/>
          <w:u w:val="single"/>
        </w:rPr>
        <w:t xml:space="preserve">  </w:t>
      </w:r>
      <w:r>
        <w:rPr>
          <w:rFonts w:ascii="宋体" w:hAnsi="宋体" w:cs="宋体" w:hint="eastAsia"/>
          <w:color w:val="000000"/>
          <w:u w:val="single"/>
        </w:rPr>
        <w:sym w:font="Wingdings" w:char="F0FE"/>
      </w:r>
      <w:r>
        <w:rPr>
          <w:rFonts w:ascii="宋体" w:hAnsi="宋体" w:cs="宋体" w:hint="eastAsia"/>
          <w:color w:val="000000"/>
          <w:u w:val="single"/>
        </w:rPr>
        <w:t xml:space="preserve">  </w:t>
      </w:r>
      <w:r>
        <w:rPr>
          <w:szCs w:val="21"/>
        </w:rPr>
        <w:t>项目的其它交付物</w:t>
      </w:r>
      <w:r>
        <w:rPr>
          <w:rFonts w:hint="eastAsia"/>
          <w:szCs w:val="21"/>
        </w:rPr>
        <w:t>，包括但不限于用户需求说明书、操作文档、系统部署架构图、服务器部署情况、数据库部署情况（数据结构）、应用</w:t>
      </w:r>
      <w:r>
        <w:rPr>
          <w:rFonts w:hint="eastAsia"/>
          <w:szCs w:val="21"/>
        </w:rPr>
        <w:t>/</w:t>
      </w:r>
      <w:r>
        <w:rPr>
          <w:rFonts w:hint="eastAsia"/>
          <w:szCs w:val="21"/>
        </w:rPr>
        <w:t>接口服务器部署情况、系统使用效果分析报告、系统安全报告。</w:t>
      </w:r>
    </w:p>
    <w:p w14:paraId="5B2F77B0"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sz w:val="22"/>
          <w:szCs w:val="21"/>
        </w:rPr>
        <w:t>项目的货物包装和运输标准</w:t>
      </w:r>
    </w:p>
    <w:p w14:paraId="470F7527" w14:textId="77777777" w:rsidR="00562E5C" w:rsidRDefault="002C3960">
      <w:pPr>
        <w:adjustRightInd w:val="0"/>
        <w:snapToGrid w:val="0"/>
        <w:spacing w:line="360" w:lineRule="auto"/>
        <w:rPr>
          <w:szCs w:val="21"/>
        </w:rPr>
      </w:pPr>
      <w:r>
        <w:rPr>
          <w:rFonts w:ascii="宋体" w:hAnsi="宋体" w:hint="eastAsia"/>
          <w:szCs w:val="21"/>
        </w:rPr>
        <w:t xml:space="preserve">   </w:t>
      </w:r>
      <w:r>
        <w:rPr>
          <w:rFonts w:ascii="宋体" w:hAnsi="宋体" w:cs="宋体" w:hint="eastAsia"/>
          <w:color w:val="000000"/>
          <w:u w:val="single"/>
        </w:rPr>
        <w:t xml:space="preserve">  □  </w:t>
      </w:r>
      <w:r>
        <w:rPr>
          <w:szCs w:val="21"/>
        </w:rPr>
        <w:t>原厂原包装，货物包装应适合长途海、空和陆地运输以及多次运输的坚固包装，并且具有防</w:t>
      </w:r>
      <w:r>
        <w:rPr>
          <w:szCs w:val="21"/>
        </w:rPr>
        <w:lastRenderedPageBreak/>
        <w:t>潮、防震、防锈和防止其它损坏的必要保护措施</w:t>
      </w:r>
      <w:r>
        <w:rPr>
          <w:rFonts w:hint="eastAsia"/>
          <w:szCs w:val="21"/>
        </w:rPr>
        <w:t>。</w:t>
      </w:r>
      <w:r>
        <w:rPr>
          <w:szCs w:val="21"/>
        </w:rPr>
        <w:t>乙方须对不适当的包装所造成的锈蚀以及任何其它损失负责。</w:t>
      </w:r>
      <w:r>
        <w:rPr>
          <w:rFonts w:hint="eastAsia"/>
          <w:szCs w:val="21"/>
        </w:rPr>
        <w:t>运输及运输途中的损坏均由乙方负责，如果损坏状况明显影响产品外观，或对货物正常使用构成影响，甲方有权拒收货物。</w:t>
      </w:r>
    </w:p>
    <w:p w14:paraId="370E3E52"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履约期限和地点</w:t>
      </w:r>
    </w:p>
    <w:p w14:paraId="3879B1DF" w14:textId="77777777" w:rsidR="00562E5C" w:rsidRDefault="002C3960">
      <w:pPr>
        <w:numPr>
          <w:ilvl w:val="1"/>
          <w:numId w:val="14"/>
        </w:numPr>
        <w:tabs>
          <w:tab w:val="clear" w:pos="840"/>
          <w:tab w:val="left" w:pos="426"/>
        </w:tabs>
        <w:adjustRightInd w:val="0"/>
        <w:snapToGrid w:val="0"/>
        <w:spacing w:line="360" w:lineRule="auto"/>
        <w:ind w:leftChars="-1" w:left="-2" w:firstLineChars="177" w:firstLine="372"/>
        <w:rPr>
          <w:rFonts w:ascii="宋体" w:hAnsi="宋体"/>
          <w:szCs w:val="21"/>
        </w:rPr>
      </w:pPr>
      <w:r>
        <w:rPr>
          <w:rFonts w:ascii="黑体" w:eastAsia="黑体" w:hAnsi="黑体" w:hint="eastAsia"/>
          <w:szCs w:val="21"/>
          <w:u w:val="single"/>
        </w:rPr>
        <w:t xml:space="preserve"> □ </w:t>
      </w:r>
      <w:r>
        <w:rPr>
          <w:rFonts w:ascii="黑体" w:eastAsia="黑体" w:hAnsi="黑体"/>
          <w:szCs w:val="21"/>
        </w:rPr>
        <w:t>项目</w:t>
      </w:r>
      <w:r>
        <w:rPr>
          <w:rFonts w:ascii="黑体" w:eastAsia="黑体" w:hAnsi="黑体" w:hint="eastAsia"/>
          <w:szCs w:val="21"/>
        </w:rPr>
        <w:t>的</w:t>
      </w:r>
      <w:r>
        <w:rPr>
          <w:rFonts w:ascii="黑体" w:eastAsia="黑体" w:hAnsi="黑体"/>
          <w:szCs w:val="21"/>
        </w:rPr>
        <w:t>货物</w:t>
      </w:r>
      <w:r>
        <w:rPr>
          <w:rFonts w:ascii="黑体" w:eastAsia="黑体" w:hAnsi="黑体" w:hint="eastAsia"/>
          <w:szCs w:val="21"/>
        </w:rPr>
        <w:t>部分：</w:t>
      </w:r>
      <w:r>
        <w:rPr>
          <w:rFonts w:ascii="宋体" w:hAnsi="宋体" w:hint="eastAsia"/>
          <w:szCs w:val="21"/>
        </w:rPr>
        <w:t>自合同签订起</w:t>
      </w:r>
      <w:r>
        <w:rPr>
          <w:rFonts w:ascii="宋体" w:hAnsi="宋体" w:hint="eastAsia"/>
          <w:szCs w:val="21"/>
          <w:u w:val="single"/>
        </w:rPr>
        <w:t xml:space="preserve">     </w:t>
      </w:r>
      <w:r>
        <w:rPr>
          <w:rFonts w:ascii="宋体" w:hAnsi="宋体" w:hint="eastAsia"/>
          <w:szCs w:val="21"/>
        </w:rPr>
        <w:t>天内交货到甲方指定地点。试用期为</w:t>
      </w:r>
      <w:r>
        <w:rPr>
          <w:rFonts w:ascii="宋体" w:hAnsi="宋体" w:hint="eastAsia"/>
          <w:szCs w:val="21"/>
          <w:u w:val="single"/>
        </w:rPr>
        <w:t xml:space="preserve"> 30</w:t>
      </w:r>
      <w:r>
        <w:rPr>
          <w:rFonts w:ascii="宋体" w:hAnsi="宋体" w:hint="eastAsia"/>
          <w:szCs w:val="21"/>
        </w:rPr>
        <w:t>天。</w:t>
      </w:r>
    </w:p>
    <w:p w14:paraId="2FA988F0" w14:textId="77777777" w:rsidR="00562E5C" w:rsidRDefault="002C3960">
      <w:pPr>
        <w:numPr>
          <w:ilvl w:val="1"/>
          <w:numId w:val="14"/>
        </w:numPr>
        <w:tabs>
          <w:tab w:val="clear" w:pos="840"/>
          <w:tab w:val="left" w:pos="426"/>
        </w:tabs>
        <w:adjustRightInd w:val="0"/>
        <w:snapToGrid w:val="0"/>
        <w:spacing w:line="360" w:lineRule="auto"/>
        <w:ind w:leftChars="-1" w:left="-2" w:firstLineChars="177" w:firstLine="372"/>
        <w:rPr>
          <w:rFonts w:ascii="宋体" w:hAnsi="宋体"/>
          <w:szCs w:val="21"/>
        </w:rPr>
      </w:pPr>
      <w:r>
        <w:rPr>
          <w:rFonts w:ascii="黑体" w:eastAsia="黑体" w:hAnsi="黑体" w:hint="eastAsia"/>
          <w:szCs w:val="21"/>
          <w:u w:val="single"/>
        </w:rPr>
        <w:t xml:space="preserve"> </w:t>
      </w:r>
      <w:r>
        <w:rPr>
          <w:rFonts w:ascii="黑体" w:eastAsia="黑体" w:hAnsi="黑体" w:hint="eastAsia"/>
          <w:szCs w:val="21"/>
          <w:u w:val="single"/>
        </w:rPr>
        <w:sym w:font="Wingdings" w:char="F0FE"/>
      </w:r>
      <w:r>
        <w:rPr>
          <w:rFonts w:ascii="黑体" w:eastAsia="黑体" w:hAnsi="黑体" w:hint="eastAsia"/>
          <w:szCs w:val="21"/>
          <w:u w:val="single"/>
        </w:rPr>
        <w:t xml:space="preserve"> </w:t>
      </w:r>
      <w:r>
        <w:rPr>
          <w:rFonts w:ascii="黑体" w:eastAsia="黑体" w:hAnsi="黑体"/>
          <w:szCs w:val="21"/>
        </w:rPr>
        <w:t>项目</w:t>
      </w:r>
      <w:r>
        <w:rPr>
          <w:rFonts w:ascii="黑体" w:eastAsia="黑体" w:hAnsi="黑体" w:hint="eastAsia"/>
          <w:szCs w:val="21"/>
        </w:rPr>
        <w:t>的</w:t>
      </w:r>
      <w:r>
        <w:rPr>
          <w:rFonts w:ascii="黑体" w:eastAsia="黑体" w:hAnsi="黑体"/>
          <w:szCs w:val="21"/>
        </w:rPr>
        <w:t>软件</w:t>
      </w:r>
      <w:r>
        <w:rPr>
          <w:rFonts w:ascii="黑体" w:eastAsia="黑体" w:hAnsi="黑体" w:hint="eastAsia"/>
          <w:szCs w:val="21"/>
        </w:rPr>
        <w:t>部分：</w:t>
      </w:r>
      <w:r>
        <w:rPr>
          <w:rFonts w:ascii="宋体" w:hAnsi="宋体" w:hint="eastAsia"/>
          <w:szCs w:val="21"/>
        </w:rPr>
        <w:t>自合同签订起</w:t>
      </w:r>
      <w:r>
        <w:rPr>
          <w:rFonts w:ascii="宋体" w:hAnsi="宋体" w:hint="eastAsia"/>
          <w:szCs w:val="21"/>
          <w:u w:val="single"/>
        </w:rPr>
        <w:t xml:space="preserve"> </w:t>
      </w:r>
      <w:r w:rsidR="00596F04" w:rsidRPr="0045724B">
        <w:rPr>
          <w:rFonts w:ascii="宋体" w:hAnsi="宋体"/>
          <w:szCs w:val="21"/>
          <w:highlight w:val="yellow"/>
          <w:u w:val="single"/>
        </w:rPr>
        <w:t>18</w:t>
      </w:r>
      <w:r w:rsidRPr="0045724B">
        <w:rPr>
          <w:rFonts w:ascii="宋体" w:hAnsi="宋体"/>
          <w:szCs w:val="21"/>
          <w:highlight w:val="yellow"/>
          <w:u w:val="single"/>
        </w:rPr>
        <w:t>0</w:t>
      </w:r>
      <w:r w:rsidRPr="0045724B">
        <w:rPr>
          <w:rFonts w:ascii="宋体" w:hAnsi="宋体" w:hint="eastAsia"/>
          <w:szCs w:val="21"/>
          <w:highlight w:val="yellow"/>
        </w:rPr>
        <w:t>天</w:t>
      </w:r>
      <w:r>
        <w:rPr>
          <w:rFonts w:ascii="宋体" w:hAnsi="宋体" w:hint="eastAsia"/>
          <w:szCs w:val="21"/>
        </w:rPr>
        <w:t>内在甲方指定地点实施完毕，项目的具体实施计划由双方在启动阶段确定，但总实施周期不变。试用期为</w:t>
      </w:r>
      <w:r>
        <w:rPr>
          <w:rFonts w:ascii="宋体" w:hAnsi="宋体" w:hint="eastAsia"/>
          <w:szCs w:val="21"/>
          <w:u w:val="single"/>
        </w:rPr>
        <w:t xml:space="preserve"> 30 </w:t>
      </w:r>
      <w:r>
        <w:rPr>
          <w:rFonts w:ascii="宋体" w:hAnsi="宋体" w:hint="eastAsia"/>
          <w:szCs w:val="21"/>
        </w:rPr>
        <w:t>天</w:t>
      </w:r>
    </w:p>
    <w:p w14:paraId="15F71943"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合同款支付</w:t>
      </w:r>
    </w:p>
    <w:p w14:paraId="4390CA0D" w14:textId="77777777" w:rsidR="00562E5C" w:rsidRDefault="002C3960">
      <w:pPr>
        <w:pStyle w:val="1"/>
        <w:numPr>
          <w:ilvl w:val="0"/>
          <w:numId w:val="0"/>
        </w:numPr>
        <w:adjustRightInd w:val="0"/>
        <w:snapToGrid w:val="0"/>
        <w:spacing w:before="0" w:after="0"/>
        <w:ind w:firstLineChars="200" w:firstLine="420"/>
        <w:rPr>
          <w:rFonts w:ascii="宋体" w:eastAsia="宋体" w:hAnsi="宋体"/>
          <w:b w:val="0"/>
          <w:sz w:val="21"/>
          <w:szCs w:val="21"/>
        </w:rPr>
      </w:pPr>
      <w:r>
        <w:rPr>
          <w:rFonts w:ascii="宋体" w:eastAsia="宋体" w:hAnsi="宋体"/>
          <w:b w:val="0"/>
          <w:sz w:val="21"/>
          <w:szCs w:val="21"/>
        </w:rPr>
        <w:t>乙方按约定的期</w:t>
      </w:r>
      <w:r>
        <w:rPr>
          <w:rFonts w:ascii="宋体" w:eastAsia="宋体" w:hAnsi="宋体" w:hint="eastAsia"/>
          <w:b w:val="0"/>
          <w:sz w:val="21"/>
          <w:szCs w:val="21"/>
        </w:rPr>
        <w:t>限完成项目的建设和实施（如货物送货安装、调试等，或软件需求调研、开发、调试和上线实施等）后，项目交付用户进行试用。试用期期满后</w:t>
      </w:r>
      <w:r>
        <w:rPr>
          <w:rFonts w:ascii="宋体" w:eastAsia="宋体" w:hAnsi="宋体" w:hint="eastAsia"/>
          <w:b w:val="0"/>
          <w:sz w:val="21"/>
          <w:szCs w:val="21"/>
          <w:u w:val="single"/>
        </w:rPr>
        <w:t>20</w:t>
      </w:r>
      <w:r>
        <w:rPr>
          <w:rFonts w:ascii="宋体" w:eastAsia="宋体" w:hAnsi="宋体" w:hint="eastAsia"/>
          <w:b w:val="0"/>
          <w:sz w:val="21"/>
          <w:szCs w:val="21"/>
        </w:rPr>
        <w:t>天内，在收到乙方的验收材料和验收申请后，</w:t>
      </w:r>
      <w:r>
        <w:rPr>
          <w:rFonts w:ascii="宋体" w:eastAsia="宋体" w:hAnsi="宋体"/>
          <w:b w:val="0"/>
          <w:sz w:val="21"/>
          <w:szCs w:val="21"/>
        </w:rPr>
        <w:t>甲方组织使用科室、乙方以及相关人员进行正式验收。</w:t>
      </w:r>
    </w:p>
    <w:p w14:paraId="24A41CBB"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rPr>
      </w:pPr>
      <w:r>
        <w:rPr>
          <w:rFonts w:ascii="宋体" w:eastAsia="宋体" w:hAnsi="宋体" w:hint="eastAsia"/>
          <w:b w:val="0"/>
          <w:sz w:val="21"/>
          <w:szCs w:val="21"/>
        </w:rPr>
        <w:t xml:space="preserve">4.1 </w:t>
      </w:r>
      <w:r>
        <w:rPr>
          <w:rFonts w:ascii="宋体" w:eastAsia="宋体" w:hAnsi="宋体" w:hint="eastAsia"/>
          <w:b w:val="0"/>
          <w:sz w:val="21"/>
          <w:szCs w:val="21"/>
          <w:u w:val="single"/>
        </w:rPr>
        <w:t xml:space="preserve"> □ </w:t>
      </w:r>
      <w:r>
        <w:rPr>
          <w:rFonts w:ascii="宋体" w:eastAsia="宋体" w:hAnsi="宋体" w:hint="eastAsia"/>
          <w:b w:val="0"/>
          <w:sz w:val="21"/>
          <w:szCs w:val="21"/>
        </w:rPr>
        <w:t>正式验收前，需由甲方组织用户满意度调查并获得</w:t>
      </w:r>
      <w:r>
        <w:rPr>
          <w:rFonts w:ascii="宋体" w:eastAsia="宋体" w:hAnsi="宋体" w:hint="eastAsia"/>
          <w:b w:val="0"/>
          <w:sz w:val="21"/>
          <w:szCs w:val="21"/>
          <w:u w:val="single"/>
        </w:rPr>
        <w:t xml:space="preserve"> 85</w:t>
      </w:r>
      <w:r>
        <w:rPr>
          <w:rFonts w:ascii="宋体" w:eastAsia="宋体" w:hAnsi="宋体"/>
          <w:b w:val="0"/>
          <w:sz w:val="21"/>
          <w:szCs w:val="21"/>
          <w:u w:val="single"/>
        </w:rPr>
        <w:t xml:space="preserve"> </w:t>
      </w:r>
      <w:r>
        <w:rPr>
          <w:rFonts w:ascii="宋体" w:eastAsia="宋体" w:hAnsi="宋体" w:hint="eastAsia"/>
          <w:b w:val="0"/>
          <w:sz w:val="21"/>
          <w:szCs w:val="21"/>
        </w:rPr>
        <w:t>%（含）以上的满意度。</w:t>
      </w:r>
    </w:p>
    <w:p w14:paraId="46EEFAC4"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bCs w:val="0"/>
          <w:sz w:val="21"/>
          <w:szCs w:val="21"/>
        </w:rPr>
      </w:pPr>
      <w:r>
        <w:rPr>
          <w:rFonts w:ascii="宋体" w:eastAsia="宋体" w:hAnsi="宋体" w:hint="eastAsia"/>
          <w:b w:val="0"/>
          <w:bCs w:val="0"/>
          <w:sz w:val="21"/>
          <w:szCs w:val="21"/>
        </w:rPr>
        <w:t xml:space="preserve">4.2 </w:t>
      </w:r>
      <w:r>
        <w:rPr>
          <w:rFonts w:ascii="宋体" w:eastAsia="宋体" w:hAnsi="宋体" w:hint="eastAsia"/>
          <w:b w:val="0"/>
          <w:bCs w:val="0"/>
          <w:sz w:val="21"/>
          <w:szCs w:val="21"/>
          <w:u w:val="single"/>
        </w:rPr>
        <w:t xml:space="preserve">□ </w:t>
      </w:r>
      <w:r>
        <w:rPr>
          <w:rFonts w:ascii="宋体" w:eastAsia="宋体" w:hAnsi="宋体" w:hint="eastAsia"/>
          <w:b w:val="0"/>
          <w:bCs w:val="0"/>
          <w:sz w:val="21"/>
          <w:szCs w:val="21"/>
        </w:rPr>
        <w:t>验收合格且乙方提供相应发票后</w:t>
      </w:r>
      <w:r>
        <w:rPr>
          <w:rFonts w:ascii="宋体" w:eastAsia="宋体" w:hAnsi="宋体" w:hint="eastAsia"/>
          <w:b w:val="0"/>
          <w:bCs w:val="0"/>
          <w:sz w:val="21"/>
          <w:szCs w:val="21"/>
          <w:u w:val="single"/>
        </w:rPr>
        <w:t xml:space="preserve"> 30</w:t>
      </w:r>
      <w:r>
        <w:rPr>
          <w:rFonts w:ascii="宋体" w:eastAsia="宋体" w:hAnsi="宋体" w:hint="eastAsia"/>
          <w:b w:val="0"/>
          <w:bCs w:val="0"/>
          <w:sz w:val="21"/>
          <w:szCs w:val="21"/>
        </w:rPr>
        <w:t>天内, 甲方向乙方支付合同的总金额的</w:t>
      </w:r>
      <w:r>
        <w:rPr>
          <w:rFonts w:ascii="宋体" w:eastAsia="宋体" w:hAnsi="宋体"/>
          <w:b w:val="0"/>
          <w:bCs w:val="0"/>
          <w:sz w:val="21"/>
          <w:szCs w:val="21"/>
          <w:u w:val="single"/>
        </w:rPr>
        <w:t>95</w:t>
      </w:r>
      <w:r>
        <w:rPr>
          <w:rFonts w:ascii="宋体" w:eastAsia="宋体" w:hAnsi="宋体" w:hint="eastAsia"/>
          <w:b w:val="0"/>
          <w:bCs w:val="0"/>
          <w:sz w:val="21"/>
          <w:szCs w:val="21"/>
        </w:rPr>
        <w:t>%款项，余款</w:t>
      </w:r>
      <w:r>
        <w:rPr>
          <w:rFonts w:ascii="宋体" w:eastAsia="宋体" w:hAnsi="宋体"/>
          <w:b w:val="0"/>
          <w:bCs w:val="0"/>
          <w:sz w:val="21"/>
          <w:szCs w:val="21"/>
          <w:u w:val="single"/>
        </w:rPr>
        <w:t>5</w:t>
      </w:r>
      <w:r>
        <w:rPr>
          <w:rFonts w:ascii="宋体" w:eastAsia="宋体" w:hAnsi="宋体" w:hint="eastAsia"/>
          <w:b w:val="0"/>
          <w:bCs w:val="0"/>
          <w:sz w:val="21"/>
          <w:szCs w:val="21"/>
        </w:rPr>
        <w:t>%作为售后服务履约保证金，待</w:t>
      </w:r>
      <w:r>
        <w:rPr>
          <w:rFonts w:ascii="宋体" w:eastAsia="宋体" w:hAnsi="宋体"/>
          <w:b w:val="0"/>
          <w:bCs w:val="0"/>
          <w:sz w:val="21"/>
          <w:szCs w:val="21"/>
          <w:u w:val="single"/>
        </w:rPr>
        <w:t>3</w:t>
      </w:r>
      <w:r>
        <w:rPr>
          <w:rFonts w:ascii="宋体" w:eastAsia="宋体" w:hAnsi="宋体" w:hint="eastAsia"/>
          <w:b w:val="0"/>
          <w:bCs w:val="0"/>
          <w:sz w:val="21"/>
          <w:szCs w:val="21"/>
        </w:rPr>
        <w:t xml:space="preserve">年售后服务期满 </w:t>
      </w:r>
      <w:r>
        <w:rPr>
          <w:rFonts w:ascii="宋体" w:eastAsia="宋体" w:hAnsi="宋体" w:hint="eastAsia"/>
          <w:b w:val="0"/>
          <w:bCs w:val="0"/>
          <w:sz w:val="21"/>
          <w:szCs w:val="21"/>
          <w:u w:val="single"/>
        </w:rPr>
        <w:t>30</w:t>
      </w:r>
      <w:r>
        <w:rPr>
          <w:rFonts w:ascii="宋体" w:eastAsia="宋体" w:hAnsi="宋体" w:hint="eastAsia"/>
          <w:b w:val="0"/>
          <w:bCs w:val="0"/>
          <w:sz w:val="21"/>
          <w:szCs w:val="21"/>
        </w:rPr>
        <w:t>天内无息支付。</w:t>
      </w:r>
    </w:p>
    <w:p w14:paraId="5916F9F5"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bCs w:val="0"/>
          <w:sz w:val="21"/>
          <w:szCs w:val="21"/>
        </w:rPr>
      </w:pPr>
      <w:r>
        <w:rPr>
          <w:rFonts w:ascii="宋体" w:eastAsia="宋体" w:hAnsi="宋体" w:hint="eastAsia"/>
          <w:b w:val="0"/>
          <w:bCs w:val="0"/>
          <w:sz w:val="21"/>
          <w:szCs w:val="21"/>
        </w:rPr>
        <w:t xml:space="preserve">4.3 </w:t>
      </w:r>
      <w:r>
        <w:rPr>
          <w:rFonts w:ascii="宋体" w:eastAsia="宋体" w:hAnsi="宋体" w:hint="eastAsia"/>
          <w:b w:val="0"/>
          <w:bCs w:val="0"/>
          <w:sz w:val="21"/>
          <w:szCs w:val="21"/>
          <w:u w:val="single"/>
        </w:rPr>
        <w:t xml:space="preserve"> □ </w:t>
      </w:r>
      <w:r>
        <w:rPr>
          <w:rFonts w:ascii="宋体" w:eastAsia="宋体" w:hAnsi="宋体" w:hint="eastAsia"/>
          <w:b w:val="0"/>
          <w:bCs w:val="0"/>
          <w:sz w:val="21"/>
          <w:szCs w:val="21"/>
        </w:rPr>
        <w:t>验收合格后______天内，甲方向乙方支付合同的总金额的100%款项。支付前提为乙方向甲方支付合同总金额的</w:t>
      </w:r>
      <w:r>
        <w:rPr>
          <w:rFonts w:ascii="宋体" w:eastAsia="宋体" w:hAnsi="宋体" w:hint="eastAsia"/>
          <w:b w:val="0"/>
          <w:bCs w:val="0"/>
          <w:sz w:val="21"/>
          <w:szCs w:val="21"/>
          <w:u w:val="single"/>
        </w:rPr>
        <w:t xml:space="preserve"> 5 </w:t>
      </w:r>
      <w:r>
        <w:rPr>
          <w:rFonts w:ascii="宋体" w:eastAsia="宋体" w:hAnsi="宋体" w:hint="eastAsia"/>
          <w:b w:val="0"/>
          <w:bCs w:val="0"/>
          <w:sz w:val="21"/>
          <w:szCs w:val="21"/>
        </w:rPr>
        <w:t>% 款项的售后服务履约保证金（或履约保函），履约保证金的有效期至项目的______年售后服务期期满。</w:t>
      </w:r>
    </w:p>
    <w:p w14:paraId="61801427"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bCs w:val="0"/>
          <w:sz w:val="21"/>
          <w:szCs w:val="21"/>
        </w:rPr>
      </w:pPr>
      <w:r>
        <w:rPr>
          <w:rFonts w:ascii="宋体" w:eastAsia="宋体" w:hAnsi="宋体" w:hint="eastAsia"/>
          <w:b w:val="0"/>
          <w:bCs w:val="0"/>
          <w:sz w:val="21"/>
          <w:szCs w:val="21"/>
        </w:rPr>
        <w:t xml:space="preserve">4.4 </w:t>
      </w:r>
      <w:r>
        <w:rPr>
          <w:rFonts w:ascii="宋体" w:eastAsia="宋体" w:hAnsi="宋体" w:hint="eastAsia"/>
          <w:b w:val="0"/>
          <w:bCs w:val="0"/>
          <w:sz w:val="21"/>
          <w:szCs w:val="21"/>
          <w:u w:val="single"/>
        </w:rPr>
        <w:t xml:space="preserve"> </w:t>
      </w:r>
      <w:r>
        <w:rPr>
          <w:rFonts w:ascii="宋体" w:eastAsia="宋体" w:hAnsi="宋体" w:hint="eastAsia"/>
          <w:b w:val="0"/>
          <w:bCs w:val="0"/>
          <w:sz w:val="21"/>
          <w:szCs w:val="21"/>
          <w:u w:val="single"/>
        </w:rPr>
        <w:sym w:font="Wingdings" w:char="F0FE"/>
      </w:r>
      <w:r>
        <w:rPr>
          <w:rFonts w:ascii="宋体" w:eastAsia="宋体" w:hAnsi="宋体" w:hint="eastAsia"/>
          <w:b w:val="0"/>
          <w:bCs w:val="0"/>
          <w:sz w:val="21"/>
          <w:szCs w:val="21"/>
          <w:u w:val="single"/>
        </w:rPr>
        <w:t xml:space="preserve"> </w:t>
      </w:r>
      <w:r>
        <w:rPr>
          <w:rFonts w:ascii="宋体" w:eastAsia="宋体" w:hAnsi="宋体" w:hint="eastAsia"/>
          <w:b w:val="0"/>
          <w:bCs w:val="0"/>
          <w:sz w:val="21"/>
          <w:szCs w:val="21"/>
        </w:rPr>
        <w:t>其它约定：</w:t>
      </w:r>
      <w:r>
        <w:rPr>
          <w:rFonts w:ascii="宋体" w:eastAsia="宋体" w:hAnsi="宋体" w:hint="eastAsia"/>
          <w:b w:val="0"/>
          <w:bCs w:val="0"/>
          <w:sz w:val="21"/>
          <w:szCs w:val="21"/>
          <w:u w:val="single"/>
        </w:rPr>
        <w:t>合同签订后，乙方提供相应的发票，启动支付40%的合同款项流程。项目验收合格后，乙方提供相应的发票，启动支付50%的合同款项流程。验收标准以合同签订后各方确认的详细用户需求书为准。验收合格正常维保期完成后，乙方提供相应的发票，启动支付10%的合同款项流程。</w:t>
      </w:r>
    </w:p>
    <w:p w14:paraId="09920871"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项目综合管理</w:t>
      </w:r>
    </w:p>
    <w:p w14:paraId="425A9C96" w14:textId="77777777" w:rsidR="00562E5C" w:rsidRDefault="002C3960">
      <w:pPr>
        <w:adjustRightInd w:val="0"/>
        <w:snapToGrid w:val="0"/>
        <w:spacing w:line="360" w:lineRule="auto"/>
        <w:ind w:left="6" w:firstLineChars="200" w:firstLine="420"/>
        <w:rPr>
          <w:szCs w:val="21"/>
        </w:rPr>
      </w:pPr>
      <w:r>
        <w:rPr>
          <w:rFonts w:ascii="宋体" w:hAnsi="宋体" w:hint="eastAsia"/>
          <w:szCs w:val="21"/>
        </w:rPr>
        <w:t xml:space="preserve">5.1 </w:t>
      </w:r>
      <w:r>
        <w:rPr>
          <w:rFonts w:ascii="宋体" w:hAnsi="宋体" w:hint="eastAsia"/>
          <w:szCs w:val="21"/>
          <w:u w:val="single"/>
        </w:rPr>
        <w:t xml:space="preserve"> </w:t>
      </w:r>
      <w:r>
        <w:rPr>
          <w:rFonts w:ascii="宋体" w:hAnsi="宋体" w:hint="eastAsia"/>
          <w:szCs w:val="21"/>
          <w:u w:val="single"/>
        </w:rPr>
        <w:sym w:font="Wingdings" w:char="F0FE"/>
      </w:r>
      <w:r>
        <w:rPr>
          <w:rFonts w:ascii="宋体" w:hAnsi="宋体" w:hint="eastAsia"/>
          <w:szCs w:val="21"/>
          <w:u w:val="single"/>
        </w:rPr>
        <w:t xml:space="preserve"> </w:t>
      </w:r>
      <w:r>
        <w:rPr>
          <w:rFonts w:ascii="宋体" w:hAnsi="宋体" w:hint="eastAsia"/>
          <w:b/>
          <w:szCs w:val="21"/>
        </w:rPr>
        <w:t>项目管理</w:t>
      </w:r>
      <w:r>
        <w:rPr>
          <w:rFonts w:ascii="宋体" w:hAnsi="宋体" w:hint="eastAsia"/>
          <w:szCs w:val="21"/>
        </w:rPr>
        <w:t>：</w:t>
      </w:r>
      <w:r>
        <w:rPr>
          <w:rFonts w:hint="eastAsia"/>
          <w:szCs w:val="21"/>
        </w:rPr>
        <w:t>甲方有权根据项目管理的实际情况，合理制定本项目管理的相关规定和办法，乙方须遵照执行。</w:t>
      </w:r>
    </w:p>
    <w:p w14:paraId="2935EF8D" w14:textId="77777777" w:rsidR="00562E5C" w:rsidRDefault="002C3960">
      <w:pPr>
        <w:adjustRightInd w:val="0"/>
        <w:snapToGrid w:val="0"/>
        <w:spacing w:line="360" w:lineRule="auto"/>
        <w:ind w:left="6" w:firstLineChars="200" w:firstLine="420"/>
        <w:rPr>
          <w:szCs w:val="21"/>
        </w:rPr>
      </w:pPr>
      <w:bookmarkStart w:id="21" w:name="_Toc251742852"/>
      <w:r>
        <w:rPr>
          <w:rFonts w:ascii="宋体" w:hAnsi="宋体" w:hint="eastAsia"/>
          <w:szCs w:val="21"/>
        </w:rPr>
        <w:t xml:space="preserve">5.2 </w:t>
      </w:r>
      <w:r>
        <w:rPr>
          <w:rFonts w:ascii="宋体" w:hAnsi="宋体" w:hint="eastAsia"/>
          <w:szCs w:val="21"/>
          <w:u w:val="single"/>
        </w:rPr>
        <w:t xml:space="preserve"> </w:t>
      </w:r>
      <w:r>
        <w:rPr>
          <w:rFonts w:ascii="宋体" w:hAnsi="宋体" w:hint="eastAsia"/>
          <w:szCs w:val="21"/>
          <w:u w:val="single"/>
        </w:rPr>
        <w:sym w:font="Wingdings" w:char="F0FE"/>
      </w:r>
      <w:r>
        <w:rPr>
          <w:rFonts w:ascii="宋体" w:hAnsi="宋体" w:hint="eastAsia"/>
          <w:szCs w:val="21"/>
          <w:u w:val="single"/>
        </w:rPr>
        <w:t xml:space="preserve"> </w:t>
      </w:r>
      <w:r>
        <w:rPr>
          <w:rFonts w:ascii="宋体" w:hAnsi="宋体" w:hint="eastAsia"/>
          <w:b/>
          <w:szCs w:val="21"/>
        </w:rPr>
        <w:t>项目实施建设等过程中相关方案的管理</w:t>
      </w:r>
      <w:r>
        <w:rPr>
          <w:rFonts w:ascii="宋体" w:hAnsi="宋体" w:hint="eastAsia"/>
          <w:szCs w:val="21"/>
        </w:rPr>
        <w:t>：项目的需求、实施、培训、验收等方案，均由乙方调研制定并上报甲方项目组审议确认。</w:t>
      </w:r>
      <w:bookmarkEnd w:id="21"/>
    </w:p>
    <w:p w14:paraId="1533AB86" w14:textId="77777777" w:rsidR="00562E5C" w:rsidRDefault="002C3960">
      <w:pPr>
        <w:adjustRightInd w:val="0"/>
        <w:snapToGrid w:val="0"/>
        <w:spacing w:line="360" w:lineRule="auto"/>
        <w:ind w:left="6" w:firstLineChars="200" w:firstLine="420"/>
        <w:rPr>
          <w:rFonts w:ascii="宋体" w:hAnsi="宋体"/>
          <w:szCs w:val="21"/>
        </w:rPr>
      </w:pPr>
      <w:r>
        <w:rPr>
          <w:rFonts w:ascii="宋体" w:hAnsi="宋体" w:hint="eastAsia"/>
          <w:szCs w:val="21"/>
        </w:rPr>
        <w:t xml:space="preserve">5.3 </w:t>
      </w:r>
      <w:r>
        <w:rPr>
          <w:rFonts w:ascii="宋体" w:hAnsi="宋体" w:hint="eastAsia"/>
          <w:szCs w:val="21"/>
          <w:u w:val="single"/>
        </w:rPr>
        <w:t xml:space="preserve"> </w:t>
      </w:r>
      <w:r>
        <w:rPr>
          <w:rFonts w:ascii="宋体" w:hAnsi="宋体" w:hint="eastAsia"/>
          <w:szCs w:val="21"/>
          <w:u w:val="single"/>
        </w:rPr>
        <w:sym w:font="Wingdings" w:char="F0FE"/>
      </w:r>
      <w:r>
        <w:rPr>
          <w:rFonts w:ascii="宋体" w:hAnsi="宋体" w:hint="eastAsia"/>
          <w:szCs w:val="21"/>
          <w:u w:val="single"/>
        </w:rPr>
        <w:t xml:space="preserve"> </w:t>
      </w:r>
      <w:r>
        <w:rPr>
          <w:rFonts w:ascii="宋体" w:hAnsi="宋体" w:hint="eastAsia"/>
          <w:b/>
          <w:bCs/>
          <w:szCs w:val="21"/>
        </w:rPr>
        <w:t>项目源代码管理：</w:t>
      </w:r>
      <w:r>
        <w:rPr>
          <w:rFonts w:ascii="宋体" w:hAnsi="宋体" w:hint="eastAsia"/>
          <w:szCs w:val="21"/>
        </w:rPr>
        <w:t>乙方在项目验收前，向甲方提供系统</w:t>
      </w:r>
      <w:r w:rsidR="004B7C28">
        <w:rPr>
          <w:rFonts w:ascii="宋体" w:hAnsi="宋体" w:hint="eastAsia"/>
          <w:szCs w:val="21"/>
        </w:rPr>
        <w:sym w:font="Wingdings" w:char="F0FE"/>
      </w:r>
      <w:r>
        <w:rPr>
          <w:rFonts w:ascii="宋体" w:hAnsi="宋体" w:hint="eastAsia"/>
          <w:szCs w:val="21"/>
        </w:rPr>
        <w:t>产品源代码以及接口代码</w:t>
      </w:r>
      <w:r>
        <w:rPr>
          <w:rFonts w:ascii="宋体" w:hAnsi="宋体"/>
          <w:szCs w:val="21"/>
        </w:rPr>
        <w:t>/</w:t>
      </w:r>
      <w:r w:rsidR="004B7C28">
        <w:rPr>
          <w:rFonts w:ascii="宋体" w:hAnsi="宋体" w:hint="eastAsia"/>
          <w:szCs w:val="21"/>
        </w:rPr>
        <w:t>□</w:t>
      </w:r>
      <w:r>
        <w:rPr>
          <w:rFonts w:ascii="宋体" w:hAnsi="宋体" w:hint="eastAsia"/>
          <w:szCs w:val="21"/>
        </w:rPr>
        <w:t>在院定制开发以及接口代码（甲方承诺：仅在无法得到原承建商的售后服务以及开发完善的前提下，对相应系统的维护以及二次开发使用，不对外发布、复制和分发使用）。</w:t>
      </w:r>
    </w:p>
    <w:p w14:paraId="7A47E91A" w14:textId="77777777" w:rsidR="00562E5C" w:rsidRDefault="002C3960">
      <w:pPr>
        <w:adjustRightInd w:val="0"/>
        <w:snapToGrid w:val="0"/>
        <w:spacing w:line="360" w:lineRule="auto"/>
        <w:ind w:left="6" w:firstLineChars="200" w:firstLine="420"/>
        <w:rPr>
          <w:rFonts w:ascii="宋体" w:hAnsi="宋体"/>
          <w:b/>
          <w:szCs w:val="21"/>
        </w:rPr>
      </w:pPr>
      <w:r>
        <w:rPr>
          <w:rFonts w:ascii="宋体" w:hAnsi="宋体" w:hint="eastAsia"/>
          <w:szCs w:val="21"/>
        </w:rPr>
        <w:t xml:space="preserve">5.4 </w:t>
      </w:r>
      <w:r>
        <w:rPr>
          <w:rFonts w:ascii="宋体" w:hAnsi="宋体" w:hint="eastAsia"/>
          <w:szCs w:val="21"/>
          <w:u w:val="single"/>
        </w:rPr>
        <w:t xml:space="preserve"> </w:t>
      </w:r>
      <w:r>
        <w:rPr>
          <w:rFonts w:ascii="宋体" w:hAnsi="宋体" w:hint="eastAsia"/>
          <w:szCs w:val="21"/>
          <w:u w:val="single"/>
        </w:rPr>
        <w:sym w:font="Wingdings" w:char="F0FE"/>
      </w:r>
      <w:r>
        <w:rPr>
          <w:rFonts w:ascii="宋体" w:hAnsi="宋体" w:hint="eastAsia"/>
          <w:szCs w:val="21"/>
          <w:u w:val="single"/>
        </w:rPr>
        <w:t xml:space="preserve"> </w:t>
      </w:r>
      <w:r>
        <w:rPr>
          <w:rFonts w:ascii="宋体" w:hAnsi="宋体" w:hint="eastAsia"/>
          <w:b/>
          <w:szCs w:val="21"/>
        </w:rPr>
        <w:t>项目的专利管理：</w:t>
      </w:r>
    </w:p>
    <w:p w14:paraId="33C677D7" w14:textId="77777777" w:rsidR="00562E5C" w:rsidRDefault="002C3960">
      <w:pPr>
        <w:adjustRightInd w:val="0"/>
        <w:snapToGrid w:val="0"/>
        <w:spacing w:line="360" w:lineRule="auto"/>
        <w:ind w:left="6" w:firstLineChars="200" w:firstLine="420"/>
        <w:rPr>
          <w:rFonts w:cs="@宋体"/>
          <w:szCs w:val="21"/>
        </w:rPr>
      </w:pPr>
      <w:r>
        <w:rPr>
          <w:rFonts w:ascii="宋体" w:hAnsi="宋体" w:hint="eastAsia"/>
          <w:szCs w:val="21"/>
          <w:u w:val="single"/>
        </w:rPr>
        <w:sym w:font="Wingdings" w:char="F0FE"/>
      </w:r>
      <w:r>
        <w:rPr>
          <w:rFonts w:cs="@宋体" w:hint="eastAsia"/>
          <w:szCs w:val="21"/>
        </w:rPr>
        <w:t>作品或软件著作权、专利等相关知识产权归采购人所有，同等条件下优先转让给该项目承建商。</w:t>
      </w:r>
    </w:p>
    <w:p w14:paraId="5FF05470" w14:textId="77777777" w:rsidR="00562E5C" w:rsidRDefault="002C3960">
      <w:pPr>
        <w:adjustRightInd w:val="0"/>
        <w:snapToGrid w:val="0"/>
        <w:spacing w:line="360" w:lineRule="auto"/>
        <w:ind w:left="6" w:firstLineChars="200" w:firstLine="420"/>
        <w:rPr>
          <w:rFonts w:cs="@宋体"/>
          <w:szCs w:val="21"/>
        </w:rPr>
      </w:pPr>
      <w:r>
        <w:rPr>
          <w:rFonts w:cs="@宋体" w:hint="eastAsia"/>
          <w:szCs w:val="21"/>
        </w:rPr>
        <w:t>□作品或软件著作权、专利等相关知识产权归双方共有。</w:t>
      </w:r>
    </w:p>
    <w:p w14:paraId="21E424A8" w14:textId="77777777" w:rsidR="00562E5C" w:rsidRDefault="002C3960">
      <w:pPr>
        <w:adjustRightInd w:val="0"/>
        <w:snapToGrid w:val="0"/>
        <w:spacing w:line="360" w:lineRule="auto"/>
        <w:ind w:left="6" w:firstLineChars="200" w:firstLine="420"/>
        <w:rPr>
          <w:rFonts w:ascii="宋体" w:hAnsi="宋体"/>
          <w:szCs w:val="21"/>
        </w:rPr>
      </w:pPr>
      <w:r>
        <w:rPr>
          <w:rFonts w:cs="@宋体" w:hint="eastAsia"/>
          <w:szCs w:val="21"/>
        </w:rPr>
        <w:t>□其他：</w:t>
      </w:r>
      <w:r>
        <w:rPr>
          <w:rFonts w:cs="@宋体" w:hint="eastAsia"/>
          <w:szCs w:val="21"/>
          <w:u w:val="single"/>
        </w:rPr>
        <w:t xml:space="preserve">                                       </w:t>
      </w:r>
      <w:r>
        <w:rPr>
          <w:rFonts w:cs="@宋体"/>
          <w:szCs w:val="21"/>
          <w:u w:val="single"/>
        </w:rPr>
        <w:t xml:space="preserve"> </w:t>
      </w:r>
    </w:p>
    <w:p w14:paraId="485EFDF3"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知识产权</w:t>
      </w:r>
    </w:p>
    <w:p w14:paraId="7F41209A" w14:textId="77777777" w:rsidR="00562E5C" w:rsidRDefault="002C3960">
      <w:pPr>
        <w:adjustRightInd w:val="0"/>
        <w:snapToGrid w:val="0"/>
        <w:spacing w:line="360" w:lineRule="auto"/>
        <w:ind w:left="6" w:firstLineChars="200" w:firstLine="420"/>
        <w:rPr>
          <w:kern w:val="44"/>
          <w:szCs w:val="21"/>
        </w:rPr>
      </w:pPr>
      <w:r>
        <w:rPr>
          <w:rFonts w:hint="eastAsia"/>
          <w:szCs w:val="21"/>
        </w:rPr>
        <w:t>乙方应保证甲方使用该软件系统或该软件系统的任何一部分时免受第三方提出的有关专利、商标、</w:t>
      </w:r>
      <w:r>
        <w:rPr>
          <w:rFonts w:hint="eastAsia"/>
          <w:szCs w:val="21"/>
        </w:rPr>
        <w:lastRenderedPageBreak/>
        <w:t>工业设计或版权的</w:t>
      </w:r>
      <w:r>
        <w:rPr>
          <w:rFonts w:hAnsi="宋体" w:hint="eastAsia"/>
          <w:szCs w:val="21"/>
        </w:rPr>
        <w:t>侵权</w:t>
      </w:r>
      <w:r>
        <w:rPr>
          <w:rFonts w:hint="eastAsia"/>
          <w:szCs w:val="21"/>
        </w:rPr>
        <w:t>起诉和</w:t>
      </w:r>
      <w:r>
        <w:rPr>
          <w:rFonts w:hAnsi="宋体" w:hint="eastAsia"/>
          <w:szCs w:val="21"/>
        </w:rPr>
        <w:t>索赔</w:t>
      </w:r>
      <w:r>
        <w:rPr>
          <w:rFonts w:hint="eastAsia"/>
          <w:szCs w:val="21"/>
        </w:rPr>
        <w:t>，并承担由此引起的一切法律责任及经济损失。</w:t>
      </w:r>
    </w:p>
    <w:p w14:paraId="008C9F2C"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sz w:val="22"/>
          <w:szCs w:val="21"/>
        </w:rPr>
        <w:t>验收</w:t>
      </w:r>
      <w:r>
        <w:rPr>
          <w:rFonts w:ascii="黑体" w:eastAsia="黑体" w:hAnsi="黑体" w:hint="eastAsia"/>
          <w:sz w:val="22"/>
          <w:szCs w:val="21"/>
        </w:rPr>
        <w:t>材料（包括但不限于）</w:t>
      </w:r>
    </w:p>
    <w:p w14:paraId="2DC30BC4" w14:textId="77777777" w:rsidR="00562E5C" w:rsidRDefault="002C3960">
      <w:pPr>
        <w:pStyle w:val="aa"/>
        <w:tabs>
          <w:tab w:val="left" w:pos="0"/>
        </w:tabs>
        <w:adjustRightInd w:val="0"/>
        <w:snapToGrid w:val="0"/>
        <w:spacing w:line="360" w:lineRule="auto"/>
        <w:ind w:left="6" w:firstLineChars="200" w:firstLine="420"/>
        <w:outlineLvl w:val="0"/>
        <w:rPr>
          <w:sz w:val="21"/>
          <w:szCs w:val="21"/>
        </w:rPr>
      </w:pPr>
      <w:r>
        <w:rPr>
          <w:rFonts w:hint="eastAsia"/>
          <w:sz w:val="21"/>
          <w:szCs w:val="21"/>
        </w:rPr>
        <w:t xml:space="preserve">7.1 </w:t>
      </w:r>
      <w:r>
        <w:rPr>
          <w:rFonts w:hint="eastAsia"/>
          <w:sz w:val="21"/>
          <w:szCs w:val="21"/>
          <w:u w:val="single"/>
          <w:lang w:val="zh-TW"/>
        </w:rPr>
        <w:t xml:space="preserve"> □ </w:t>
      </w:r>
      <w:r>
        <w:rPr>
          <w:sz w:val="21"/>
          <w:szCs w:val="21"/>
          <w:lang w:val="zh-TW" w:eastAsia="zh-TW"/>
        </w:rPr>
        <w:t>货物</w:t>
      </w:r>
      <w:r>
        <w:rPr>
          <w:rFonts w:hint="eastAsia"/>
          <w:sz w:val="21"/>
          <w:szCs w:val="21"/>
          <w:lang w:val="zh-TW"/>
        </w:rPr>
        <w:t>到货清单清点表（该表仅</w:t>
      </w:r>
      <w:r>
        <w:rPr>
          <w:sz w:val="21"/>
          <w:szCs w:val="21"/>
          <w:lang w:val="zh-TW" w:eastAsia="zh-TW"/>
        </w:rPr>
        <w:t>证明甲方收到清单所示货物</w:t>
      </w:r>
      <w:r>
        <w:rPr>
          <w:rFonts w:hint="eastAsia"/>
          <w:sz w:val="21"/>
          <w:szCs w:val="21"/>
          <w:lang w:val="zh-TW"/>
        </w:rPr>
        <w:t>或包装</w:t>
      </w:r>
      <w:r>
        <w:rPr>
          <w:sz w:val="21"/>
          <w:szCs w:val="21"/>
          <w:lang w:val="zh-TW" w:eastAsia="zh-TW"/>
        </w:rPr>
        <w:t>，不代表甲方对货物质量的任何意见</w:t>
      </w:r>
      <w:r>
        <w:rPr>
          <w:rFonts w:hint="eastAsia"/>
          <w:sz w:val="21"/>
          <w:szCs w:val="21"/>
          <w:lang w:val="zh-TW"/>
        </w:rPr>
        <w:t>）。</w:t>
      </w:r>
    </w:p>
    <w:p w14:paraId="2EA71B33" w14:textId="77777777" w:rsidR="00562E5C" w:rsidRDefault="002C3960">
      <w:pPr>
        <w:pStyle w:val="aa"/>
        <w:tabs>
          <w:tab w:val="left" w:pos="0"/>
        </w:tabs>
        <w:adjustRightInd w:val="0"/>
        <w:snapToGrid w:val="0"/>
        <w:spacing w:line="360" w:lineRule="auto"/>
        <w:ind w:left="6" w:firstLineChars="200" w:firstLine="420"/>
        <w:rPr>
          <w:sz w:val="21"/>
          <w:szCs w:val="21"/>
          <w:lang w:val="zh-TW"/>
        </w:rPr>
      </w:pPr>
      <w:r>
        <w:rPr>
          <w:rFonts w:hint="eastAsia"/>
          <w:sz w:val="21"/>
          <w:szCs w:val="21"/>
        </w:rPr>
        <w:t xml:space="preserve">7.2 </w:t>
      </w:r>
      <w:r>
        <w:rPr>
          <w:rFonts w:hint="eastAsia"/>
          <w:sz w:val="21"/>
          <w:szCs w:val="21"/>
          <w:u w:val="single"/>
          <w:lang w:val="zh-TW"/>
        </w:rPr>
        <w:t xml:space="preserve"> □ </w:t>
      </w:r>
      <w:r>
        <w:rPr>
          <w:sz w:val="21"/>
          <w:szCs w:val="21"/>
          <w:lang w:val="zh-TW" w:eastAsia="zh-TW"/>
        </w:rPr>
        <w:t>货物的</w:t>
      </w:r>
      <w:r>
        <w:rPr>
          <w:rFonts w:hint="eastAsia"/>
          <w:sz w:val="21"/>
          <w:szCs w:val="21"/>
          <w:lang w:val="zh-TW"/>
        </w:rPr>
        <w:t>验收</w:t>
      </w:r>
      <w:r>
        <w:rPr>
          <w:sz w:val="21"/>
          <w:szCs w:val="21"/>
          <w:lang w:val="zh-TW" w:eastAsia="zh-TW"/>
        </w:rPr>
        <w:t>相关材料</w:t>
      </w:r>
      <w:r>
        <w:rPr>
          <w:rFonts w:hint="eastAsia"/>
          <w:sz w:val="21"/>
          <w:szCs w:val="21"/>
          <w:lang w:val="zh-TW"/>
        </w:rPr>
        <w:t>：</w:t>
      </w:r>
      <w:r>
        <w:rPr>
          <w:sz w:val="21"/>
          <w:szCs w:val="21"/>
          <w:lang w:val="zh-TW" w:eastAsia="zh-TW"/>
        </w:rPr>
        <w:t>制造商出厂合格证明、出厂检验报告、质量保证书、产品说明书或使用说明书、在中国境内有效的</w:t>
      </w:r>
      <w:r>
        <w:rPr>
          <w:rFonts w:hint="eastAsia"/>
          <w:sz w:val="21"/>
          <w:szCs w:val="21"/>
          <w:lang w:val="zh-TW"/>
        </w:rPr>
        <w:t>售后</w:t>
      </w:r>
      <w:r>
        <w:rPr>
          <w:sz w:val="21"/>
          <w:szCs w:val="21"/>
          <w:lang w:val="zh-TW" w:eastAsia="zh-TW"/>
        </w:rPr>
        <w:t>保修卡或维修手册、商业发票、货物试用期运行报告等</w:t>
      </w:r>
      <w:r>
        <w:rPr>
          <w:rFonts w:hint="eastAsia"/>
          <w:sz w:val="21"/>
          <w:szCs w:val="21"/>
          <w:lang w:val="zh-TW"/>
        </w:rPr>
        <w:t>。</w:t>
      </w:r>
    </w:p>
    <w:p w14:paraId="5BCB2CF5" w14:textId="77777777" w:rsidR="00562E5C" w:rsidRDefault="002C3960">
      <w:pPr>
        <w:pStyle w:val="aa"/>
        <w:tabs>
          <w:tab w:val="left" w:pos="0"/>
        </w:tabs>
        <w:adjustRightInd w:val="0"/>
        <w:snapToGrid w:val="0"/>
        <w:spacing w:line="360" w:lineRule="auto"/>
        <w:ind w:left="6" w:firstLineChars="200" w:firstLine="420"/>
        <w:rPr>
          <w:sz w:val="21"/>
          <w:szCs w:val="21"/>
        </w:rPr>
      </w:pPr>
      <w:r>
        <w:rPr>
          <w:rFonts w:hint="eastAsia"/>
          <w:sz w:val="21"/>
          <w:szCs w:val="21"/>
          <w:lang w:val="zh-TW"/>
        </w:rPr>
        <w:t xml:space="preserve">7.3 </w:t>
      </w:r>
      <w:r>
        <w:rPr>
          <w:rFonts w:hint="eastAsia"/>
          <w:sz w:val="21"/>
          <w:szCs w:val="21"/>
          <w:u w:val="single"/>
          <w:lang w:val="zh-TW"/>
        </w:rPr>
        <w:t xml:space="preserve"> </w:t>
      </w:r>
      <w:r>
        <w:rPr>
          <w:rFonts w:hint="eastAsia"/>
          <w:sz w:val="21"/>
          <w:szCs w:val="21"/>
          <w:u w:val="single"/>
          <w:lang w:val="zh-TW"/>
        </w:rPr>
        <w:sym w:font="Wingdings" w:char="F0FE"/>
      </w:r>
      <w:r>
        <w:rPr>
          <w:rFonts w:hint="eastAsia"/>
          <w:sz w:val="21"/>
          <w:szCs w:val="21"/>
          <w:u w:val="single"/>
          <w:lang w:val="zh-TW"/>
        </w:rPr>
        <w:t xml:space="preserve"> </w:t>
      </w:r>
      <w:r>
        <w:rPr>
          <w:rFonts w:hint="eastAsia"/>
          <w:sz w:val="21"/>
          <w:szCs w:val="21"/>
        </w:rPr>
        <w:t>项目软件部分的需求调研、解决方案、操作手册、培训手册、相关资源、技术资料和文档（一套纸质版和一套电子版）等。</w:t>
      </w:r>
    </w:p>
    <w:p w14:paraId="1C88A8C2" w14:textId="77777777" w:rsidR="00562E5C" w:rsidRDefault="002C3960">
      <w:pPr>
        <w:pStyle w:val="aa"/>
        <w:tabs>
          <w:tab w:val="left" w:pos="0"/>
        </w:tabs>
        <w:adjustRightInd w:val="0"/>
        <w:snapToGrid w:val="0"/>
        <w:spacing w:line="360" w:lineRule="auto"/>
        <w:ind w:left="6" w:firstLineChars="200" w:firstLine="420"/>
        <w:rPr>
          <w:b/>
          <w:sz w:val="21"/>
          <w:szCs w:val="21"/>
        </w:rPr>
      </w:pPr>
      <w:r>
        <w:rPr>
          <w:rFonts w:hint="eastAsia"/>
          <w:sz w:val="21"/>
          <w:szCs w:val="21"/>
          <w:lang w:val="zh-TW"/>
        </w:rPr>
        <w:t xml:space="preserve">7.4 </w:t>
      </w:r>
      <w:r>
        <w:rPr>
          <w:rFonts w:hint="eastAsia"/>
          <w:sz w:val="21"/>
          <w:szCs w:val="21"/>
          <w:u w:val="single"/>
          <w:lang w:val="zh-TW"/>
        </w:rPr>
        <w:t xml:space="preserve"> □ </w:t>
      </w:r>
      <w:r>
        <w:rPr>
          <w:rFonts w:hint="eastAsia"/>
          <w:sz w:val="21"/>
          <w:szCs w:val="21"/>
        </w:rPr>
        <w:t>提供维护所需要的源代码及技术支持工具，开放技术平台，以利于甲方专业人员的维护。</w:t>
      </w:r>
    </w:p>
    <w:p w14:paraId="41BECBEE" w14:textId="77777777" w:rsidR="00562E5C" w:rsidRDefault="002C3960">
      <w:pPr>
        <w:pStyle w:val="aa"/>
        <w:tabs>
          <w:tab w:val="left" w:pos="0"/>
          <w:tab w:val="left" w:pos="1260"/>
        </w:tabs>
        <w:adjustRightInd w:val="0"/>
        <w:snapToGrid w:val="0"/>
        <w:spacing w:line="360" w:lineRule="auto"/>
        <w:ind w:left="6" w:firstLineChars="200" w:firstLine="420"/>
        <w:rPr>
          <w:sz w:val="21"/>
          <w:szCs w:val="21"/>
          <w:lang w:val="zh-TW" w:eastAsia="zh-TW"/>
        </w:rPr>
      </w:pPr>
      <w:r>
        <w:rPr>
          <w:rFonts w:hint="eastAsia"/>
          <w:sz w:val="21"/>
          <w:szCs w:val="21"/>
        </w:rPr>
        <w:t xml:space="preserve">7.5 </w:t>
      </w:r>
      <w:r>
        <w:rPr>
          <w:sz w:val="21"/>
          <w:szCs w:val="21"/>
          <w:lang w:val="zh-TW" w:eastAsia="zh-TW"/>
        </w:rPr>
        <w:t>乙方</w:t>
      </w:r>
      <w:r>
        <w:rPr>
          <w:rFonts w:hint="eastAsia"/>
          <w:sz w:val="21"/>
          <w:szCs w:val="21"/>
          <w:lang w:val="zh-TW"/>
        </w:rPr>
        <w:t>须</w:t>
      </w:r>
      <w:r>
        <w:rPr>
          <w:sz w:val="21"/>
          <w:szCs w:val="21"/>
          <w:lang w:val="zh-TW" w:eastAsia="zh-TW"/>
        </w:rPr>
        <w:t>保证所有资料的真实性、合法有效性，</w:t>
      </w:r>
      <w:r>
        <w:rPr>
          <w:rFonts w:hint="eastAsia"/>
          <w:sz w:val="21"/>
          <w:szCs w:val="21"/>
          <w:lang w:val="zh-TW"/>
        </w:rPr>
        <w:t>如</w:t>
      </w:r>
      <w:r>
        <w:rPr>
          <w:sz w:val="21"/>
          <w:szCs w:val="21"/>
          <w:lang w:val="zh-TW" w:eastAsia="zh-TW"/>
        </w:rPr>
        <w:t>资料不齐全或不真实甲方</w:t>
      </w:r>
      <w:r>
        <w:rPr>
          <w:rFonts w:hint="eastAsia"/>
          <w:sz w:val="21"/>
          <w:szCs w:val="21"/>
          <w:lang w:val="zh-TW"/>
        </w:rPr>
        <w:t>可</w:t>
      </w:r>
      <w:r>
        <w:rPr>
          <w:sz w:val="21"/>
          <w:szCs w:val="21"/>
          <w:lang w:val="zh-TW" w:eastAsia="zh-TW"/>
        </w:rPr>
        <w:t>不予验收</w:t>
      </w:r>
      <w:r>
        <w:rPr>
          <w:rFonts w:hint="eastAsia"/>
          <w:sz w:val="21"/>
          <w:szCs w:val="21"/>
        </w:rPr>
        <w:t>。</w:t>
      </w:r>
    </w:p>
    <w:p w14:paraId="4FA23ECE"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售后服务</w:t>
      </w:r>
    </w:p>
    <w:p w14:paraId="1E503A68" w14:textId="77777777" w:rsidR="00562E5C" w:rsidRDefault="002C3960">
      <w:pPr>
        <w:pStyle w:val="aa"/>
        <w:tabs>
          <w:tab w:val="left" w:pos="426"/>
        </w:tabs>
        <w:adjustRightInd w:val="0"/>
        <w:snapToGrid w:val="0"/>
        <w:spacing w:line="360" w:lineRule="auto"/>
        <w:ind w:left="426"/>
        <w:rPr>
          <w:b/>
          <w:sz w:val="22"/>
          <w:szCs w:val="21"/>
          <w:lang w:val="zh-TW"/>
        </w:rPr>
      </w:pPr>
      <w:r>
        <w:rPr>
          <w:rFonts w:hint="eastAsia"/>
          <w:b/>
          <w:sz w:val="22"/>
          <w:szCs w:val="21"/>
        </w:rPr>
        <w:t xml:space="preserve">8.1 </w:t>
      </w:r>
      <w:r>
        <w:rPr>
          <w:rFonts w:hint="eastAsia"/>
          <w:b/>
          <w:sz w:val="22"/>
          <w:szCs w:val="21"/>
          <w:u w:val="single"/>
        </w:rPr>
        <w:t xml:space="preserve"> □ </w:t>
      </w:r>
      <w:r>
        <w:rPr>
          <w:b/>
          <w:sz w:val="22"/>
          <w:szCs w:val="21"/>
          <w:lang w:val="zh-TW" w:eastAsia="zh-TW"/>
        </w:rPr>
        <w:t>项目的货物部分</w:t>
      </w:r>
    </w:p>
    <w:p w14:paraId="06DD6BE5" w14:textId="77777777" w:rsidR="00562E5C" w:rsidRDefault="002C3960">
      <w:pPr>
        <w:pStyle w:val="aa"/>
        <w:tabs>
          <w:tab w:val="left" w:pos="426"/>
        </w:tabs>
        <w:adjustRightInd w:val="0"/>
        <w:snapToGrid w:val="0"/>
        <w:spacing w:line="360" w:lineRule="auto"/>
        <w:ind w:left="426"/>
        <w:rPr>
          <w:sz w:val="21"/>
          <w:szCs w:val="21"/>
        </w:rPr>
      </w:pPr>
      <w:r>
        <w:rPr>
          <w:rFonts w:hint="eastAsia"/>
          <w:b/>
          <w:sz w:val="21"/>
          <w:szCs w:val="21"/>
          <w:lang w:val="zh-TW"/>
        </w:rPr>
        <w:t>8.1.1</w:t>
      </w:r>
      <w:r>
        <w:rPr>
          <w:rFonts w:hint="eastAsia"/>
          <w:sz w:val="21"/>
          <w:szCs w:val="21"/>
        </w:rPr>
        <w:t>自货</w:t>
      </w:r>
      <w:r>
        <w:rPr>
          <w:sz w:val="21"/>
          <w:szCs w:val="21"/>
          <w:lang w:val="zh-TW" w:eastAsia="zh-TW"/>
        </w:rPr>
        <w:t>物正式验收合格之日起，乙方</w:t>
      </w:r>
      <w:r>
        <w:rPr>
          <w:rFonts w:hint="eastAsia"/>
          <w:sz w:val="21"/>
          <w:szCs w:val="21"/>
          <w:lang w:val="zh-TW"/>
        </w:rPr>
        <w:t>对非人为损坏的货物</w:t>
      </w:r>
      <w:r>
        <w:rPr>
          <w:sz w:val="21"/>
          <w:szCs w:val="21"/>
          <w:lang w:val="zh-TW" w:eastAsia="zh-TW"/>
        </w:rPr>
        <w:t>整机</w:t>
      </w:r>
      <w:r>
        <w:rPr>
          <w:rFonts w:hint="eastAsia"/>
          <w:sz w:val="21"/>
          <w:szCs w:val="21"/>
          <w:lang w:val="zh-TW"/>
        </w:rPr>
        <w:t>免费保修</w:t>
      </w:r>
      <w:r>
        <w:rPr>
          <w:sz w:val="21"/>
          <w:szCs w:val="21"/>
          <w:u w:val="single"/>
        </w:rPr>
        <w:t xml:space="preserve">    </w:t>
      </w:r>
      <w:r>
        <w:rPr>
          <w:sz w:val="21"/>
          <w:szCs w:val="21"/>
          <w:lang w:val="zh-TW" w:eastAsia="zh-TW"/>
        </w:rPr>
        <w:t>年；其它部件如</w:t>
      </w:r>
      <w:r>
        <w:rPr>
          <w:rFonts w:hint="eastAsia"/>
          <w:sz w:val="21"/>
          <w:szCs w:val="21"/>
          <w:u w:val="single"/>
        </w:rPr>
        <w:t xml:space="preserve">  </w:t>
      </w:r>
      <w:r>
        <w:rPr>
          <w:sz w:val="21"/>
          <w:szCs w:val="21"/>
          <w:u w:val="single"/>
        </w:rPr>
        <w:t xml:space="preserve">  </w:t>
      </w:r>
      <w:r>
        <w:rPr>
          <w:sz w:val="21"/>
          <w:szCs w:val="21"/>
        </w:rPr>
        <w:t xml:space="preserve">       </w:t>
      </w:r>
      <w:r>
        <w:rPr>
          <w:rFonts w:hint="eastAsia"/>
          <w:sz w:val="21"/>
          <w:szCs w:val="21"/>
        </w:rPr>
        <w:t>免费</w:t>
      </w:r>
      <w:r>
        <w:rPr>
          <w:rFonts w:hint="eastAsia"/>
          <w:sz w:val="21"/>
          <w:szCs w:val="21"/>
          <w:lang w:val="zh-TW"/>
        </w:rPr>
        <w:t>保修</w:t>
      </w:r>
      <w:r>
        <w:rPr>
          <w:sz w:val="21"/>
          <w:szCs w:val="21"/>
          <w:u w:val="single"/>
        </w:rPr>
        <w:t xml:space="preserve">     </w:t>
      </w:r>
      <w:r>
        <w:rPr>
          <w:sz w:val="21"/>
          <w:szCs w:val="21"/>
          <w:lang w:val="zh-TW" w:eastAsia="zh-TW"/>
        </w:rPr>
        <w:t>年。</w:t>
      </w:r>
      <w:r>
        <w:rPr>
          <w:rFonts w:hint="eastAsia"/>
          <w:sz w:val="21"/>
          <w:szCs w:val="21"/>
          <w:lang w:val="zh-TW"/>
        </w:rPr>
        <w:t>同时，乙方也须按国家规定承担“三包”责任。</w:t>
      </w:r>
    </w:p>
    <w:p w14:paraId="7780E7EF" w14:textId="77777777" w:rsidR="00562E5C" w:rsidRDefault="002C3960">
      <w:pPr>
        <w:pStyle w:val="aa"/>
        <w:tabs>
          <w:tab w:val="left" w:pos="426"/>
        </w:tabs>
        <w:adjustRightInd w:val="0"/>
        <w:snapToGrid w:val="0"/>
        <w:spacing w:line="360" w:lineRule="auto"/>
        <w:ind w:left="426"/>
        <w:rPr>
          <w:b/>
          <w:sz w:val="21"/>
          <w:szCs w:val="21"/>
          <w:lang w:val="zh-TW"/>
        </w:rPr>
      </w:pPr>
      <w:r>
        <w:rPr>
          <w:rFonts w:hint="eastAsia"/>
          <w:b/>
          <w:sz w:val="21"/>
          <w:szCs w:val="21"/>
        </w:rPr>
        <w:t>8.1.2</w:t>
      </w:r>
      <w:r>
        <w:rPr>
          <w:b/>
          <w:sz w:val="21"/>
          <w:szCs w:val="21"/>
          <w:lang w:val="zh-TW" w:eastAsia="zh-TW"/>
        </w:rPr>
        <w:t>货物的免费</w:t>
      </w:r>
      <w:r>
        <w:rPr>
          <w:rFonts w:hint="eastAsia"/>
          <w:b/>
          <w:sz w:val="21"/>
          <w:szCs w:val="21"/>
          <w:lang w:val="zh-TW"/>
        </w:rPr>
        <w:t>保修</w:t>
      </w:r>
      <w:r>
        <w:rPr>
          <w:b/>
          <w:sz w:val="21"/>
          <w:szCs w:val="21"/>
          <w:lang w:val="zh-TW" w:eastAsia="zh-TW"/>
        </w:rPr>
        <w:t>期间：</w:t>
      </w:r>
    </w:p>
    <w:p w14:paraId="274EC16C" w14:textId="77777777" w:rsidR="00562E5C" w:rsidRDefault="002C3960">
      <w:pPr>
        <w:pStyle w:val="aa"/>
        <w:numPr>
          <w:ilvl w:val="0"/>
          <w:numId w:val="15"/>
        </w:numPr>
        <w:tabs>
          <w:tab w:val="left" w:pos="425"/>
          <w:tab w:val="left" w:pos="426"/>
        </w:tabs>
        <w:adjustRightInd w:val="0"/>
        <w:snapToGrid w:val="0"/>
        <w:spacing w:line="360" w:lineRule="auto"/>
        <w:ind w:firstLineChars="200" w:firstLine="420"/>
        <w:rPr>
          <w:sz w:val="21"/>
          <w:szCs w:val="21"/>
          <w:lang w:val="zh-TW"/>
        </w:rPr>
      </w:pPr>
      <w:r>
        <w:rPr>
          <w:sz w:val="21"/>
          <w:szCs w:val="21"/>
          <w:lang w:val="zh-TW" w:eastAsia="zh-TW"/>
        </w:rPr>
        <w:t>乙方免费提供货物的定期维护和保养服务，</w:t>
      </w:r>
      <w:r>
        <w:rPr>
          <w:rFonts w:hint="eastAsia"/>
          <w:sz w:val="21"/>
          <w:szCs w:val="21"/>
          <w:u w:val="single"/>
          <w:lang w:val="zh-TW"/>
        </w:rPr>
        <w:t xml:space="preserve"> </w:t>
      </w:r>
      <w:r>
        <w:rPr>
          <w:rFonts w:hint="eastAsia"/>
          <w:sz w:val="21"/>
          <w:szCs w:val="21"/>
          <w:u w:val="single"/>
        </w:rPr>
        <w:t xml:space="preserve">4 </w:t>
      </w:r>
      <w:r>
        <w:rPr>
          <w:sz w:val="21"/>
          <w:szCs w:val="21"/>
          <w:lang w:val="zh-TW" w:eastAsia="zh-TW"/>
        </w:rPr>
        <w:t>次</w:t>
      </w:r>
      <w:r>
        <w:rPr>
          <w:sz w:val="21"/>
          <w:szCs w:val="21"/>
        </w:rPr>
        <w:t>/</w:t>
      </w:r>
      <w:r>
        <w:rPr>
          <w:sz w:val="21"/>
          <w:szCs w:val="21"/>
          <w:lang w:val="zh-TW" w:eastAsia="zh-TW"/>
        </w:rPr>
        <w:t>年</w:t>
      </w:r>
      <w:r>
        <w:rPr>
          <w:rFonts w:hint="eastAsia"/>
          <w:sz w:val="21"/>
          <w:szCs w:val="21"/>
          <w:lang w:val="zh-TW"/>
        </w:rPr>
        <w:t>，</w:t>
      </w:r>
    </w:p>
    <w:p w14:paraId="135F20FB" w14:textId="77777777" w:rsidR="00562E5C" w:rsidRDefault="002C3960">
      <w:pPr>
        <w:pStyle w:val="aa"/>
        <w:numPr>
          <w:ilvl w:val="0"/>
          <w:numId w:val="15"/>
        </w:numPr>
        <w:tabs>
          <w:tab w:val="left" w:pos="425"/>
          <w:tab w:val="left" w:pos="426"/>
        </w:tabs>
        <w:adjustRightInd w:val="0"/>
        <w:snapToGrid w:val="0"/>
        <w:spacing w:line="360" w:lineRule="auto"/>
        <w:ind w:firstLineChars="200" w:firstLine="420"/>
        <w:rPr>
          <w:sz w:val="21"/>
          <w:szCs w:val="21"/>
          <w:lang w:val="zh-TW"/>
        </w:rPr>
      </w:pPr>
      <w:r>
        <w:rPr>
          <w:rFonts w:hint="eastAsia"/>
          <w:sz w:val="21"/>
          <w:szCs w:val="21"/>
          <w:lang w:val="zh-TW" w:eastAsia="zh-TW"/>
        </w:rPr>
        <w:t>乙方必须提供</w:t>
      </w:r>
      <w:r>
        <w:rPr>
          <w:rFonts w:hint="eastAsia"/>
          <w:sz w:val="21"/>
          <w:szCs w:val="21"/>
          <w:u w:val="single"/>
          <w:lang w:val="zh-TW" w:eastAsia="zh-TW"/>
        </w:rPr>
        <w:t>7×24</w:t>
      </w:r>
      <w:r>
        <w:rPr>
          <w:rFonts w:hint="eastAsia"/>
          <w:sz w:val="21"/>
          <w:szCs w:val="21"/>
          <w:lang w:val="zh-TW" w:eastAsia="zh-TW"/>
        </w:rPr>
        <w:t>小时的响应</w:t>
      </w:r>
      <w:r>
        <w:rPr>
          <w:rFonts w:hint="eastAsia"/>
          <w:sz w:val="21"/>
          <w:szCs w:val="21"/>
          <w:lang w:val="zh-TW"/>
        </w:rPr>
        <w:t>，</w:t>
      </w:r>
      <w:r>
        <w:rPr>
          <w:rFonts w:hint="eastAsia"/>
          <w:sz w:val="21"/>
          <w:szCs w:val="21"/>
          <w:lang w:val="zh-TW" w:eastAsia="zh-TW"/>
        </w:rPr>
        <w:t>接到报障信息后</w:t>
      </w:r>
      <w:r>
        <w:rPr>
          <w:rFonts w:hint="eastAsia"/>
          <w:sz w:val="21"/>
          <w:szCs w:val="21"/>
          <w:u w:val="single"/>
        </w:rPr>
        <w:t>4</w:t>
      </w:r>
      <w:r>
        <w:rPr>
          <w:rFonts w:hint="eastAsia"/>
          <w:sz w:val="21"/>
          <w:szCs w:val="21"/>
          <w:lang w:val="zh-TW" w:eastAsia="zh-TW"/>
        </w:rPr>
        <w:t>小时内维修人员到达现场</w:t>
      </w:r>
      <w:r>
        <w:rPr>
          <w:rFonts w:hint="eastAsia"/>
          <w:sz w:val="21"/>
          <w:szCs w:val="21"/>
          <w:lang w:val="zh-TW"/>
        </w:rPr>
        <w:t>。</w:t>
      </w:r>
    </w:p>
    <w:p w14:paraId="4381015E" w14:textId="77777777" w:rsidR="00562E5C" w:rsidRDefault="002C3960">
      <w:pPr>
        <w:pStyle w:val="aa"/>
        <w:numPr>
          <w:ilvl w:val="0"/>
          <w:numId w:val="15"/>
        </w:numPr>
        <w:tabs>
          <w:tab w:val="left" w:pos="425"/>
          <w:tab w:val="left" w:pos="426"/>
        </w:tabs>
        <w:adjustRightInd w:val="0"/>
        <w:snapToGrid w:val="0"/>
        <w:spacing w:line="360" w:lineRule="auto"/>
        <w:ind w:firstLineChars="200" w:firstLine="420"/>
        <w:rPr>
          <w:sz w:val="21"/>
          <w:szCs w:val="21"/>
          <w:lang w:val="zh-TW"/>
        </w:rPr>
      </w:pPr>
      <w:r>
        <w:rPr>
          <w:sz w:val="21"/>
          <w:szCs w:val="21"/>
          <w:lang w:val="zh-TW" w:eastAsia="zh-TW"/>
        </w:rPr>
        <w:t>如因产品质量问题不能在</w:t>
      </w:r>
      <w:r>
        <w:rPr>
          <w:rFonts w:hint="eastAsia"/>
          <w:sz w:val="21"/>
          <w:szCs w:val="21"/>
          <w:u w:val="single"/>
          <w:lang w:val="zh-TW"/>
        </w:rPr>
        <w:t xml:space="preserve"> </w:t>
      </w:r>
      <w:r>
        <w:rPr>
          <w:rFonts w:hint="eastAsia"/>
          <w:sz w:val="21"/>
          <w:szCs w:val="21"/>
          <w:u w:val="single"/>
        </w:rPr>
        <w:t>2</w:t>
      </w:r>
      <w:r>
        <w:rPr>
          <w:rFonts w:hint="eastAsia"/>
          <w:sz w:val="21"/>
          <w:szCs w:val="21"/>
          <w:u w:val="single"/>
          <w:lang w:val="zh-TW"/>
        </w:rPr>
        <w:t xml:space="preserve"> </w:t>
      </w:r>
      <w:r>
        <w:rPr>
          <w:sz w:val="21"/>
          <w:szCs w:val="21"/>
          <w:lang w:val="zh-TW" w:eastAsia="zh-TW"/>
        </w:rPr>
        <w:t>日内修复的</w:t>
      </w:r>
      <w:r>
        <w:rPr>
          <w:rFonts w:hint="eastAsia"/>
          <w:sz w:val="21"/>
          <w:szCs w:val="21"/>
          <w:lang w:val="zh-TW"/>
        </w:rPr>
        <w:t>：</w:t>
      </w:r>
    </w:p>
    <w:p w14:paraId="471E583A" w14:textId="77777777" w:rsidR="00562E5C" w:rsidRDefault="002C3960">
      <w:pPr>
        <w:pStyle w:val="22"/>
        <w:tabs>
          <w:tab w:val="left" w:pos="425"/>
        </w:tabs>
        <w:adjustRightInd w:val="0"/>
        <w:snapToGrid w:val="0"/>
        <w:ind w:leftChars="200" w:left="420" w:firstLineChars="0" w:firstLine="0"/>
        <w:rPr>
          <w:rFonts w:ascii="宋体" w:hAnsi="宋体"/>
          <w:sz w:val="21"/>
          <w:szCs w:val="21"/>
          <w:lang w:eastAsia="zh-CN"/>
        </w:rPr>
      </w:pPr>
      <w:r>
        <w:rPr>
          <w:rFonts w:ascii="宋体" w:hAnsi="宋体" w:hint="eastAsia"/>
          <w:sz w:val="21"/>
          <w:szCs w:val="21"/>
          <w:lang w:eastAsia="zh-CN"/>
        </w:rPr>
        <w:t xml:space="preserve"> </w:t>
      </w:r>
      <w:r>
        <w:rPr>
          <w:rFonts w:hint="eastAsia"/>
          <w:sz w:val="21"/>
          <w:szCs w:val="21"/>
          <w:u w:val="single"/>
          <w:lang w:val="zh-TW" w:eastAsia="zh-CN"/>
        </w:rPr>
        <w:t xml:space="preserve"> </w:t>
      </w:r>
      <w:r>
        <w:rPr>
          <w:rFonts w:hint="eastAsia"/>
          <w:sz w:val="21"/>
          <w:szCs w:val="21"/>
          <w:u w:val="single"/>
          <w:lang w:val="zh-TW" w:eastAsia="zh-CN"/>
        </w:rPr>
        <w:t>□</w:t>
      </w:r>
      <w:r>
        <w:rPr>
          <w:rFonts w:hint="eastAsia"/>
          <w:sz w:val="21"/>
          <w:szCs w:val="21"/>
          <w:u w:val="single"/>
          <w:lang w:val="zh-TW" w:eastAsia="zh-CN"/>
        </w:rPr>
        <w:t xml:space="preserve"> </w:t>
      </w:r>
      <w:r>
        <w:rPr>
          <w:rFonts w:ascii="宋体" w:hAnsi="宋体"/>
          <w:sz w:val="21"/>
          <w:szCs w:val="21"/>
          <w:lang w:val="zh-TW" w:eastAsia="zh-CN"/>
        </w:rPr>
        <w:t>乙方免费提供备用机给甲方使用，直至货物修复或免费更换解决</w:t>
      </w:r>
      <w:r>
        <w:rPr>
          <w:rFonts w:ascii="宋体" w:hAnsi="宋体" w:hint="eastAsia"/>
          <w:sz w:val="21"/>
          <w:szCs w:val="21"/>
          <w:lang w:val="zh-TW" w:eastAsia="zh-CN"/>
        </w:rPr>
        <w:t>。</w:t>
      </w:r>
    </w:p>
    <w:p w14:paraId="722B842E" w14:textId="77777777" w:rsidR="00562E5C" w:rsidRDefault="002C3960">
      <w:pPr>
        <w:pStyle w:val="aa"/>
        <w:tabs>
          <w:tab w:val="left" w:pos="425"/>
          <w:tab w:val="left" w:pos="426"/>
        </w:tabs>
        <w:adjustRightInd w:val="0"/>
        <w:snapToGrid w:val="0"/>
        <w:spacing w:line="360" w:lineRule="auto"/>
        <w:ind w:leftChars="200" w:left="420"/>
        <w:rPr>
          <w:sz w:val="21"/>
          <w:szCs w:val="21"/>
          <w:lang w:val="zh-TW"/>
        </w:rPr>
      </w:pPr>
      <w:r>
        <w:rPr>
          <w:rFonts w:hint="eastAsia"/>
          <w:sz w:val="21"/>
          <w:szCs w:val="21"/>
        </w:rPr>
        <w:t xml:space="preserve"> </w:t>
      </w:r>
      <w:r>
        <w:rPr>
          <w:rFonts w:hint="eastAsia"/>
          <w:sz w:val="21"/>
          <w:szCs w:val="21"/>
          <w:u w:val="single"/>
          <w:lang w:val="zh-TW"/>
        </w:rPr>
        <w:t xml:space="preserve"> □ </w:t>
      </w:r>
      <w:r>
        <w:rPr>
          <w:sz w:val="21"/>
          <w:szCs w:val="21"/>
          <w:lang w:val="zh-TW"/>
        </w:rPr>
        <w:t>乙方应书面提供货物故障的解决方案，并报使用科室和货物管理部门审批同意后，在限期内解决。</w:t>
      </w:r>
    </w:p>
    <w:p w14:paraId="0A7AD41F" w14:textId="77777777" w:rsidR="00562E5C" w:rsidRDefault="002C3960">
      <w:pPr>
        <w:pStyle w:val="aa"/>
        <w:numPr>
          <w:ilvl w:val="0"/>
          <w:numId w:val="15"/>
        </w:numPr>
        <w:tabs>
          <w:tab w:val="left" w:pos="425"/>
          <w:tab w:val="left" w:pos="426"/>
        </w:tabs>
        <w:adjustRightInd w:val="0"/>
        <w:snapToGrid w:val="0"/>
        <w:spacing w:line="360" w:lineRule="auto"/>
        <w:ind w:firstLineChars="200" w:firstLine="420"/>
        <w:rPr>
          <w:sz w:val="21"/>
          <w:szCs w:val="21"/>
          <w:lang w:val="zh-TW"/>
        </w:rPr>
      </w:pPr>
      <w:r>
        <w:rPr>
          <w:sz w:val="21"/>
          <w:szCs w:val="21"/>
          <w:lang w:val="zh-TW" w:eastAsia="zh-TW"/>
        </w:rPr>
        <w:t>若乙方逾期</w:t>
      </w:r>
      <w:r>
        <w:rPr>
          <w:rFonts w:hint="eastAsia"/>
          <w:sz w:val="21"/>
          <w:szCs w:val="21"/>
          <w:lang w:val="zh-TW"/>
        </w:rPr>
        <w:t>未</w:t>
      </w:r>
      <w:r>
        <w:rPr>
          <w:sz w:val="21"/>
          <w:szCs w:val="21"/>
          <w:lang w:val="zh-TW" w:eastAsia="zh-TW"/>
        </w:rPr>
        <w:t>响应</w:t>
      </w:r>
      <w:r>
        <w:rPr>
          <w:rFonts w:hint="eastAsia"/>
          <w:sz w:val="21"/>
          <w:szCs w:val="21"/>
          <w:lang w:val="zh-TW"/>
        </w:rPr>
        <w:t>，</w:t>
      </w:r>
      <w:r>
        <w:rPr>
          <w:sz w:val="21"/>
          <w:szCs w:val="21"/>
          <w:lang w:val="zh-TW" w:eastAsia="zh-TW"/>
        </w:rPr>
        <w:t>每次须支付合同总价的</w:t>
      </w:r>
      <w:r>
        <w:rPr>
          <w:sz w:val="21"/>
          <w:szCs w:val="21"/>
          <w:u w:val="single"/>
        </w:rPr>
        <w:t>5‰</w:t>
      </w:r>
      <w:r>
        <w:rPr>
          <w:sz w:val="21"/>
          <w:szCs w:val="21"/>
          <w:lang w:val="zh-TW" w:eastAsia="zh-TW"/>
        </w:rPr>
        <w:t>违约金给甲方</w:t>
      </w:r>
      <w:r>
        <w:rPr>
          <w:rFonts w:hint="eastAsia"/>
          <w:sz w:val="21"/>
          <w:szCs w:val="21"/>
          <w:lang w:val="zh-TW"/>
        </w:rPr>
        <w:t>。</w:t>
      </w:r>
    </w:p>
    <w:p w14:paraId="25286309" w14:textId="77777777" w:rsidR="00562E5C" w:rsidRDefault="002C3960">
      <w:pPr>
        <w:pStyle w:val="aa"/>
        <w:tabs>
          <w:tab w:val="left" w:pos="426"/>
        </w:tabs>
        <w:adjustRightInd w:val="0"/>
        <w:snapToGrid w:val="0"/>
        <w:spacing w:line="360" w:lineRule="auto"/>
        <w:ind w:left="426"/>
        <w:rPr>
          <w:b/>
          <w:sz w:val="21"/>
          <w:szCs w:val="21"/>
          <w:lang w:val="zh-TW"/>
        </w:rPr>
      </w:pPr>
      <w:r>
        <w:rPr>
          <w:rFonts w:hint="eastAsia"/>
          <w:b/>
          <w:sz w:val="21"/>
          <w:szCs w:val="21"/>
          <w:lang w:val="zh-TW"/>
        </w:rPr>
        <w:t>8.1.3</w:t>
      </w:r>
      <w:r>
        <w:rPr>
          <w:b/>
          <w:sz w:val="21"/>
          <w:szCs w:val="21"/>
          <w:lang w:val="zh-TW" w:eastAsia="zh-TW"/>
        </w:rPr>
        <w:t>货物的免费保修期后：</w:t>
      </w:r>
    </w:p>
    <w:p w14:paraId="196C0579" w14:textId="77777777" w:rsidR="00562E5C" w:rsidRDefault="002C3960">
      <w:pPr>
        <w:pStyle w:val="aa"/>
        <w:numPr>
          <w:ilvl w:val="0"/>
          <w:numId w:val="16"/>
        </w:numPr>
        <w:tabs>
          <w:tab w:val="left" w:pos="426"/>
        </w:tabs>
        <w:adjustRightInd w:val="0"/>
        <w:snapToGrid w:val="0"/>
        <w:spacing w:line="360" w:lineRule="auto"/>
        <w:rPr>
          <w:sz w:val="21"/>
          <w:szCs w:val="21"/>
          <w:lang w:val="zh-TW"/>
        </w:rPr>
      </w:pPr>
      <w:r>
        <w:rPr>
          <w:rFonts w:hint="eastAsia"/>
          <w:sz w:val="21"/>
          <w:szCs w:val="21"/>
        </w:rPr>
        <w:t>乙</w:t>
      </w:r>
      <w:r>
        <w:rPr>
          <w:rFonts w:hint="eastAsia"/>
          <w:sz w:val="21"/>
          <w:szCs w:val="21"/>
          <w:lang w:val="zh-TW" w:eastAsia="zh-TW"/>
        </w:rPr>
        <w:t>方提供</w:t>
      </w:r>
      <w:r>
        <w:rPr>
          <w:sz w:val="21"/>
          <w:szCs w:val="21"/>
        </w:rPr>
        <w:t>上门</w:t>
      </w:r>
      <w:r>
        <w:rPr>
          <w:rFonts w:hint="eastAsia"/>
          <w:sz w:val="21"/>
          <w:szCs w:val="21"/>
        </w:rPr>
        <w:t>维护服务（</w:t>
      </w:r>
      <w:r>
        <w:rPr>
          <w:rFonts w:hint="eastAsia"/>
          <w:sz w:val="21"/>
          <w:szCs w:val="21"/>
          <w:u w:val="single"/>
        </w:rPr>
        <w:t xml:space="preserve"> □ </w:t>
      </w:r>
      <w:r>
        <w:rPr>
          <w:sz w:val="21"/>
          <w:szCs w:val="21"/>
          <w:lang w:val="zh-TW" w:eastAsia="zh-TW"/>
        </w:rPr>
        <w:t>免费</w:t>
      </w:r>
      <w:r>
        <w:rPr>
          <w:rFonts w:hint="eastAsia"/>
          <w:sz w:val="21"/>
          <w:szCs w:val="21"/>
        </w:rPr>
        <w:t>）</w:t>
      </w:r>
      <w:r>
        <w:rPr>
          <w:rFonts w:hint="eastAsia"/>
          <w:sz w:val="21"/>
          <w:szCs w:val="21"/>
          <w:lang w:val="zh-TW" w:eastAsia="zh-TW"/>
        </w:rPr>
        <w:t>，</w:t>
      </w:r>
      <w:r>
        <w:rPr>
          <w:sz w:val="21"/>
          <w:szCs w:val="21"/>
        </w:rPr>
        <w:t>自甲方电话或传真通知之时起</w:t>
      </w:r>
      <w:r>
        <w:rPr>
          <w:rFonts w:hint="eastAsia"/>
          <w:sz w:val="21"/>
          <w:szCs w:val="21"/>
          <w:u w:val="single"/>
        </w:rPr>
        <w:t xml:space="preserve"> 1 </w:t>
      </w:r>
      <w:r>
        <w:rPr>
          <w:sz w:val="21"/>
          <w:szCs w:val="21"/>
        </w:rPr>
        <w:t>小时内响应，</w:t>
      </w:r>
      <w:r>
        <w:rPr>
          <w:rFonts w:hint="eastAsia"/>
          <w:sz w:val="21"/>
          <w:szCs w:val="21"/>
        </w:rPr>
        <w:t xml:space="preserve"> </w:t>
      </w:r>
      <w:r>
        <w:rPr>
          <w:rFonts w:hint="eastAsia"/>
          <w:sz w:val="21"/>
          <w:szCs w:val="21"/>
          <w:u w:val="single"/>
        </w:rPr>
        <w:t xml:space="preserve">4 </w:t>
      </w:r>
      <w:r>
        <w:rPr>
          <w:sz w:val="21"/>
          <w:szCs w:val="21"/>
        </w:rPr>
        <w:t>小时内到现场检查故障和问题。</w:t>
      </w:r>
      <w:r>
        <w:rPr>
          <w:sz w:val="21"/>
          <w:szCs w:val="21"/>
          <w:lang w:val="zh-TW" w:eastAsia="zh-TW"/>
        </w:rPr>
        <w:t>乙方应书面提供货物故障的解决方案和报价，并报使用科室和管理部门审批同意后，在</w:t>
      </w:r>
      <w:r>
        <w:rPr>
          <w:rFonts w:hint="eastAsia"/>
          <w:sz w:val="21"/>
          <w:szCs w:val="21"/>
          <w:lang w:val="zh-TW"/>
        </w:rPr>
        <w:t>双方约定</w:t>
      </w:r>
      <w:r>
        <w:rPr>
          <w:sz w:val="21"/>
          <w:szCs w:val="21"/>
          <w:lang w:val="zh-TW" w:eastAsia="zh-TW"/>
        </w:rPr>
        <w:t>限期内解决。</w:t>
      </w:r>
    </w:p>
    <w:p w14:paraId="601AA515" w14:textId="77777777" w:rsidR="00562E5C" w:rsidRDefault="002C3960">
      <w:pPr>
        <w:pStyle w:val="aa"/>
        <w:numPr>
          <w:ilvl w:val="0"/>
          <w:numId w:val="16"/>
        </w:numPr>
        <w:tabs>
          <w:tab w:val="left" w:pos="426"/>
        </w:tabs>
        <w:adjustRightInd w:val="0"/>
        <w:snapToGrid w:val="0"/>
        <w:spacing w:line="360" w:lineRule="auto"/>
        <w:rPr>
          <w:sz w:val="21"/>
          <w:szCs w:val="21"/>
          <w:lang w:val="zh-TW"/>
        </w:rPr>
      </w:pPr>
      <w:r>
        <w:rPr>
          <w:rFonts w:hint="eastAsia"/>
          <w:sz w:val="21"/>
          <w:szCs w:val="21"/>
          <w:u w:val="single"/>
          <w:lang w:val="zh-TW"/>
        </w:rPr>
        <w:sym w:font="Wingdings" w:char="F0FE"/>
      </w:r>
      <w:r>
        <w:rPr>
          <w:rFonts w:hint="eastAsia"/>
          <w:sz w:val="21"/>
          <w:szCs w:val="21"/>
          <w:u w:val="single"/>
          <w:lang w:val="zh-TW"/>
        </w:rPr>
        <w:t xml:space="preserve"> </w:t>
      </w:r>
      <w:r>
        <w:rPr>
          <w:rFonts w:hint="eastAsia"/>
          <w:sz w:val="21"/>
          <w:szCs w:val="21"/>
        </w:rPr>
        <w:t>乙方提供有偿的维保服务，每年的维保费原则上不超过项目的相关硬件部分价格的</w:t>
      </w:r>
      <w:r>
        <w:rPr>
          <w:sz w:val="21"/>
          <w:szCs w:val="21"/>
          <w:u w:val="single"/>
        </w:rPr>
        <w:t>10%</w:t>
      </w:r>
      <w:r>
        <w:rPr>
          <w:rFonts w:hint="eastAsia"/>
          <w:sz w:val="21"/>
          <w:szCs w:val="21"/>
        </w:rPr>
        <w:t>。</w:t>
      </w:r>
    </w:p>
    <w:p w14:paraId="793C0452" w14:textId="77777777" w:rsidR="00562E5C" w:rsidRDefault="002C3960">
      <w:pPr>
        <w:pStyle w:val="aa"/>
        <w:numPr>
          <w:ilvl w:val="0"/>
          <w:numId w:val="16"/>
        </w:numPr>
        <w:tabs>
          <w:tab w:val="left" w:pos="426"/>
        </w:tabs>
        <w:adjustRightInd w:val="0"/>
        <w:snapToGrid w:val="0"/>
        <w:spacing w:line="360" w:lineRule="auto"/>
        <w:rPr>
          <w:sz w:val="21"/>
          <w:szCs w:val="21"/>
          <w:lang w:val="zh-TW"/>
        </w:rPr>
      </w:pPr>
      <w:r>
        <w:rPr>
          <w:rFonts w:hint="eastAsia"/>
          <w:sz w:val="21"/>
          <w:szCs w:val="21"/>
          <w:u w:val="single"/>
          <w:lang w:val="zh-TW"/>
        </w:rPr>
        <w:t xml:space="preserve"> □ </w:t>
      </w:r>
      <w:r>
        <w:rPr>
          <w:sz w:val="21"/>
          <w:szCs w:val="21"/>
          <w:lang w:val="zh-TW" w:eastAsia="zh-TW"/>
        </w:rPr>
        <w:t>其它：</w:t>
      </w:r>
      <w:r>
        <w:rPr>
          <w:sz w:val="21"/>
          <w:szCs w:val="21"/>
          <w:u w:val="single"/>
        </w:rPr>
        <w:t xml:space="preserve">                                    </w:t>
      </w:r>
      <w:r>
        <w:rPr>
          <w:rFonts w:hint="eastAsia"/>
          <w:sz w:val="21"/>
          <w:szCs w:val="21"/>
          <w:lang w:val="zh-TW"/>
        </w:rPr>
        <w:t>。</w:t>
      </w:r>
    </w:p>
    <w:p w14:paraId="0E7EBAFF" w14:textId="77777777" w:rsidR="00562E5C" w:rsidRDefault="002C3960">
      <w:pPr>
        <w:pStyle w:val="aa"/>
        <w:tabs>
          <w:tab w:val="left" w:pos="0"/>
        </w:tabs>
        <w:adjustRightInd w:val="0"/>
        <w:snapToGrid w:val="0"/>
        <w:spacing w:line="360" w:lineRule="auto"/>
        <w:ind w:left="6" w:firstLineChars="200" w:firstLine="422"/>
        <w:rPr>
          <w:sz w:val="21"/>
          <w:szCs w:val="21"/>
          <w:lang w:val="zh-TW"/>
        </w:rPr>
      </w:pPr>
      <w:r>
        <w:rPr>
          <w:rFonts w:hint="eastAsia"/>
          <w:b/>
          <w:sz w:val="21"/>
          <w:szCs w:val="21"/>
          <w:lang w:val="zh-TW"/>
        </w:rPr>
        <w:t>8.1.4</w:t>
      </w:r>
      <w:r>
        <w:rPr>
          <w:sz w:val="21"/>
          <w:szCs w:val="21"/>
          <w:lang w:val="zh-TW" w:eastAsia="zh-TW"/>
        </w:rPr>
        <w:t>乙方保证以下维修信息的真实性、有效性和合法性，如有变更，乙方保证自变更之日起</w:t>
      </w:r>
      <w:r>
        <w:rPr>
          <w:rFonts w:hint="eastAsia"/>
          <w:sz w:val="21"/>
          <w:szCs w:val="21"/>
          <w:u w:val="single"/>
          <w:lang w:val="zh-TW"/>
        </w:rPr>
        <w:t>7</w:t>
      </w:r>
      <w:r>
        <w:rPr>
          <w:sz w:val="21"/>
          <w:szCs w:val="21"/>
          <w:lang w:val="zh-TW" w:eastAsia="zh-TW"/>
        </w:rPr>
        <w:t>天内以书面方式报告甲方主管科室：</w:t>
      </w:r>
    </w:p>
    <w:p w14:paraId="2ED89032" w14:textId="77777777" w:rsidR="00562E5C" w:rsidRDefault="002C3960">
      <w:pPr>
        <w:pStyle w:val="Aff0"/>
        <w:adjustRightInd w:val="0"/>
        <w:snapToGrid w:val="0"/>
        <w:spacing w:line="360" w:lineRule="auto"/>
        <w:ind w:left="6" w:firstLineChars="200" w:firstLine="420"/>
        <w:rPr>
          <w:rFonts w:ascii="宋体" w:eastAsia="宋体" w:hAnsi="宋体" w:cs="宋体"/>
          <w:u w:val="single"/>
        </w:rPr>
      </w:pPr>
      <w:r>
        <w:rPr>
          <w:rFonts w:ascii="宋体" w:eastAsia="宋体" w:hAnsi="宋体" w:cs="宋体"/>
          <w:lang w:val="zh-TW" w:eastAsia="zh-TW"/>
        </w:rPr>
        <w:t>售后服务的提供方：</w:t>
      </w:r>
      <w:r>
        <w:rPr>
          <w:rFonts w:ascii="宋体" w:eastAsia="宋体" w:hAnsi="宋体" w:cs="宋体" w:hint="eastAsia"/>
          <w:u w:val="single"/>
        </w:rPr>
        <w:t xml:space="preserve"> </w:t>
      </w:r>
      <w:r>
        <w:rPr>
          <w:rFonts w:ascii="宋体" w:eastAsia="宋体" w:hAnsi="宋体" w:cs="宋体" w:hint="eastAsia"/>
          <w:u w:val="single"/>
        </w:rPr>
        <w:sym w:font="Wingdings" w:char="F0FE"/>
      </w:r>
      <w:r>
        <w:rPr>
          <w:rFonts w:ascii="宋体" w:eastAsia="宋体" w:hAnsi="宋体" w:cs="宋体" w:hint="eastAsia"/>
          <w:u w:val="single"/>
        </w:rPr>
        <w:t xml:space="preserve"> </w:t>
      </w:r>
      <w:r>
        <w:rPr>
          <w:rFonts w:ascii="宋体" w:eastAsia="宋体" w:hAnsi="宋体" w:cs="宋体"/>
        </w:rPr>
        <w:t xml:space="preserve"> </w:t>
      </w:r>
      <w:r>
        <w:rPr>
          <w:rFonts w:ascii="宋体" w:eastAsia="宋体" w:hAnsi="宋体" w:cs="宋体"/>
          <w:lang w:val="zh-TW" w:eastAsia="zh-TW"/>
        </w:rPr>
        <w:t>乙方，</w:t>
      </w:r>
      <w:r>
        <w:rPr>
          <w:rFonts w:ascii="宋体" w:eastAsia="宋体" w:hAnsi="宋体" w:cs="宋体" w:hint="eastAsia"/>
          <w:u w:val="single"/>
        </w:rPr>
        <w:t xml:space="preserve"> □ </w:t>
      </w:r>
      <w:r>
        <w:rPr>
          <w:rFonts w:ascii="宋体" w:eastAsia="宋体" w:hAnsi="宋体" w:cs="宋体"/>
          <w:lang w:val="zh-TW" w:eastAsia="zh-TW"/>
        </w:rPr>
        <w:t>货物厂家，</w:t>
      </w:r>
      <w:r>
        <w:rPr>
          <w:rFonts w:ascii="宋体" w:eastAsia="宋体" w:hAnsi="宋体" w:cs="宋体" w:hint="eastAsia"/>
          <w:u w:val="single"/>
        </w:rPr>
        <w:t xml:space="preserve"> □ </w:t>
      </w:r>
      <w:r>
        <w:rPr>
          <w:rFonts w:ascii="宋体" w:eastAsia="宋体" w:hAnsi="宋体" w:cs="宋体"/>
          <w:lang w:val="zh-TW" w:eastAsia="zh-TW"/>
        </w:rPr>
        <w:t>货物厂家指定售后服务机构，</w:t>
      </w:r>
      <w:r>
        <w:rPr>
          <w:rFonts w:ascii="宋体" w:eastAsia="宋体" w:hAnsi="宋体" w:cs="宋体" w:hint="eastAsia"/>
          <w:u w:val="single"/>
        </w:rPr>
        <w:t xml:space="preserve"> □ </w:t>
      </w:r>
      <w:r>
        <w:rPr>
          <w:rFonts w:ascii="宋体" w:eastAsia="宋体" w:hAnsi="宋体" w:cs="宋体"/>
          <w:lang w:val="zh-TW" w:eastAsia="zh-TW"/>
        </w:rPr>
        <w:t>其它：</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rPr>
        <w:t>(</w:t>
      </w:r>
      <w:r>
        <w:rPr>
          <w:rFonts w:ascii="宋体" w:eastAsia="宋体" w:hAnsi="宋体" w:cs="宋体"/>
          <w:lang w:val="zh-TW" w:eastAsia="zh-TW"/>
        </w:rPr>
        <w:t>若非乙方直接提供的售后服务，必须由售后服务商提供书面的承诺书、授权书等</w:t>
      </w:r>
      <w:r>
        <w:rPr>
          <w:rFonts w:ascii="宋体" w:eastAsia="宋体" w:hAnsi="宋体" w:cs="宋体"/>
        </w:rPr>
        <w:t>)</w:t>
      </w:r>
    </w:p>
    <w:p w14:paraId="4520938C" w14:textId="77777777" w:rsidR="00562E5C" w:rsidRDefault="002C3960">
      <w:pPr>
        <w:pStyle w:val="Aff0"/>
        <w:adjustRightInd w:val="0"/>
        <w:snapToGrid w:val="0"/>
        <w:spacing w:line="360" w:lineRule="auto"/>
        <w:ind w:firstLine="420"/>
        <w:rPr>
          <w:rFonts w:ascii="宋体" w:eastAsia="宋体" w:hAnsi="宋体" w:cs="宋体"/>
          <w:u w:val="single"/>
        </w:rPr>
      </w:pPr>
      <w:r>
        <w:rPr>
          <w:rFonts w:ascii="宋体" w:eastAsia="宋体" w:hAnsi="宋体" w:cs="宋体"/>
          <w:lang w:val="zh-TW" w:eastAsia="zh-TW"/>
        </w:rPr>
        <w:t>售后服务机构名称：</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lang w:val="zh-TW" w:eastAsia="zh-TW"/>
        </w:rPr>
        <w:t xml:space="preserve">地址： </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u w:val="single"/>
          <w:lang w:val="zh-TW" w:eastAsia="zh-TW"/>
        </w:rPr>
        <w:t xml:space="preserve">　　　　　　　　　　　</w:t>
      </w:r>
      <w:r>
        <w:rPr>
          <w:rFonts w:ascii="宋体" w:eastAsia="宋体" w:hAnsi="宋体" w:cs="宋体"/>
          <w:u w:val="single"/>
        </w:rPr>
        <w:t xml:space="preserve">  </w:t>
      </w:r>
    </w:p>
    <w:p w14:paraId="0DC94358" w14:textId="77777777" w:rsidR="00562E5C" w:rsidRDefault="002C3960">
      <w:pPr>
        <w:pStyle w:val="Aff0"/>
        <w:adjustRightInd w:val="0"/>
        <w:snapToGrid w:val="0"/>
        <w:spacing w:line="360" w:lineRule="auto"/>
        <w:ind w:firstLine="420"/>
        <w:rPr>
          <w:rFonts w:ascii="宋体" w:eastAsia="宋体" w:hAnsi="宋体" w:cs="宋体"/>
          <w:u w:val="single"/>
          <w:lang w:val="zh-TW"/>
        </w:rPr>
      </w:pPr>
      <w:r>
        <w:rPr>
          <w:rFonts w:ascii="宋体" w:eastAsia="宋体" w:hAnsi="宋体" w:cs="宋体"/>
          <w:lang w:val="zh-TW" w:eastAsia="zh-TW"/>
        </w:rPr>
        <w:t>联系人及联系电话：</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lang w:val="zh-TW" w:eastAsia="zh-TW"/>
        </w:rPr>
        <w:t>售后服务</w:t>
      </w:r>
      <w:r>
        <w:rPr>
          <w:rFonts w:ascii="宋体" w:eastAsia="宋体" w:hAnsi="宋体" w:cs="宋体" w:hint="eastAsia"/>
          <w:lang w:val="zh-TW"/>
        </w:rPr>
        <w:t>管理</w:t>
      </w:r>
      <w:r>
        <w:rPr>
          <w:rFonts w:ascii="宋体" w:eastAsia="宋体" w:hAnsi="宋体" w:cs="宋体"/>
          <w:lang w:val="zh-TW" w:eastAsia="zh-TW"/>
        </w:rPr>
        <w:t>及联系电话：</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u w:val="single"/>
        </w:rPr>
        <w:t xml:space="preserve">  </w:t>
      </w:r>
      <w:r>
        <w:rPr>
          <w:rFonts w:ascii="宋体" w:eastAsia="宋体" w:hAnsi="宋体" w:cs="宋体"/>
          <w:u w:val="single"/>
          <w:lang w:val="zh-TW" w:eastAsia="zh-TW"/>
        </w:rPr>
        <w:t xml:space="preserve">　　　　</w:t>
      </w:r>
      <w:r>
        <w:rPr>
          <w:rFonts w:ascii="宋体" w:eastAsia="宋体" w:hAnsi="宋体" w:cs="宋体" w:hint="eastAsia"/>
          <w:u w:val="single"/>
        </w:rPr>
        <w:t xml:space="preserve"> </w:t>
      </w:r>
    </w:p>
    <w:p w14:paraId="7D294681" w14:textId="77777777" w:rsidR="00562E5C" w:rsidRDefault="002C3960">
      <w:pPr>
        <w:pStyle w:val="aa"/>
        <w:tabs>
          <w:tab w:val="left" w:pos="426"/>
        </w:tabs>
        <w:adjustRightInd w:val="0"/>
        <w:snapToGrid w:val="0"/>
        <w:spacing w:line="360" w:lineRule="auto"/>
        <w:ind w:left="426" w:hanging="6"/>
        <w:rPr>
          <w:sz w:val="21"/>
          <w:szCs w:val="21"/>
          <w:lang w:val="zh-TW"/>
        </w:rPr>
      </w:pPr>
      <w:r>
        <w:rPr>
          <w:rFonts w:hint="eastAsia"/>
          <w:sz w:val="21"/>
          <w:szCs w:val="21"/>
          <w:u w:val="single"/>
        </w:rPr>
        <w:lastRenderedPageBreak/>
        <w:t xml:space="preserve"> □ </w:t>
      </w:r>
      <w:r>
        <w:rPr>
          <w:sz w:val="21"/>
          <w:szCs w:val="21"/>
          <w:lang w:val="zh-TW" w:eastAsia="zh-TW"/>
        </w:rPr>
        <w:t>其它：</w:t>
      </w:r>
      <w:r>
        <w:rPr>
          <w:sz w:val="21"/>
          <w:szCs w:val="21"/>
          <w:u w:val="single"/>
        </w:rPr>
        <w:t xml:space="preserve">                                    </w:t>
      </w:r>
      <w:r>
        <w:rPr>
          <w:rFonts w:hint="eastAsia"/>
          <w:sz w:val="21"/>
          <w:szCs w:val="21"/>
          <w:u w:val="single"/>
        </w:rPr>
        <w:t xml:space="preserve">                                            </w:t>
      </w:r>
    </w:p>
    <w:p w14:paraId="3382C444" w14:textId="77777777" w:rsidR="00562E5C" w:rsidRDefault="002C3960">
      <w:pPr>
        <w:pStyle w:val="Aff0"/>
        <w:adjustRightInd w:val="0"/>
        <w:snapToGrid w:val="0"/>
        <w:spacing w:line="360" w:lineRule="auto"/>
        <w:ind w:left="426"/>
        <w:rPr>
          <w:rFonts w:ascii="宋体" w:eastAsia="宋体" w:hAnsi="宋体" w:cs="宋体"/>
          <w:lang w:val="zh-TW"/>
        </w:rPr>
      </w:pPr>
      <w:r>
        <w:rPr>
          <w:rFonts w:hint="eastAsia"/>
          <w:b/>
          <w:lang w:val="zh-TW"/>
        </w:rPr>
        <w:t>8.1.</w:t>
      </w:r>
      <w:r>
        <w:rPr>
          <w:rFonts w:eastAsia="宋体" w:hint="eastAsia"/>
          <w:b/>
          <w:lang w:val="zh-TW"/>
        </w:rPr>
        <w:t>5</w:t>
      </w:r>
      <w:r>
        <w:rPr>
          <w:rFonts w:ascii="宋体" w:eastAsia="宋体" w:hAnsi="宋体" w:cs="宋体" w:hint="eastAsia"/>
          <w:u w:val="single"/>
        </w:rPr>
        <w:t xml:space="preserve"> □ </w:t>
      </w:r>
      <w:r>
        <w:rPr>
          <w:rFonts w:ascii="宋体" w:eastAsia="宋体" w:hAnsi="宋体" w:cs="宋体"/>
          <w:lang w:val="zh-TW" w:eastAsia="zh-TW"/>
        </w:rPr>
        <w:t>其它售后服务条款</w:t>
      </w:r>
      <w:r>
        <w:rPr>
          <w:rFonts w:ascii="宋体" w:eastAsia="宋体" w:hAnsi="宋体" w:cs="宋体" w:hint="eastAsia"/>
          <w:lang w:val="zh-TW"/>
        </w:rPr>
        <w:t xml:space="preserve"> </w:t>
      </w:r>
      <w:r>
        <w:rPr>
          <w:rFonts w:ascii="宋体" w:eastAsia="宋体" w:hAnsi="宋体" w:cs="宋体" w:hint="eastAsia"/>
          <w:lang w:val="zh-TW" w:eastAsia="zh-TW"/>
        </w:rPr>
        <w:t>。附件中内容应至少满足本合同中的相关条款的要求。若附件中相应条款优于本合同的，以附件中相关条款为准。</w:t>
      </w:r>
    </w:p>
    <w:p w14:paraId="3AB032DB" w14:textId="77777777" w:rsidR="00562E5C" w:rsidRDefault="002C3960">
      <w:pPr>
        <w:pStyle w:val="Aff0"/>
        <w:adjustRightInd w:val="0"/>
        <w:snapToGrid w:val="0"/>
        <w:spacing w:line="360" w:lineRule="auto"/>
        <w:ind w:left="426"/>
        <w:rPr>
          <w:rFonts w:ascii="宋体" w:eastAsia="宋体" w:hAnsi="宋体" w:cs="宋体"/>
          <w:sz w:val="22"/>
          <w:lang w:val="zh-TW"/>
        </w:rPr>
      </w:pPr>
      <w:r>
        <w:rPr>
          <w:rFonts w:hint="eastAsia"/>
          <w:b/>
          <w:sz w:val="22"/>
        </w:rPr>
        <w:t>8.</w:t>
      </w:r>
      <w:r>
        <w:rPr>
          <w:rFonts w:eastAsia="宋体" w:hint="eastAsia"/>
          <w:b/>
          <w:sz w:val="22"/>
        </w:rPr>
        <w:t>2</w:t>
      </w:r>
      <w:r>
        <w:rPr>
          <w:rFonts w:ascii="宋体" w:eastAsia="宋体" w:hAnsi="宋体" w:cs="宋体" w:hint="eastAsia"/>
          <w:sz w:val="22"/>
          <w:u w:val="single"/>
        </w:rPr>
        <w:t xml:space="preserve"> </w:t>
      </w:r>
      <w:r>
        <w:rPr>
          <w:rFonts w:ascii="宋体" w:eastAsia="宋体" w:hAnsi="宋体" w:cs="宋体" w:hint="eastAsia"/>
          <w:sz w:val="22"/>
          <w:u w:val="single"/>
        </w:rPr>
        <w:sym w:font="Wingdings" w:char="F0FE"/>
      </w:r>
      <w:r>
        <w:rPr>
          <w:rFonts w:ascii="宋体" w:eastAsia="宋体" w:hAnsi="宋体" w:cs="宋体" w:hint="eastAsia"/>
          <w:sz w:val="22"/>
          <w:u w:val="single"/>
        </w:rPr>
        <w:t xml:space="preserve"> </w:t>
      </w:r>
      <w:r>
        <w:rPr>
          <w:rFonts w:ascii="宋体" w:eastAsia="宋体" w:hAnsi="宋体" w:cs="宋体" w:hint="eastAsia"/>
          <w:b/>
          <w:sz w:val="22"/>
          <w:lang w:val="zh-TW" w:eastAsia="zh-TW"/>
        </w:rPr>
        <w:t>项目的</w:t>
      </w:r>
      <w:r>
        <w:rPr>
          <w:rFonts w:ascii="宋体" w:eastAsia="宋体" w:hAnsi="宋体" w:cs="宋体" w:hint="eastAsia"/>
          <w:b/>
          <w:sz w:val="22"/>
          <w:lang w:val="zh-TW"/>
        </w:rPr>
        <w:t>软件</w:t>
      </w:r>
      <w:r>
        <w:rPr>
          <w:rFonts w:ascii="宋体" w:eastAsia="宋体" w:hAnsi="宋体" w:cs="宋体" w:hint="eastAsia"/>
          <w:b/>
          <w:sz w:val="22"/>
          <w:lang w:val="zh-TW" w:eastAsia="zh-TW"/>
        </w:rPr>
        <w:t>部分</w:t>
      </w:r>
    </w:p>
    <w:p w14:paraId="149BC059" w14:textId="77777777" w:rsidR="00562E5C" w:rsidRDefault="002C3960">
      <w:pPr>
        <w:pStyle w:val="Aff0"/>
        <w:adjustRightInd w:val="0"/>
        <w:snapToGrid w:val="0"/>
        <w:spacing w:line="360" w:lineRule="auto"/>
        <w:ind w:left="426"/>
        <w:rPr>
          <w:rFonts w:ascii="宋体" w:eastAsia="宋体" w:hAnsi="宋体"/>
        </w:rPr>
      </w:pPr>
      <w:r>
        <w:rPr>
          <w:rFonts w:ascii="宋体" w:eastAsia="宋体" w:hAnsi="宋体" w:cs="宋体" w:hint="eastAsia"/>
        </w:rPr>
        <w:t>8.2.1 自</w:t>
      </w:r>
      <w:r>
        <w:rPr>
          <w:rFonts w:ascii="宋体" w:hAnsi="宋体" w:cs="宋体" w:hint="eastAsia"/>
        </w:rPr>
        <w:t>软件</w:t>
      </w:r>
      <w:r>
        <w:rPr>
          <w:rFonts w:ascii="宋体" w:eastAsia="宋体" w:hAnsi="宋体" w:cs="宋体"/>
          <w:lang w:val="zh-TW" w:eastAsia="zh-TW"/>
        </w:rPr>
        <w:t>正式验收合格之日起</w:t>
      </w:r>
      <w:r>
        <w:rPr>
          <w:rFonts w:ascii="宋体" w:hAnsi="宋体" w:hint="eastAsia"/>
        </w:rPr>
        <w:t>，乙方为甲方提供</w:t>
      </w:r>
      <w:r>
        <w:rPr>
          <w:rFonts w:ascii="宋体" w:hAnsi="宋体"/>
          <w:u w:val="single"/>
        </w:rPr>
        <w:t xml:space="preserve">1 </w:t>
      </w:r>
      <w:r>
        <w:rPr>
          <w:rFonts w:ascii="宋体" w:hAnsi="宋体" w:hint="eastAsia"/>
        </w:rPr>
        <w:t>年的免费售后服务。</w:t>
      </w:r>
    </w:p>
    <w:p w14:paraId="362EC011" w14:textId="77777777" w:rsidR="00562E5C" w:rsidRDefault="002C3960">
      <w:pPr>
        <w:pStyle w:val="Aff0"/>
        <w:adjustRightInd w:val="0"/>
        <w:snapToGrid w:val="0"/>
        <w:spacing w:line="360" w:lineRule="auto"/>
        <w:ind w:left="426"/>
        <w:rPr>
          <w:rFonts w:ascii="宋体" w:eastAsia="宋体" w:hAnsi="宋体" w:cs="宋体"/>
          <w:b/>
          <w:sz w:val="22"/>
          <w:lang w:val="zh-TW"/>
        </w:rPr>
      </w:pPr>
      <w:r>
        <w:rPr>
          <w:rFonts w:ascii="宋体" w:eastAsia="宋体" w:hAnsi="宋体" w:hint="eastAsia"/>
          <w:b/>
        </w:rPr>
        <w:t>8.2.2</w:t>
      </w:r>
      <w:r>
        <w:rPr>
          <w:rFonts w:ascii="宋体" w:eastAsia="宋体" w:hAnsi="宋体" w:cs="宋体" w:hint="eastAsia"/>
          <w:b/>
          <w:lang w:val="zh-TW"/>
        </w:rPr>
        <w:t>软件</w:t>
      </w:r>
      <w:r>
        <w:rPr>
          <w:rFonts w:ascii="宋体" w:eastAsia="宋体" w:hAnsi="宋体" w:cs="宋体"/>
          <w:b/>
          <w:lang w:val="zh-TW" w:eastAsia="zh-TW"/>
        </w:rPr>
        <w:t>的免费</w:t>
      </w:r>
      <w:r>
        <w:rPr>
          <w:rFonts w:ascii="宋体" w:eastAsia="宋体" w:hAnsi="宋体" w:cs="宋体" w:hint="eastAsia"/>
          <w:b/>
        </w:rPr>
        <w:t>维保</w:t>
      </w:r>
      <w:r>
        <w:rPr>
          <w:rFonts w:ascii="宋体" w:eastAsia="宋体" w:hAnsi="宋体" w:cs="宋体"/>
          <w:b/>
          <w:lang w:val="zh-TW" w:eastAsia="zh-TW"/>
        </w:rPr>
        <w:t>期间：</w:t>
      </w:r>
    </w:p>
    <w:p w14:paraId="3A8B2CAF" w14:textId="77777777" w:rsidR="00562E5C" w:rsidRDefault="002C3960">
      <w:pPr>
        <w:widowControl/>
        <w:numPr>
          <w:ilvl w:val="0"/>
          <w:numId w:val="17"/>
        </w:numPr>
        <w:adjustRightInd w:val="0"/>
        <w:snapToGrid w:val="0"/>
        <w:spacing w:line="360" w:lineRule="auto"/>
        <w:ind w:firstLineChars="200" w:firstLine="420"/>
        <w:jc w:val="left"/>
        <w:rPr>
          <w:szCs w:val="21"/>
        </w:rPr>
      </w:pPr>
      <w:r>
        <w:rPr>
          <w:rFonts w:ascii="宋体" w:hAnsi="宋体" w:hint="eastAsia"/>
          <w:szCs w:val="21"/>
        </w:rPr>
        <w:t>乙方负责软件系统运行的稳定性，及时排除故障，确保系统在最优化的状态下正常运行，并提供必要的软件升级服务。</w:t>
      </w:r>
      <w:r>
        <w:rPr>
          <w:rFonts w:ascii="宋体" w:hAnsi="宋体"/>
          <w:szCs w:val="21"/>
        </w:rPr>
        <w:t xml:space="preserve"> </w:t>
      </w:r>
    </w:p>
    <w:p w14:paraId="083E0D9E" w14:textId="77777777" w:rsidR="00562E5C" w:rsidRDefault="002C3960">
      <w:pPr>
        <w:widowControl/>
        <w:numPr>
          <w:ilvl w:val="0"/>
          <w:numId w:val="17"/>
        </w:numPr>
        <w:adjustRightInd w:val="0"/>
        <w:snapToGrid w:val="0"/>
        <w:spacing w:line="360" w:lineRule="auto"/>
        <w:ind w:firstLineChars="200" w:firstLine="420"/>
        <w:jc w:val="left"/>
        <w:rPr>
          <w:color w:val="000000"/>
          <w:szCs w:val="21"/>
        </w:rPr>
      </w:pPr>
      <w:r>
        <w:rPr>
          <w:rFonts w:hint="eastAsia"/>
          <w:color w:val="000000"/>
          <w:szCs w:val="21"/>
        </w:rPr>
        <w:t>甲方发现软件质量或性能与合同要求不符时，乙方应在收到通知后在甲方规定期限内修改和完善。乙方逾期未响应或处理，视为乙方违约一次</w:t>
      </w:r>
      <w:r>
        <w:rPr>
          <w:rFonts w:ascii="宋体" w:hAnsi="宋体" w:hint="eastAsia"/>
          <w:color w:val="000000"/>
          <w:szCs w:val="21"/>
        </w:rPr>
        <w:t>。</w:t>
      </w:r>
    </w:p>
    <w:p w14:paraId="4F9D2A48" w14:textId="77777777" w:rsidR="00562E5C" w:rsidRDefault="002C3960">
      <w:pPr>
        <w:widowControl/>
        <w:numPr>
          <w:ilvl w:val="0"/>
          <w:numId w:val="17"/>
        </w:numPr>
        <w:adjustRightInd w:val="0"/>
        <w:snapToGrid w:val="0"/>
        <w:spacing w:line="360" w:lineRule="auto"/>
        <w:ind w:firstLineChars="200" w:firstLine="420"/>
        <w:jc w:val="left"/>
        <w:rPr>
          <w:rFonts w:ascii="宋体" w:hAnsi="宋体"/>
          <w:color w:val="000000"/>
          <w:szCs w:val="21"/>
        </w:rPr>
      </w:pPr>
      <w:r>
        <w:rPr>
          <w:rFonts w:ascii="宋体" w:hAnsi="宋体" w:hint="eastAsia"/>
          <w:szCs w:val="21"/>
        </w:rPr>
        <w:t>乙方技术人员应做到</w:t>
      </w:r>
      <w:r>
        <w:rPr>
          <w:rFonts w:ascii="宋体" w:hAnsi="宋体" w:hint="eastAsia"/>
          <w:szCs w:val="21"/>
          <w:u w:val="single"/>
        </w:rPr>
        <w:t xml:space="preserve"> </w:t>
      </w:r>
      <w:r>
        <w:rPr>
          <w:rFonts w:ascii="宋体" w:hAnsi="宋体"/>
          <w:szCs w:val="21"/>
          <w:u w:val="single"/>
        </w:rPr>
        <w:t>7*24</w:t>
      </w:r>
      <w:r>
        <w:rPr>
          <w:rFonts w:ascii="宋体" w:hAnsi="宋体" w:hint="eastAsia"/>
          <w:szCs w:val="21"/>
        </w:rPr>
        <w:t>小时全天候电话响应。系统发生故障时，</w:t>
      </w:r>
      <w:r>
        <w:rPr>
          <w:rFonts w:hint="eastAsia"/>
          <w:szCs w:val="21"/>
        </w:rPr>
        <w:t>乙方应在收到通知后</w:t>
      </w:r>
      <w:r>
        <w:rPr>
          <w:rFonts w:hint="eastAsia"/>
          <w:szCs w:val="21"/>
          <w:u w:val="single"/>
        </w:rPr>
        <w:t xml:space="preserve"> </w:t>
      </w:r>
      <w:r>
        <w:rPr>
          <w:rFonts w:ascii="宋体" w:hAnsi="宋体"/>
          <w:szCs w:val="21"/>
          <w:u w:val="single"/>
        </w:rPr>
        <w:t>4</w:t>
      </w:r>
      <w:r>
        <w:rPr>
          <w:rFonts w:ascii="宋体" w:hAnsi="宋体" w:hint="eastAsia"/>
          <w:szCs w:val="21"/>
        </w:rPr>
        <w:t>小时内到现场进行故障排查和处理。若故障不能</w:t>
      </w:r>
      <w:r>
        <w:rPr>
          <w:rFonts w:ascii="宋体" w:hAnsi="宋体"/>
          <w:szCs w:val="21"/>
          <w:u w:val="single"/>
        </w:rPr>
        <w:t>8</w:t>
      </w:r>
      <w:r>
        <w:rPr>
          <w:rFonts w:ascii="宋体" w:hAnsi="宋体" w:hint="eastAsia"/>
          <w:szCs w:val="21"/>
        </w:rPr>
        <w:t>小时内排除的，须</w:t>
      </w:r>
      <w:r>
        <w:rPr>
          <w:rFonts w:ascii="宋体" w:hAnsi="宋体"/>
          <w:szCs w:val="21"/>
          <w:lang w:val="zh-TW"/>
        </w:rPr>
        <w:t>书面提供故障的解决方案，并报使用科室和管理部门审批同意后，在限</w:t>
      </w:r>
      <w:r>
        <w:rPr>
          <w:rFonts w:ascii="宋体" w:hAnsi="宋体" w:hint="eastAsia"/>
          <w:szCs w:val="21"/>
          <w:lang w:val="zh-TW"/>
        </w:rPr>
        <w:t>期</w:t>
      </w:r>
      <w:r>
        <w:rPr>
          <w:rFonts w:ascii="宋体" w:hAnsi="宋体"/>
          <w:szCs w:val="21"/>
          <w:lang w:val="zh-TW"/>
        </w:rPr>
        <w:t>内解决。</w:t>
      </w:r>
      <w:r>
        <w:rPr>
          <w:rFonts w:ascii="宋体" w:hAnsi="宋体" w:hint="eastAsia"/>
          <w:color w:val="000000"/>
          <w:szCs w:val="21"/>
          <w:lang w:val="zh-TW"/>
        </w:rPr>
        <w:t>若</w:t>
      </w:r>
      <w:r>
        <w:rPr>
          <w:rFonts w:hint="eastAsia"/>
          <w:color w:val="000000"/>
          <w:szCs w:val="21"/>
        </w:rPr>
        <w:t>乙方逾期未响应或解决，视为乙方违约一次</w:t>
      </w:r>
      <w:r>
        <w:rPr>
          <w:rFonts w:ascii="宋体" w:hAnsi="宋体" w:hint="eastAsia"/>
          <w:color w:val="000000"/>
          <w:szCs w:val="21"/>
        </w:rPr>
        <w:t xml:space="preserve">。 </w:t>
      </w:r>
    </w:p>
    <w:p w14:paraId="5B6BFBB9" w14:textId="77777777" w:rsidR="00562E5C" w:rsidRDefault="002C3960">
      <w:pPr>
        <w:widowControl/>
        <w:numPr>
          <w:ilvl w:val="0"/>
          <w:numId w:val="17"/>
        </w:numPr>
        <w:adjustRightInd w:val="0"/>
        <w:snapToGrid w:val="0"/>
        <w:spacing w:line="360" w:lineRule="auto"/>
        <w:ind w:firstLineChars="200" w:firstLine="420"/>
        <w:jc w:val="left"/>
        <w:rPr>
          <w:szCs w:val="21"/>
        </w:rPr>
      </w:pPr>
      <w:r>
        <w:rPr>
          <w:rFonts w:hint="eastAsia"/>
          <w:szCs w:val="21"/>
        </w:rPr>
        <w:t>乙方应确保在每年度内因软件系统造成宕机次数少于</w:t>
      </w:r>
      <w:r>
        <w:rPr>
          <w:rFonts w:hint="eastAsia"/>
          <w:szCs w:val="21"/>
          <w:u w:val="single"/>
        </w:rPr>
        <w:t xml:space="preserve"> 3</w:t>
      </w:r>
      <w:r>
        <w:rPr>
          <w:rFonts w:hint="eastAsia"/>
          <w:szCs w:val="21"/>
        </w:rPr>
        <w:t>次且每次宕机恢复时间≤</w:t>
      </w:r>
      <w:r>
        <w:rPr>
          <w:rFonts w:hint="eastAsia"/>
          <w:szCs w:val="21"/>
          <w:u w:val="single"/>
        </w:rPr>
        <w:t>30</w:t>
      </w:r>
      <w:r>
        <w:rPr>
          <w:rFonts w:hint="eastAsia"/>
          <w:szCs w:val="21"/>
        </w:rPr>
        <w:t>分钟。否则，每多于</w:t>
      </w:r>
      <w:r>
        <w:rPr>
          <w:szCs w:val="21"/>
          <w:u w:val="single"/>
        </w:rPr>
        <w:t>1</w:t>
      </w:r>
      <w:r>
        <w:rPr>
          <w:rFonts w:hint="eastAsia"/>
          <w:szCs w:val="21"/>
        </w:rPr>
        <w:t>次或</w:t>
      </w:r>
      <w:r>
        <w:rPr>
          <w:rFonts w:hint="eastAsia"/>
          <w:szCs w:val="21"/>
          <w:u w:val="single"/>
        </w:rPr>
        <w:t>30</w:t>
      </w:r>
      <w:r>
        <w:rPr>
          <w:rFonts w:hint="eastAsia"/>
          <w:szCs w:val="21"/>
        </w:rPr>
        <w:t>分钟，视为乙方违约一次</w:t>
      </w:r>
      <w:r>
        <w:rPr>
          <w:rFonts w:ascii="宋体" w:hAnsi="宋体" w:hint="eastAsia"/>
          <w:szCs w:val="21"/>
        </w:rPr>
        <w:t>。</w:t>
      </w:r>
    </w:p>
    <w:p w14:paraId="58A4D3CE" w14:textId="77777777" w:rsidR="00562E5C" w:rsidRDefault="002C3960">
      <w:pPr>
        <w:widowControl/>
        <w:numPr>
          <w:ilvl w:val="0"/>
          <w:numId w:val="17"/>
        </w:numPr>
        <w:adjustRightInd w:val="0"/>
        <w:snapToGrid w:val="0"/>
        <w:spacing w:line="360" w:lineRule="auto"/>
        <w:ind w:firstLineChars="200" w:firstLine="420"/>
        <w:jc w:val="left"/>
        <w:rPr>
          <w:szCs w:val="21"/>
        </w:rPr>
      </w:pPr>
      <w:r>
        <w:rPr>
          <w:rFonts w:hint="eastAsia"/>
          <w:szCs w:val="21"/>
        </w:rPr>
        <w:t>乙方应确保在每年度内因软件系统造成部门级业务影响次数少于</w:t>
      </w:r>
      <w:r>
        <w:rPr>
          <w:rFonts w:hint="eastAsia"/>
          <w:szCs w:val="21"/>
          <w:u w:val="single"/>
        </w:rPr>
        <w:t>3</w:t>
      </w:r>
      <w:r>
        <w:rPr>
          <w:rFonts w:hint="eastAsia"/>
          <w:szCs w:val="21"/>
        </w:rPr>
        <w:t>次且每次恢复时间≤</w:t>
      </w:r>
      <w:r>
        <w:rPr>
          <w:rFonts w:hint="eastAsia"/>
          <w:szCs w:val="21"/>
          <w:u w:val="single"/>
        </w:rPr>
        <w:t>60</w:t>
      </w:r>
      <w:r>
        <w:rPr>
          <w:rFonts w:hint="eastAsia"/>
          <w:szCs w:val="21"/>
        </w:rPr>
        <w:t>分钟。否则，每多于</w:t>
      </w:r>
      <w:r>
        <w:rPr>
          <w:szCs w:val="21"/>
          <w:u w:val="single"/>
        </w:rPr>
        <w:t>1</w:t>
      </w:r>
      <w:r>
        <w:rPr>
          <w:rFonts w:hint="eastAsia"/>
          <w:szCs w:val="21"/>
        </w:rPr>
        <w:t>次或</w:t>
      </w:r>
      <w:r>
        <w:rPr>
          <w:rFonts w:hint="eastAsia"/>
          <w:szCs w:val="21"/>
          <w:u w:val="single"/>
        </w:rPr>
        <w:t>60</w:t>
      </w:r>
      <w:r>
        <w:rPr>
          <w:rFonts w:hint="eastAsia"/>
          <w:szCs w:val="21"/>
        </w:rPr>
        <w:t>分钟，视为乙方违约一次</w:t>
      </w:r>
      <w:r>
        <w:rPr>
          <w:rFonts w:ascii="宋体" w:hAnsi="宋体" w:hint="eastAsia"/>
          <w:szCs w:val="21"/>
        </w:rPr>
        <w:t>。</w:t>
      </w:r>
    </w:p>
    <w:p w14:paraId="465E5962" w14:textId="77777777" w:rsidR="00562E5C" w:rsidRDefault="002C3960">
      <w:pPr>
        <w:widowControl/>
        <w:numPr>
          <w:ilvl w:val="0"/>
          <w:numId w:val="17"/>
        </w:numPr>
        <w:adjustRightInd w:val="0"/>
        <w:snapToGrid w:val="0"/>
        <w:spacing w:line="360" w:lineRule="auto"/>
        <w:ind w:firstLineChars="200" w:firstLine="420"/>
        <w:jc w:val="left"/>
        <w:rPr>
          <w:szCs w:val="21"/>
        </w:rPr>
      </w:pPr>
      <w:r>
        <w:rPr>
          <w:rFonts w:hint="eastAsia"/>
          <w:szCs w:val="21"/>
        </w:rPr>
        <w:t>乙方每违约一次，延长项目软件部分的免费维保期</w:t>
      </w:r>
      <w:r>
        <w:rPr>
          <w:rFonts w:hint="eastAsia"/>
          <w:szCs w:val="21"/>
          <w:u w:val="single"/>
        </w:rPr>
        <w:t>30</w:t>
      </w:r>
      <w:r>
        <w:rPr>
          <w:rFonts w:hint="eastAsia"/>
          <w:szCs w:val="21"/>
        </w:rPr>
        <w:t>天。若每年度内类似违约（</w:t>
      </w:r>
      <w:r>
        <w:rPr>
          <w:rFonts w:hint="eastAsia"/>
          <w:szCs w:val="21"/>
        </w:rPr>
        <w:t>8.2.2</w:t>
      </w:r>
      <w:r>
        <w:rPr>
          <w:rFonts w:hint="eastAsia"/>
          <w:szCs w:val="21"/>
        </w:rPr>
        <w:t>条范围内）三次或以上，视为乙方重大违约。同时，甲</w:t>
      </w:r>
      <w:r>
        <w:rPr>
          <w:rFonts w:hint="eastAsia"/>
          <w:color w:val="000000"/>
          <w:szCs w:val="21"/>
        </w:rPr>
        <w:t>方拥有因乙方违约而采取必要措施的权利</w:t>
      </w:r>
      <w:r>
        <w:rPr>
          <w:rFonts w:hint="eastAsia"/>
          <w:szCs w:val="21"/>
        </w:rPr>
        <w:t>（包括但不限于使用项目的源代码维护、委托第三方进行处理且</w:t>
      </w:r>
      <w:r>
        <w:rPr>
          <w:rFonts w:ascii="宋体" w:hAnsi="宋体" w:hint="eastAsia"/>
          <w:szCs w:val="21"/>
        </w:rPr>
        <w:t>其风险和费用将由乙方承担</w:t>
      </w:r>
      <w:r>
        <w:rPr>
          <w:rFonts w:hint="eastAsia"/>
          <w:szCs w:val="21"/>
        </w:rPr>
        <w:t>或在项目尚未支付乙方款项中扣除）</w:t>
      </w:r>
      <w:r>
        <w:rPr>
          <w:rFonts w:ascii="宋体" w:hAnsi="宋体" w:hint="eastAsia"/>
          <w:szCs w:val="21"/>
        </w:rPr>
        <w:t>。</w:t>
      </w:r>
    </w:p>
    <w:p w14:paraId="2C97CC62" w14:textId="77777777" w:rsidR="00562E5C" w:rsidRDefault="002C3960">
      <w:pPr>
        <w:pStyle w:val="Aff0"/>
        <w:adjustRightInd w:val="0"/>
        <w:snapToGrid w:val="0"/>
        <w:spacing w:line="360" w:lineRule="auto"/>
        <w:ind w:left="426"/>
        <w:rPr>
          <w:rFonts w:ascii="宋体" w:eastAsia="宋体" w:hAnsi="宋体" w:cs="宋体"/>
          <w:b/>
          <w:lang w:val="zh-TW" w:eastAsia="zh-TW"/>
        </w:rPr>
      </w:pPr>
      <w:r>
        <w:rPr>
          <w:rFonts w:ascii="宋体" w:eastAsia="宋体" w:hAnsi="宋体" w:cs="宋体" w:hint="eastAsia"/>
          <w:b/>
        </w:rPr>
        <w:t>8.2.3</w:t>
      </w:r>
      <w:r>
        <w:rPr>
          <w:rFonts w:ascii="宋体" w:eastAsia="宋体" w:hAnsi="宋体" w:cs="宋体" w:hint="eastAsia"/>
          <w:b/>
          <w:lang w:val="zh-TW"/>
        </w:rPr>
        <w:t>软件</w:t>
      </w:r>
      <w:r>
        <w:rPr>
          <w:rFonts w:ascii="宋体" w:eastAsia="宋体" w:hAnsi="宋体" w:cs="宋体"/>
          <w:b/>
          <w:lang w:val="zh-TW" w:eastAsia="zh-TW"/>
        </w:rPr>
        <w:t>的免费</w:t>
      </w:r>
      <w:r>
        <w:rPr>
          <w:rFonts w:ascii="宋体" w:eastAsia="宋体" w:hAnsi="宋体" w:cs="宋体" w:hint="eastAsia"/>
          <w:b/>
          <w:lang w:val="zh-TW"/>
        </w:rPr>
        <w:t>维保</w:t>
      </w:r>
      <w:r>
        <w:rPr>
          <w:rFonts w:ascii="宋体" w:eastAsia="宋体" w:hAnsi="宋体" w:cs="宋体"/>
          <w:b/>
          <w:lang w:val="zh-TW" w:eastAsia="zh-TW"/>
        </w:rPr>
        <w:t>期</w:t>
      </w:r>
      <w:r>
        <w:rPr>
          <w:rFonts w:ascii="宋体" w:eastAsia="宋体" w:hAnsi="宋体" w:cs="宋体" w:hint="eastAsia"/>
          <w:b/>
          <w:lang w:val="zh-TW"/>
        </w:rPr>
        <w:t>后</w:t>
      </w:r>
      <w:r>
        <w:rPr>
          <w:rFonts w:ascii="宋体" w:eastAsia="宋体" w:hAnsi="宋体" w:cs="宋体"/>
          <w:b/>
          <w:lang w:val="zh-TW" w:eastAsia="zh-TW"/>
        </w:rPr>
        <w:t>：</w:t>
      </w:r>
    </w:p>
    <w:p w14:paraId="5688A5E4" w14:textId="77777777" w:rsidR="00562E5C" w:rsidRDefault="002C3960">
      <w:pPr>
        <w:pStyle w:val="aa"/>
        <w:numPr>
          <w:ilvl w:val="0"/>
          <w:numId w:val="18"/>
        </w:numPr>
        <w:tabs>
          <w:tab w:val="left" w:pos="426"/>
        </w:tabs>
        <w:adjustRightInd w:val="0"/>
        <w:snapToGrid w:val="0"/>
        <w:spacing w:line="360" w:lineRule="auto"/>
        <w:rPr>
          <w:sz w:val="21"/>
          <w:szCs w:val="21"/>
          <w:lang w:val="zh-TW"/>
        </w:rPr>
      </w:pPr>
      <w:r>
        <w:rPr>
          <w:rFonts w:hint="eastAsia"/>
          <w:sz w:val="21"/>
          <w:szCs w:val="21"/>
        </w:rPr>
        <w:t>乙方提供</w:t>
      </w:r>
      <w:r>
        <w:rPr>
          <w:sz w:val="21"/>
          <w:szCs w:val="21"/>
        </w:rPr>
        <w:t>上门</w:t>
      </w:r>
      <w:r>
        <w:rPr>
          <w:rFonts w:hint="eastAsia"/>
          <w:sz w:val="21"/>
          <w:szCs w:val="21"/>
        </w:rPr>
        <w:t>维护服务（</w:t>
      </w:r>
      <w:r>
        <w:rPr>
          <w:rFonts w:hint="eastAsia"/>
          <w:sz w:val="21"/>
          <w:szCs w:val="21"/>
          <w:u w:val="single"/>
        </w:rPr>
        <w:t xml:space="preserve"> □ </w:t>
      </w:r>
      <w:r>
        <w:rPr>
          <w:sz w:val="21"/>
          <w:szCs w:val="21"/>
          <w:lang w:val="zh-TW" w:eastAsia="zh-TW"/>
        </w:rPr>
        <w:t>免费</w:t>
      </w:r>
      <w:r>
        <w:rPr>
          <w:rFonts w:hint="eastAsia"/>
          <w:sz w:val="21"/>
          <w:szCs w:val="21"/>
        </w:rPr>
        <w:t>），服务期限：终身（或有限期____年）。</w:t>
      </w:r>
      <w:r>
        <w:rPr>
          <w:sz w:val="21"/>
          <w:szCs w:val="21"/>
        </w:rPr>
        <w:t>自甲方电话或传真通知之时起</w:t>
      </w:r>
      <w:r>
        <w:rPr>
          <w:rFonts w:hint="eastAsia"/>
          <w:sz w:val="21"/>
          <w:szCs w:val="21"/>
          <w:u w:val="single"/>
        </w:rPr>
        <w:t xml:space="preserve"> 1 </w:t>
      </w:r>
      <w:r>
        <w:rPr>
          <w:sz w:val="21"/>
          <w:szCs w:val="21"/>
        </w:rPr>
        <w:t>小时内响应，</w:t>
      </w:r>
      <w:r>
        <w:rPr>
          <w:rFonts w:hint="eastAsia"/>
          <w:sz w:val="21"/>
          <w:szCs w:val="21"/>
          <w:u w:val="single"/>
        </w:rPr>
        <w:t xml:space="preserve"> 4 </w:t>
      </w:r>
      <w:r>
        <w:rPr>
          <w:sz w:val="21"/>
          <w:szCs w:val="21"/>
        </w:rPr>
        <w:t>小时内到现场检查故障和问题。</w:t>
      </w:r>
      <w:r>
        <w:rPr>
          <w:sz w:val="21"/>
          <w:szCs w:val="21"/>
          <w:lang w:val="zh-TW" w:eastAsia="zh-TW"/>
        </w:rPr>
        <w:t>乙方应书面提供</w:t>
      </w:r>
      <w:r>
        <w:rPr>
          <w:rFonts w:hint="eastAsia"/>
          <w:sz w:val="21"/>
          <w:szCs w:val="21"/>
          <w:lang w:val="zh-TW"/>
        </w:rPr>
        <w:t>软件的</w:t>
      </w:r>
      <w:r>
        <w:rPr>
          <w:sz w:val="21"/>
          <w:szCs w:val="21"/>
          <w:lang w:val="zh-TW" w:eastAsia="zh-TW"/>
        </w:rPr>
        <w:t>故障解决方案和报价，并报使用科室和管理部门审批同意后，在限</w:t>
      </w:r>
      <w:r>
        <w:rPr>
          <w:rFonts w:hint="eastAsia"/>
          <w:sz w:val="21"/>
          <w:szCs w:val="21"/>
          <w:lang w:val="zh-TW"/>
        </w:rPr>
        <w:t>期内</w:t>
      </w:r>
      <w:r>
        <w:rPr>
          <w:sz w:val="21"/>
          <w:szCs w:val="21"/>
          <w:lang w:val="zh-TW" w:eastAsia="zh-TW"/>
        </w:rPr>
        <w:t>解决。</w:t>
      </w:r>
    </w:p>
    <w:p w14:paraId="5350F0F2" w14:textId="77777777" w:rsidR="00562E5C" w:rsidRDefault="002C3960">
      <w:pPr>
        <w:pStyle w:val="aa"/>
        <w:numPr>
          <w:ilvl w:val="0"/>
          <w:numId w:val="18"/>
        </w:numPr>
        <w:tabs>
          <w:tab w:val="left" w:pos="426"/>
        </w:tabs>
        <w:adjustRightInd w:val="0"/>
        <w:snapToGrid w:val="0"/>
        <w:spacing w:line="360" w:lineRule="auto"/>
        <w:rPr>
          <w:sz w:val="21"/>
          <w:szCs w:val="21"/>
          <w:lang w:val="zh-TW"/>
        </w:rPr>
      </w:pPr>
      <w:r>
        <w:rPr>
          <w:rFonts w:hint="eastAsia"/>
          <w:sz w:val="21"/>
          <w:szCs w:val="21"/>
          <w:u w:val="single"/>
        </w:rPr>
        <w:t xml:space="preserve"> </w:t>
      </w:r>
      <w:r>
        <w:rPr>
          <w:rFonts w:hint="eastAsia"/>
          <w:sz w:val="21"/>
          <w:szCs w:val="21"/>
          <w:u w:val="single"/>
        </w:rPr>
        <w:sym w:font="Wingdings" w:char="F0FE"/>
      </w:r>
      <w:r>
        <w:rPr>
          <w:rFonts w:hint="eastAsia"/>
          <w:sz w:val="21"/>
          <w:szCs w:val="21"/>
          <w:u w:val="single"/>
        </w:rPr>
        <w:t xml:space="preserve"> </w:t>
      </w:r>
      <w:r>
        <w:rPr>
          <w:rFonts w:hint="eastAsia"/>
          <w:sz w:val="21"/>
          <w:szCs w:val="21"/>
        </w:rPr>
        <w:t>乙方提供有偿的维保服务，每年的维保费原则上不超过项目的相关软件部分价格的</w:t>
      </w:r>
      <w:r>
        <w:rPr>
          <w:sz w:val="21"/>
          <w:szCs w:val="21"/>
          <w:u w:val="single"/>
        </w:rPr>
        <w:t>10%</w:t>
      </w:r>
      <w:r>
        <w:rPr>
          <w:rFonts w:hint="eastAsia"/>
          <w:sz w:val="21"/>
          <w:szCs w:val="21"/>
        </w:rPr>
        <w:t>。</w:t>
      </w:r>
    </w:p>
    <w:p w14:paraId="63385AF0" w14:textId="77777777" w:rsidR="00562E5C" w:rsidRDefault="002C3960">
      <w:pPr>
        <w:pStyle w:val="aa"/>
        <w:numPr>
          <w:ilvl w:val="0"/>
          <w:numId w:val="18"/>
        </w:numPr>
        <w:tabs>
          <w:tab w:val="left" w:pos="426"/>
        </w:tabs>
        <w:adjustRightInd w:val="0"/>
        <w:snapToGrid w:val="0"/>
        <w:spacing w:line="360" w:lineRule="auto"/>
        <w:rPr>
          <w:sz w:val="21"/>
          <w:szCs w:val="21"/>
          <w:lang w:val="zh-TW"/>
        </w:rPr>
      </w:pPr>
      <w:r>
        <w:rPr>
          <w:rFonts w:hint="eastAsia"/>
          <w:sz w:val="21"/>
          <w:szCs w:val="21"/>
          <w:u w:val="single"/>
        </w:rPr>
        <w:t xml:space="preserve"> □ </w:t>
      </w:r>
      <w:r>
        <w:rPr>
          <w:sz w:val="21"/>
          <w:szCs w:val="21"/>
          <w:lang w:val="zh-TW" w:eastAsia="zh-TW"/>
        </w:rPr>
        <w:t>其它：</w:t>
      </w:r>
      <w:r>
        <w:rPr>
          <w:sz w:val="21"/>
          <w:szCs w:val="21"/>
          <w:u w:val="single"/>
        </w:rPr>
        <w:t xml:space="preserve">                                    </w:t>
      </w:r>
      <w:r>
        <w:rPr>
          <w:rFonts w:hint="eastAsia"/>
          <w:sz w:val="21"/>
          <w:szCs w:val="21"/>
          <w:lang w:val="zh-TW"/>
        </w:rPr>
        <w:t>。</w:t>
      </w:r>
    </w:p>
    <w:p w14:paraId="0405A007" w14:textId="77777777" w:rsidR="00562E5C" w:rsidRDefault="002C3960">
      <w:pPr>
        <w:pStyle w:val="aa"/>
        <w:tabs>
          <w:tab w:val="left" w:pos="0"/>
        </w:tabs>
        <w:adjustRightInd w:val="0"/>
        <w:snapToGrid w:val="0"/>
        <w:spacing w:line="360" w:lineRule="auto"/>
        <w:ind w:left="6" w:firstLineChars="200" w:firstLine="422"/>
        <w:rPr>
          <w:sz w:val="21"/>
          <w:szCs w:val="21"/>
          <w:lang w:val="zh-TW"/>
        </w:rPr>
      </w:pPr>
      <w:r>
        <w:rPr>
          <w:rFonts w:hint="eastAsia"/>
          <w:b/>
          <w:sz w:val="21"/>
          <w:szCs w:val="21"/>
          <w:lang w:val="zh-TW"/>
        </w:rPr>
        <w:t>8.2.4</w:t>
      </w:r>
      <w:r>
        <w:rPr>
          <w:sz w:val="21"/>
          <w:szCs w:val="21"/>
          <w:lang w:val="zh-TW" w:eastAsia="zh-TW"/>
        </w:rPr>
        <w:t>乙方保证以下</w:t>
      </w:r>
      <w:r>
        <w:rPr>
          <w:rFonts w:hint="eastAsia"/>
          <w:sz w:val="21"/>
          <w:szCs w:val="21"/>
          <w:lang w:val="zh-TW"/>
        </w:rPr>
        <w:t>软件维护</w:t>
      </w:r>
      <w:r>
        <w:rPr>
          <w:sz w:val="21"/>
          <w:szCs w:val="21"/>
          <w:lang w:val="zh-TW" w:eastAsia="zh-TW"/>
        </w:rPr>
        <w:t>信息的真实性、有效性和合法性，如有变更，乙方保证自变更之日起</w:t>
      </w:r>
      <w:r>
        <w:rPr>
          <w:rFonts w:hint="eastAsia"/>
          <w:sz w:val="21"/>
          <w:szCs w:val="21"/>
          <w:u w:val="single"/>
          <w:lang w:val="zh-TW"/>
        </w:rPr>
        <w:t>7</w:t>
      </w:r>
      <w:r>
        <w:rPr>
          <w:sz w:val="21"/>
          <w:szCs w:val="21"/>
          <w:lang w:val="zh-TW" w:eastAsia="zh-TW"/>
        </w:rPr>
        <w:t>天内以书面方式报告甲方主管科室：</w:t>
      </w:r>
    </w:p>
    <w:p w14:paraId="66D8E32A" w14:textId="77777777" w:rsidR="00562E5C" w:rsidRDefault="002C3960">
      <w:pPr>
        <w:pStyle w:val="Aff0"/>
        <w:adjustRightInd w:val="0"/>
        <w:snapToGrid w:val="0"/>
        <w:spacing w:line="360" w:lineRule="auto"/>
        <w:ind w:left="6" w:firstLineChars="200" w:firstLine="420"/>
        <w:rPr>
          <w:rFonts w:ascii="宋体" w:eastAsia="宋体" w:hAnsi="宋体" w:cs="宋体"/>
          <w:u w:val="single"/>
        </w:rPr>
      </w:pPr>
      <w:r>
        <w:rPr>
          <w:rFonts w:ascii="宋体" w:eastAsia="宋体" w:hAnsi="宋体" w:cs="宋体"/>
          <w:lang w:val="zh-TW" w:eastAsia="zh-TW"/>
        </w:rPr>
        <w:t>售后服务的提供方：</w:t>
      </w:r>
      <w:r>
        <w:rPr>
          <w:rFonts w:ascii="宋体" w:eastAsia="宋体" w:hAnsi="宋体" w:cs="宋体" w:hint="eastAsia"/>
          <w:u w:val="single"/>
        </w:rPr>
        <w:t xml:space="preserve"> </w:t>
      </w:r>
      <w:r>
        <w:rPr>
          <w:rFonts w:ascii="宋体" w:eastAsia="宋体" w:hAnsi="宋体" w:cs="宋体" w:hint="eastAsia"/>
          <w:u w:val="single"/>
        </w:rPr>
        <w:sym w:font="Wingdings" w:char="F0FE"/>
      </w:r>
      <w:r>
        <w:rPr>
          <w:rFonts w:ascii="宋体" w:eastAsia="宋体" w:hAnsi="宋体" w:cs="宋体" w:hint="eastAsia"/>
          <w:u w:val="single"/>
        </w:rPr>
        <w:t xml:space="preserve"> </w:t>
      </w:r>
      <w:r>
        <w:rPr>
          <w:rFonts w:ascii="宋体" w:eastAsia="宋体" w:hAnsi="宋体" w:cs="宋体"/>
        </w:rPr>
        <w:t xml:space="preserve"> </w:t>
      </w:r>
      <w:r>
        <w:rPr>
          <w:rFonts w:ascii="宋体" w:eastAsia="宋体" w:hAnsi="宋体" w:cs="宋体"/>
          <w:lang w:val="zh-TW" w:eastAsia="zh-TW"/>
        </w:rPr>
        <w:t>乙方，</w:t>
      </w:r>
      <w:r>
        <w:rPr>
          <w:rFonts w:ascii="宋体" w:eastAsia="宋体" w:hAnsi="宋体" w:cs="宋体" w:hint="eastAsia"/>
          <w:u w:val="single"/>
        </w:rPr>
        <w:t xml:space="preserve"> □ </w:t>
      </w:r>
      <w:r>
        <w:rPr>
          <w:rFonts w:ascii="宋体" w:eastAsia="宋体" w:hAnsi="宋体" w:cs="宋体" w:hint="eastAsia"/>
        </w:rPr>
        <w:t>软件</w:t>
      </w:r>
      <w:r>
        <w:rPr>
          <w:rFonts w:ascii="宋体" w:eastAsia="宋体" w:hAnsi="宋体" w:cs="宋体"/>
          <w:lang w:val="zh-TW" w:eastAsia="zh-TW"/>
        </w:rPr>
        <w:t>厂家，</w:t>
      </w:r>
      <w:r>
        <w:rPr>
          <w:rFonts w:ascii="宋体" w:eastAsia="宋体" w:hAnsi="宋体" w:cs="宋体" w:hint="eastAsia"/>
          <w:u w:val="single"/>
        </w:rPr>
        <w:t xml:space="preserve"> □ </w:t>
      </w:r>
      <w:r>
        <w:rPr>
          <w:rFonts w:ascii="宋体" w:eastAsia="宋体" w:hAnsi="宋体" w:cs="宋体" w:hint="eastAsia"/>
        </w:rPr>
        <w:t>软件</w:t>
      </w:r>
      <w:r>
        <w:rPr>
          <w:rFonts w:ascii="宋体" w:eastAsia="宋体" w:hAnsi="宋体" w:cs="宋体"/>
          <w:lang w:val="zh-TW" w:eastAsia="zh-TW"/>
        </w:rPr>
        <w:t>厂家指定售后服务机构，</w:t>
      </w:r>
      <w:r>
        <w:rPr>
          <w:rFonts w:ascii="宋体" w:eastAsia="宋体" w:hAnsi="宋体" w:cs="宋体" w:hint="eastAsia"/>
          <w:u w:val="single"/>
        </w:rPr>
        <w:t xml:space="preserve"> □ </w:t>
      </w:r>
      <w:r>
        <w:rPr>
          <w:rFonts w:ascii="宋体" w:eastAsia="宋体" w:hAnsi="宋体" w:cs="宋体"/>
          <w:lang w:val="zh-TW" w:eastAsia="zh-TW"/>
        </w:rPr>
        <w:t>其它：</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rPr>
        <w:t>(</w:t>
      </w:r>
      <w:r>
        <w:rPr>
          <w:rFonts w:ascii="宋体" w:eastAsia="宋体" w:hAnsi="宋体" w:cs="宋体"/>
          <w:lang w:val="zh-TW" w:eastAsia="zh-TW"/>
        </w:rPr>
        <w:t>若非乙方直接提供的售后服务，必须由售后服务商提供书面的承诺书、授权书等</w:t>
      </w:r>
      <w:r>
        <w:rPr>
          <w:rFonts w:ascii="宋体" w:eastAsia="宋体" w:hAnsi="宋体" w:cs="宋体"/>
        </w:rPr>
        <w:t>)</w:t>
      </w:r>
    </w:p>
    <w:p w14:paraId="298FAC0F" w14:textId="77777777" w:rsidR="00562E5C" w:rsidRDefault="002C3960">
      <w:pPr>
        <w:pStyle w:val="Aff0"/>
        <w:adjustRightInd w:val="0"/>
        <w:snapToGrid w:val="0"/>
        <w:spacing w:line="360" w:lineRule="auto"/>
        <w:ind w:left="6" w:firstLineChars="200" w:firstLine="420"/>
        <w:rPr>
          <w:rFonts w:ascii="宋体" w:eastAsia="宋体" w:hAnsi="宋体" w:cs="宋体"/>
          <w:u w:val="single"/>
        </w:rPr>
      </w:pPr>
      <w:r>
        <w:rPr>
          <w:rFonts w:ascii="宋体" w:eastAsia="宋体" w:hAnsi="宋体" w:cs="宋体"/>
          <w:lang w:val="zh-TW" w:eastAsia="zh-TW"/>
        </w:rPr>
        <w:t>售后服务机构名称：</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lang w:val="zh-TW" w:eastAsia="zh-TW"/>
        </w:rPr>
        <w:t xml:space="preserve">地址： </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u w:val="single"/>
          <w:lang w:val="zh-TW" w:eastAsia="zh-TW"/>
        </w:rPr>
        <w:t xml:space="preserve">　　　　　　　　　　　</w:t>
      </w:r>
      <w:r>
        <w:rPr>
          <w:rFonts w:ascii="宋体" w:eastAsia="宋体" w:hAnsi="宋体" w:cs="宋体"/>
          <w:u w:val="single"/>
        </w:rPr>
        <w:t xml:space="preserve">  </w:t>
      </w:r>
    </w:p>
    <w:p w14:paraId="07C88136" w14:textId="77777777" w:rsidR="00562E5C" w:rsidRDefault="002C3960">
      <w:pPr>
        <w:pStyle w:val="Aff0"/>
        <w:adjustRightInd w:val="0"/>
        <w:snapToGrid w:val="0"/>
        <w:spacing w:line="360" w:lineRule="auto"/>
        <w:ind w:left="6" w:firstLineChars="200" w:firstLine="420"/>
        <w:rPr>
          <w:rFonts w:ascii="宋体" w:eastAsia="宋体" w:hAnsi="宋体" w:cs="宋体"/>
          <w:u w:val="single"/>
          <w:lang w:val="zh-TW"/>
        </w:rPr>
      </w:pPr>
      <w:r>
        <w:rPr>
          <w:rFonts w:ascii="宋体" w:eastAsia="宋体" w:hAnsi="宋体" w:cs="宋体"/>
          <w:lang w:val="zh-TW" w:eastAsia="zh-TW"/>
        </w:rPr>
        <w:t>联系人及联系电话：</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u w:val="single"/>
          <w:lang w:val="zh-TW" w:eastAsia="zh-TW"/>
        </w:rPr>
        <w:t xml:space="preserve">　　</w:t>
      </w:r>
      <w:r>
        <w:rPr>
          <w:rFonts w:ascii="宋体" w:eastAsia="宋体" w:hAnsi="宋体" w:cs="宋体" w:hint="eastAsia"/>
          <w:u w:val="single"/>
        </w:rPr>
        <w:t xml:space="preserve">  </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lang w:val="zh-TW" w:eastAsia="zh-TW"/>
        </w:rPr>
        <w:t>售后服务</w:t>
      </w:r>
      <w:r>
        <w:rPr>
          <w:rFonts w:ascii="宋体" w:eastAsia="宋体" w:hAnsi="宋体" w:cs="宋体" w:hint="eastAsia"/>
          <w:lang w:val="zh-TW"/>
        </w:rPr>
        <w:t>管理</w:t>
      </w:r>
      <w:r>
        <w:rPr>
          <w:rFonts w:ascii="宋体" w:eastAsia="宋体" w:hAnsi="宋体" w:cs="宋体"/>
          <w:lang w:val="zh-TW" w:eastAsia="zh-TW"/>
        </w:rPr>
        <w:t>及联系电话：</w:t>
      </w:r>
      <w:r>
        <w:rPr>
          <w:rFonts w:ascii="宋体" w:eastAsia="宋体" w:hAnsi="宋体" w:cs="宋体"/>
          <w:u w:val="single"/>
          <w:lang w:val="zh-TW" w:eastAsia="zh-TW"/>
        </w:rPr>
        <w:t xml:space="preserve">　</w:t>
      </w:r>
      <w:r>
        <w:rPr>
          <w:rFonts w:ascii="宋体" w:eastAsia="宋体" w:hAnsi="宋体" w:cs="宋体"/>
          <w:u w:val="single"/>
        </w:rPr>
        <w:t xml:space="preserve">       </w:t>
      </w:r>
      <w:r>
        <w:rPr>
          <w:rFonts w:ascii="宋体" w:eastAsia="宋体" w:hAnsi="宋体" w:cs="宋体" w:hint="eastAsia"/>
          <w:u w:val="single"/>
        </w:rPr>
        <w:t xml:space="preserve"> </w:t>
      </w:r>
      <w:r>
        <w:rPr>
          <w:rFonts w:ascii="宋体" w:eastAsia="宋体" w:hAnsi="宋体" w:cs="宋体"/>
          <w:u w:val="single"/>
        </w:rPr>
        <w:t xml:space="preserve">      </w:t>
      </w:r>
      <w:r>
        <w:rPr>
          <w:rFonts w:ascii="宋体" w:eastAsia="宋体" w:hAnsi="宋体" w:cs="宋体"/>
          <w:u w:val="single"/>
          <w:lang w:val="zh-TW" w:eastAsia="zh-TW"/>
        </w:rPr>
        <w:t xml:space="preserve">　　　</w:t>
      </w:r>
      <w:r>
        <w:rPr>
          <w:rFonts w:ascii="宋体" w:eastAsia="宋体" w:hAnsi="宋体" w:cs="宋体" w:hint="eastAsia"/>
          <w:u w:val="single"/>
        </w:rPr>
        <w:t xml:space="preserve">   </w:t>
      </w:r>
      <w:r>
        <w:rPr>
          <w:rFonts w:ascii="宋体" w:eastAsia="宋体" w:hAnsi="宋体" w:cs="宋体"/>
          <w:u w:val="single"/>
          <w:lang w:val="zh-TW" w:eastAsia="zh-TW"/>
        </w:rPr>
        <w:t xml:space="preserve">　</w:t>
      </w:r>
    </w:p>
    <w:p w14:paraId="3211AC37" w14:textId="77777777" w:rsidR="00562E5C" w:rsidRDefault="002C3960">
      <w:pPr>
        <w:pStyle w:val="Aff0"/>
        <w:adjustRightInd w:val="0"/>
        <w:snapToGrid w:val="0"/>
        <w:spacing w:line="360" w:lineRule="auto"/>
        <w:ind w:left="6" w:firstLineChars="200" w:firstLine="422"/>
        <w:rPr>
          <w:rFonts w:ascii="宋体" w:eastAsia="宋体" w:hAnsi="宋体" w:cs="宋体"/>
          <w:u w:val="single"/>
          <w:lang w:val="zh-TW" w:eastAsia="zh-TW"/>
        </w:rPr>
      </w:pPr>
      <w:r>
        <w:rPr>
          <w:rFonts w:hint="eastAsia"/>
          <w:b/>
          <w:lang w:val="zh-TW"/>
        </w:rPr>
        <w:t>8.</w:t>
      </w:r>
      <w:r>
        <w:rPr>
          <w:rFonts w:eastAsia="宋体" w:hint="eastAsia"/>
          <w:b/>
          <w:lang w:val="zh-TW"/>
        </w:rPr>
        <w:t>2</w:t>
      </w:r>
      <w:r>
        <w:rPr>
          <w:rFonts w:hint="eastAsia"/>
          <w:b/>
          <w:lang w:val="zh-TW"/>
        </w:rPr>
        <w:t>.</w:t>
      </w:r>
      <w:r>
        <w:rPr>
          <w:rFonts w:eastAsia="宋体" w:hint="eastAsia"/>
          <w:b/>
          <w:lang w:val="zh-TW"/>
        </w:rPr>
        <w:t>5</w:t>
      </w:r>
      <w:r>
        <w:rPr>
          <w:rFonts w:ascii="宋体" w:eastAsia="宋体" w:hAnsi="宋体" w:cs="宋体" w:hint="eastAsia"/>
          <w:u w:val="single"/>
        </w:rPr>
        <w:t xml:space="preserve"> □ </w:t>
      </w:r>
      <w:r>
        <w:rPr>
          <w:rFonts w:ascii="宋体" w:eastAsia="宋体" w:hAnsi="宋体" w:cs="宋体"/>
          <w:lang w:val="zh-TW" w:eastAsia="zh-TW"/>
        </w:rPr>
        <w:t>其它售后服务条款</w:t>
      </w:r>
      <w:r>
        <w:rPr>
          <w:rFonts w:ascii="宋体" w:eastAsia="宋体" w:hAnsi="宋体" w:cs="宋体" w:hint="eastAsia"/>
          <w:lang w:val="zh-TW" w:eastAsia="zh-TW"/>
        </w:rPr>
        <w:t>。附件中内容应至少满足本合同中的相关条款的要求。若附件中相应条款优于本合同的，以附件中相关条款为准。</w:t>
      </w:r>
    </w:p>
    <w:p w14:paraId="6B088B46"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lastRenderedPageBreak/>
        <w:t>培训</w:t>
      </w:r>
    </w:p>
    <w:p w14:paraId="41D3FFB4"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rPr>
      </w:pPr>
      <w:r>
        <w:rPr>
          <w:rFonts w:ascii="宋体" w:eastAsia="宋体" w:hAnsi="宋体" w:cs="Tahoma" w:hint="eastAsia"/>
          <w:b w:val="0"/>
          <w:sz w:val="21"/>
          <w:szCs w:val="21"/>
        </w:rPr>
        <w:t>乙方提供本项目操作、使用、维护和管理等相关培训。培训时间、内容、地点、方式等具体方案需报甲方审核确认。</w:t>
      </w:r>
    </w:p>
    <w:p w14:paraId="7D057F38"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违约责任</w:t>
      </w:r>
    </w:p>
    <w:p w14:paraId="56EE7796"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lang w:val="zh-TW"/>
        </w:rPr>
      </w:pPr>
      <w:r>
        <w:rPr>
          <w:rFonts w:ascii="宋体" w:eastAsia="宋体" w:hAnsi="宋体" w:hint="eastAsia"/>
          <w:b w:val="0"/>
          <w:sz w:val="21"/>
          <w:szCs w:val="21"/>
        </w:rPr>
        <w:t>10.1</w:t>
      </w:r>
      <w:r>
        <w:rPr>
          <w:rFonts w:ascii="宋体" w:eastAsia="宋体" w:hAnsi="宋体"/>
          <w:b w:val="0"/>
          <w:sz w:val="21"/>
          <w:szCs w:val="21"/>
          <w:lang w:val="zh-TW" w:eastAsia="zh-TW"/>
        </w:rPr>
        <w:t>若甲方</w:t>
      </w:r>
      <w:r>
        <w:rPr>
          <w:rFonts w:ascii="宋体" w:eastAsia="宋体" w:hAnsi="宋体" w:hint="eastAsia"/>
          <w:b w:val="0"/>
          <w:sz w:val="21"/>
          <w:szCs w:val="21"/>
          <w:lang w:val="zh-TW"/>
        </w:rPr>
        <w:t>逾期</w:t>
      </w:r>
      <w:r>
        <w:rPr>
          <w:rFonts w:ascii="宋体" w:eastAsia="宋体" w:hAnsi="宋体"/>
          <w:b w:val="0"/>
          <w:sz w:val="21"/>
          <w:szCs w:val="21"/>
          <w:lang w:val="zh-TW" w:eastAsia="zh-TW"/>
        </w:rPr>
        <w:t>付款，除因不可抗力的因素外，每逾期一天须按未付合同总价的</w:t>
      </w:r>
      <w:r>
        <w:rPr>
          <w:rFonts w:ascii="宋体" w:eastAsia="宋体" w:hAnsi="宋体"/>
          <w:b w:val="0"/>
          <w:sz w:val="21"/>
          <w:szCs w:val="21"/>
          <w:u w:val="single"/>
        </w:rPr>
        <w:t>5‰</w:t>
      </w:r>
      <w:r>
        <w:rPr>
          <w:rFonts w:ascii="宋体" w:eastAsia="宋体" w:hAnsi="宋体"/>
          <w:b w:val="0"/>
          <w:sz w:val="21"/>
          <w:szCs w:val="21"/>
          <w:lang w:val="zh-TW" w:eastAsia="zh-TW"/>
        </w:rPr>
        <w:t>向乙方交纳违约金，此违约金</w:t>
      </w:r>
      <w:r>
        <w:rPr>
          <w:rFonts w:ascii="宋体" w:eastAsia="宋体" w:hAnsi="宋体" w:hint="eastAsia"/>
          <w:b w:val="0"/>
          <w:sz w:val="21"/>
          <w:szCs w:val="21"/>
          <w:lang w:val="zh-TW"/>
        </w:rPr>
        <w:t>累计</w:t>
      </w:r>
      <w:r>
        <w:rPr>
          <w:rFonts w:ascii="宋体" w:eastAsia="宋体" w:hAnsi="宋体"/>
          <w:b w:val="0"/>
          <w:sz w:val="21"/>
          <w:szCs w:val="21"/>
          <w:lang w:val="zh-TW" w:eastAsia="zh-TW"/>
        </w:rPr>
        <w:t>达到合同</w:t>
      </w:r>
      <w:r>
        <w:rPr>
          <w:rFonts w:ascii="宋体" w:eastAsia="宋体" w:hAnsi="宋体" w:hint="eastAsia"/>
          <w:b w:val="0"/>
          <w:sz w:val="21"/>
          <w:szCs w:val="21"/>
          <w:lang w:val="zh-TW"/>
        </w:rPr>
        <w:t>总价</w:t>
      </w:r>
      <w:r>
        <w:rPr>
          <w:rFonts w:ascii="宋体" w:eastAsia="宋体" w:hAnsi="宋体"/>
          <w:b w:val="0"/>
          <w:sz w:val="21"/>
          <w:szCs w:val="21"/>
          <w:lang w:val="zh-TW" w:eastAsia="zh-TW"/>
        </w:rPr>
        <w:t>的</w:t>
      </w:r>
      <w:r>
        <w:rPr>
          <w:rFonts w:ascii="宋体" w:eastAsia="宋体" w:hAnsi="宋体"/>
          <w:b w:val="0"/>
          <w:sz w:val="21"/>
          <w:szCs w:val="21"/>
          <w:u w:val="single"/>
        </w:rPr>
        <w:t>5%</w:t>
      </w:r>
      <w:r>
        <w:rPr>
          <w:rFonts w:ascii="宋体" w:eastAsia="宋体" w:hAnsi="宋体"/>
          <w:b w:val="0"/>
          <w:sz w:val="21"/>
          <w:szCs w:val="21"/>
          <w:lang w:val="zh-TW" w:eastAsia="zh-TW"/>
        </w:rPr>
        <w:t>时，</w:t>
      </w:r>
      <w:r>
        <w:rPr>
          <w:rFonts w:ascii="宋体" w:eastAsia="宋体" w:hAnsi="宋体" w:hint="eastAsia"/>
          <w:b w:val="0"/>
          <w:sz w:val="21"/>
          <w:szCs w:val="21"/>
          <w:lang w:val="zh-TW"/>
        </w:rPr>
        <w:t>乙</w:t>
      </w:r>
      <w:r>
        <w:rPr>
          <w:rFonts w:ascii="宋体" w:eastAsia="宋体" w:hAnsi="宋体"/>
          <w:b w:val="0"/>
          <w:sz w:val="21"/>
          <w:szCs w:val="21"/>
          <w:lang w:val="zh-TW" w:eastAsia="zh-TW"/>
        </w:rPr>
        <w:t>方还可考虑终止合同。</w:t>
      </w:r>
    </w:p>
    <w:p w14:paraId="156E933B"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lang w:val="zh-TW"/>
        </w:rPr>
      </w:pPr>
      <w:r>
        <w:rPr>
          <w:rFonts w:ascii="宋体" w:eastAsia="宋体" w:hAnsi="宋体" w:hint="eastAsia"/>
          <w:b w:val="0"/>
          <w:sz w:val="21"/>
          <w:szCs w:val="21"/>
          <w:lang w:val="zh-TW"/>
        </w:rPr>
        <w:t>10.2</w:t>
      </w:r>
      <w:r>
        <w:rPr>
          <w:rFonts w:ascii="宋体" w:eastAsia="宋体" w:hAnsi="宋体"/>
          <w:b w:val="0"/>
          <w:sz w:val="21"/>
          <w:szCs w:val="21"/>
          <w:lang w:val="zh-TW" w:eastAsia="zh-TW"/>
        </w:rPr>
        <w:t>若乙方逾期</w:t>
      </w:r>
      <w:r>
        <w:rPr>
          <w:rFonts w:ascii="宋体" w:eastAsia="宋体" w:hAnsi="宋体" w:hint="eastAsia"/>
          <w:b w:val="0"/>
          <w:sz w:val="21"/>
          <w:szCs w:val="21"/>
          <w:lang w:val="zh-TW"/>
        </w:rPr>
        <w:t>交货或实施</w:t>
      </w:r>
      <w:r>
        <w:rPr>
          <w:rFonts w:ascii="宋体" w:eastAsia="宋体" w:hAnsi="宋体"/>
          <w:b w:val="0"/>
          <w:sz w:val="21"/>
          <w:szCs w:val="21"/>
          <w:lang w:val="zh-TW" w:eastAsia="zh-TW"/>
        </w:rPr>
        <w:t>，除因不可抗力的因素外，每逾期一天须按合同总价</w:t>
      </w:r>
      <w:r>
        <w:rPr>
          <w:rFonts w:ascii="宋体" w:eastAsia="宋体" w:hAnsi="宋体"/>
          <w:b w:val="0"/>
          <w:sz w:val="21"/>
          <w:szCs w:val="21"/>
          <w:u w:val="single"/>
        </w:rPr>
        <w:t>5‰</w:t>
      </w:r>
      <w:r>
        <w:rPr>
          <w:rFonts w:ascii="宋体" w:eastAsia="宋体" w:hAnsi="宋体"/>
          <w:b w:val="0"/>
          <w:sz w:val="21"/>
          <w:szCs w:val="21"/>
          <w:lang w:val="zh-TW" w:eastAsia="zh-TW"/>
        </w:rPr>
        <w:t>向甲方交纳违约金。</w:t>
      </w:r>
    </w:p>
    <w:p w14:paraId="4E12FAD3"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rPr>
      </w:pPr>
      <w:r>
        <w:rPr>
          <w:rFonts w:ascii="宋体" w:eastAsia="宋体" w:hAnsi="宋体" w:hint="eastAsia"/>
          <w:b w:val="0"/>
          <w:sz w:val="21"/>
          <w:szCs w:val="21"/>
        </w:rPr>
        <w:t>10.3项目实施过程中，乙方应按项目的要求和实际情况成立项目组，必要时须确保项目驻场人员。项目组组成以及工作安排等方案以及变更（如项目负责人、主要技术人员、人员分工、工作量安排及驻场安排等）均须报甲方管理部门审批。如未经甲方管理部门同意，乙方擅自变更项目组人员、工作安排等，视为乙方违约；若甲方根据项目实施情况以及相关约定，要求乙方更换不称职的项目人员时，乙方应在限期内更换同等或更高资历的人员。若未按期更换，视为乙方违约。乙方每违约一次，</w:t>
      </w:r>
      <w:r>
        <w:rPr>
          <w:rFonts w:ascii="宋体" w:eastAsia="宋体" w:hAnsi="宋体"/>
          <w:b w:val="0"/>
          <w:sz w:val="21"/>
          <w:szCs w:val="21"/>
          <w:lang w:val="zh-TW" w:eastAsia="zh-TW"/>
        </w:rPr>
        <w:t>须按合同总价</w:t>
      </w:r>
      <w:r>
        <w:rPr>
          <w:rFonts w:ascii="宋体" w:eastAsia="宋体" w:hAnsi="宋体" w:hint="eastAsia"/>
          <w:b w:val="0"/>
          <w:sz w:val="21"/>
          <w:szCs w:val="21"/>
          <w:u w:val="single"/>
          <w:lang w:val="zh-TW"/>
        </w:rPr>
        <w:t>2</w:t>
      </w:r>
      <w:r>
        <w:rPr>
          <w:rFonts w:ascii="宋体" w:eastAsia="宋体" w:hAnsi="宋体"/>
          <w:b w:val="0"/>
          <w:sz w:val="21"/>
          <w:szCs w:val="21"/>
          <w:u w:val="single"/>
        </w:rPr>
        <w:t>‰</w:t>
      </w:r>
      <w:r>
        <w:rPr>
          <w:rFonts w:ascii="宋体" w:eastAsia="宋体" w:hAnsi="宋体"/>
          <w:b w:val="0"/>
          <w:sz w:val="21"/>
          <w:szCs w:val="21"/>
          <w:lang w:val="zh-TW" w:eastAsia="zh-TW"/>
        </w:rPr>
        <w:t>向甲方交纳违约金</w:t>
      </w:r>
      <w:r>
        <w:rPr>
          <w:rFonts w:ascii="宋体" w:eastAsia="宋体" w:hAnsi="宋体" w:hint="eastAsia"/>
          <w:b w:val="0"/>
          <w:sz w:val="21"/>
          <w:szCs w:val="21"/>
        </w:rPr>
        <w:t>。</w:t>
      </w:r>
    </w:p>
    <w:p w14:paraId="492D59ED"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lang w:val="zh-TW"/>
        </w:rPr>
      </w:pPr>
      <w:r>
        <w:rPr>
          <w:rFonts w:ascii="宋体" w:eastAsia="宋体" w:hAnsi="宋体" w:hint="eastAsia"/>
          <w:b w:val="0"/>
          <w:sz w:val="21"/>
          <w:szCs w:val="21"/>
        </w:rPr>
        <w:t>10.4 若乙方违反第10.2条、第10.3条的</w:t>
      </w:r>
      <w:r>
        <w:rPr>
          <w:rFonts w:ascii="宋体" w:eastAsia="宋体" w:hAnsi="宋体"/>
          <w:b w:val="0"/>
          <w:sz w:val="21"/>
          <w:szCs w:val="21"/>
          <w:lang w:val="zh-TW" w:eastAsia="zh-TW"/>
        </w:rPr>
        <w:t>违约金</w:t>
      </w:r>
      <w:r>
        <w:rPr>
          <w:rFonts w:ascii="宋体" w:eastAsia="宋体" w:hAnsi="宋体" w:hint="eastAsia"/>
          <w:b w:val="0"/>
          <w:sz w:val="21"/>
          <w:szCs w:val="21"/>
          <w:lang w:val="zh-TW"/>
        </w:rPr>
        <w:t>累计</w:t>
      </w:r>
      <w:r>
        <w:rPr>
          <w:rFonts w:ascii="宋体" w:eastAsia="宋体" w:hAnsi="宋体"/>
          <w:b w:val="0"/>
          <w:sz w:val="21"/>
          <w:szCs w:val="21"/>
          <w:lang w:val="zh-TW" w:eastAsia="zh-TW"/>
        </w:rPr>
        <w:t>达到合同价格的</w:t>
      </w:r>
      <w:r>
        <w:rPr>
          <w:rFonts w:ascii="宋体" w:eastAsia="宋体" w:hAnsi="宋体"/>
          <w:b w:val="0"/>
          <w:sz w:val="21"/>
          <w:szCs w:val="21"/>
          <w:u w:val="single"/>
        </w:rPr>
        <w:t>5%</w:t>
      </w:r>
      <w:r>
        <w:rPr>
          <w:rFonts w:ascii="宋体" w:eastAsia="宋体" w:hAnsi="宋体"/>
          <w:b w:val="0"/>
          <w:sz w:val="21"/>
          <w:szCs w:val="21"/>
          <w:lang w:val="zh-TW" w:eastAsia="zh-TW"/>
        </w:rPr>
        <w:t>时，甲方还可考虑终止合同</w:t>
      </w:r>
      <w:r>
        <w:rPr>
          <w:rFonts w:ascii="宋体" w:eastAsia="宋体" w:hAnsi="宋体" w:hint="eastAsia"/>
          <w:b w:val="0"/>
          <w:sz w:val="21"/>
          <w:szCs w:val="21"/>
          <w:lang w:val="zh-TW"/>
        </w:rPr>
        <w:t>。</w:t>
      </w:r>
    </w:p>
    <w:p w14:paraId="6BDFBACD"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lang w:val="zh-TW"/>
        </w:rPr>
      </w:pPr>
      <w:r>
        <w:rPr>
          <w:rFonts w:ascii="宋体" w:eastAsia="宋体" w:hAnsi="宋体" w:hint="eastAsia"/>
          <w:b w:val="0"/>
          <w:sz w:val="21"/>
          <w:szCs w:val="21"/>
        </w:rPr>
        <w:t xml:space="preserve">10.5 </w:t>
      </w:r>
      <w:r>
        <w:rPr>
          <w:rFonts w:ascii="宋体" w:eastAsia="宋体" w:hAnsi="宋体" w:hint="eastAsia"/>
          <w:b w:val="0"/>
          <w:sz w:val="21"/>
          <w:szCs w:val="21"/>
          <w:lang w:val="zh-TW"/>
        </w:rPr>
        <w:t>项目（货物或软件等）</w:t>
      </w:r>
      <w:r>
        <w:rPr>
          <w:rFonts w:ascii="宋体" w:eastAsia="宋体" w:hAnsi="宋体"/>
          <w:b w:val="0"/>
          <w:sz w:val="21"/>
          <w:szCs w:val="21"/>
          <w:lang w:val="zh-TW" w:eastAsia="zh-TW"/>
        </w:rPr>
        <w:t>在使用过程中，因质量问题引发的医疗事故或纠纷及其它连带责任由乙方负责，一旦出现该种情况，视为乙方对甲方的重大违约，乙方的售后服务保证金将被没收。</w:t>
      </w:r>
    </w:p>
    <w:p w14:paraId="010E4549"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lang w:val="zh-TW"/>
        </w:rPr>
      </w:pPr>
      <w:r>
        <w:rPr>
          <w:rFonts w:ascii="宋体" w:eastAsia="宋体" w:hAnsi="宋体" w:hint="eastAsia"/>
          <w:b w:val="0"/>
          <w:sz w:val="21"/>
          <w:szCs w:val="21"/>
          <w:lang w:val="zh-TW"/>
        </w:rPr>
        <w:t>10.6若因乙方原因导致终止了全部或部分合同，乙方应返还甲方已支付但乙方未完成部分或乙方完成但验收不合格部分的款项。同时，甲方有权向第三方购买与未交项目类似的货物、服务、软件，乙方应承担甲方因购买类似的货物、服务、软件而产生的额外支出。同时，乙方仍应继续执行合同中未终止的部分（若有的话）。</w:t>
      </w:r>
    </w:p>
    <w:p w14:paraId="1B84A9E9"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lang w:val="zh-TW"/>
        </w:rPr>
      </w:pPr>
      <w:r>
        <w:rPr>
          <w:rFonts w:ascii="宋体" w:eastAsia="宋体" w:hAnsi="宋体" w:hint="eastAsia"/>
          <w:b w:val="0"/>
          <w:sz w:val="21"/>
          <w:szCs w:val="21"/>
          <w:lang w:val="zh-TW"/>
        </w:rPr>
        <w:t>10.7</w:t>
      </w:r>
      <w:r>
        <w:rPr>
          <w:rFonts w:ascii="宋体" w:eastAsia="宋体" w:hAnsi="宋体"/>
          <w:b w:val="0"/>
          <w:sz w:val="21"/>
          <w:szCs w:val="21"/>
          <w:lang w:val="zh-TW" w:eastAsia="zh-TW"/>
        </w:rPr>
        <w:t>若</w:t>
      </w:r>
      <w:r>
        <w:rPr>
          <w:rFonts w:ascii="宋体" w:eastAsia="宋体" w:hAnsi="宋体" w:hint="eastAsia"/>
          <w:b w:val="0"/>
          <w:sz w:val="21"/>
          <w:szCs w:val="21"/>
          <w:lang w:val="zh-TW"/>
        </w:rPr>
        <w:t>因甲</w:t>
      </w:r>
      <w:r>
        <w:rPr>
          <w:rFonts w:ascii="宋体" w:eastAsia="宋体" w:hAnsi="宋体"/>
          <w:b w:val="0"/>
          <w:sz w:val="21"/>
          <w:szCs w:val="21"/>
          <w:lang w:val="zh-TW" w:eastAsia="zh-TW"/>
        </w:rPr>
        <w:t>方原因导致终止了</w:t>
      </w:r>
      <w:r>
        <w:rPr>
          <w:rFonts w:ascii="宋体" w:eastAsia="宋体" w:hAnsi="宋体" w:hint="eastAsia"/>
          <w:b w:val="0"/>
          <w:sz w:val="21"/>
          <w:szCs w:val="21"/>
          <w:lang w:val="zh-TW"/>
        </w:rPr>
        <w:t>全部或</w:t>
      </w:r>
      <w:r>
        <w:rPr>
          <w:rFonts w:ascii="宋体" w:eastAsia="宋体" w:hAnsi="宋体"/>
          <w:b w:val="0"/>
          <w:sz w:val="21"/>
          <w:szCs w:val="21"/>
          <w:lang w:val="zh-TW" w:eastAsia="zh-TW"/>
        </w:rPr>
        <w:t>部分合同，</w:t>
      </w:r>
      <w:r>
        <w:rPr>
          <w:rFonts w:ascii="宋体" w:eastAsia="宋体" w:hAnsi="宋体" w:hint="eastAsia"/>
          <w:b w:val="0"/>
          <w:sz w:val="21"/>
          <w:szCs w:val="21"/>
          <w:lang w:val="zh-TW"/>
        </w:rPr>
        <w:t>乙</w:t>
      </w:r>
      <w:r>
        <w:rPr>
          <w:rFonts w:ascii="宋体" w:eastAsia="宋体" w:hAnsi="宋体"/>
          <w:b w:val="0"/>
          <w:sz w:val="21"/>
          <w:szCs w:val="21"/>
          <w:lang w:val="zh-TW" w:eastAsia="zh-TW"/>
        </w:rPr>
        <w:t>方</w:t>
      </w:r>
      <w:r>
        <w:rPr>
          <w:rFonts w:ascii="宋体" w:eastAsia="宋体" w:hAnsi="宋体" w:hint="eastAsia"/>
          <w:b w:val="0"/>
          <w:sz w:val="21"/>
          <w:szCs w:val="21"/>
          <w:lang w:val="zh-TW"/>
        </w:rPr>
        <w:t>有权向甲方索赔已履行合同部分且甲方尚未支付的费用。同时</w:t>
      </w:r>
      <w:r>
        <w:rPr>
          <w:rFonts w:ascii="宋体" w:eastAsia="宋体" w:hAnsi="宋体"/>
          <w:b w:val="0"/>
          <w:sz w:val="21"/>
          <w:szCs w:val="21"/>
          <w:lang w:val="zh-TW" w:eastAsia="zh-TW"/>
        </w:rPr>
        <w:t>，</w:t>
      </w:r>
      <w:r>
        <w:rPr>
          <w:rFonts w:ascii="宋体" w:eastAsia="宋体" w:hAnsi="宋体" w:hint="eastAsia"/>
          <w:b w:val="0"/>
          <w:sz w:val="21"/>
          <w:szCs w:val="21"/>
          <w:lang w:val="zh-TW"/>
        </w:rPr>
        <w:t>甲</w:t>
      </w:r>
      <w:r>
        <w:rPr>
          <w:rFonts w:ascii="宋体" w:eastAsia="宋体" w:hAnsi="宋体"/>
          <w:b w:val="0"/>
          <w:sz w:val="21"/>
          <w:szCs w:val="21"/>
          <w:lang w:val="zh-TW" w:eastAsia="zh-TW"/>
        </w:rPr>
        <w:t>方仍应继续执行合同中未终止部分</w:t>
      </w:r>
      <w:r>
        <w:rPr>
          <w:rFonts w:ascii="宋体" w:eastAsia="宋体" w:hAnsi="宋体" w:hint="eastAsia"/>
          <w:b w:val="0"/>
          <w:sz w:val="21"/>
          <w:szCs w:val="21"/>
          <w:lang w:val="zh-TW"/>
        </w:rPr>
        <w:t>的责任（若有的话）</w:t>
      </w:r>
      <w:r>
        <w:rPr>
          <w:rFonts w:ascii="宋体" w:eastAsia="宋体" w:hAnsi="宋体"/>
          <w:b w:val="0"/>
          <w:sz w:val="21"/>
          <w:szCs w:val="21"/>
          <w:lang w:val="zh-TW" w:eastAsia="zh-TW"/>
        </w:rPr>
        <w:t>。</w:t>
      </w:r>
    </w:p>
    <w:p w14:paraId="4B76FF73"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color w:val="000000"/>
          <w:sz w:val="21"/>
          <w:szCs w:val="21"/>
          <w:lang w:val="zh-TW"/>
        </w:rPr>
      </w:pPr>
      <w:r>
        <w:rPr>
          <w:rFonts w:ascii="宋体" w:eastAsia="宋体" w:hAnsi="宋体" w:hint="eastAsia"/>
          <w:b w:val="0"/>
          <w:color w:val="000000"/>
          <w:sz w:val="21"/>
          <w:szCs w:val="21"/>
          <w:lang w:val="zh-TW"/>
        </w:rPr>
        <w:t xml:space="preserve">10.8 </w:t>
      </w:r>
      <w:r>
        <w:rPr>
          <w:rFonts w:ascii="宋体" w:eastAsia="宋体" w:hAnsi="宋体"/>
          <w:b w:val="0"/>
          <w:color w:val="000000"/>
          <w:sz w:val="21"/>
          <w:szCs w:val="21"/>
          <w:lang w:val="zh-TW" w:eastAsia="zh-TW"/>
        </w:rPr>
        <w:t>若乙方未能</w:t>
      </w:r>
      <w:r>
        <w:rPr>
          <w:rFonts w:ascii="宋体" w:eastAsia="宋体" w:hAnsi="宋体" w:hint="eastAsia"/>
          <w:b w:val="0"/>
          <w:color w:val="000000"/>
          <w:sz w:val="21"/>
          <w:szCs w:val="21"/>
          <w:lang w:val="zh-TW"/>
        </w:rPr>
        <w:t>按</w:t>
      </w:r>
      <w:r>
        <w:rPr>
          <w:rFonts w:ascii="宋体" w:eastAsia="宋体" w:hAnsi="宋体"/>
          <w:b w:val="0"/>
          <w:color w:val="000000"/>
          <w:sz w:val="21"/>
          <w:szCs w:val="21"/>
          <w:lang w:val="zh-TW" w:eastAsia="zh-TW"/>
        </w:rPr>
        <w:t>本合同所规定的售后服务，经甲方三次书面催促无效后，甲方将没收全部售后服务保证金。</w:t>
      </w:r>
    </w:p>
    <w:p w14:paraId="2F32BFC6" w14:textId="77777777" w:rsidR="00562E5C" w:rsidRDefault="002C3960">
      <w:pPr>
        <w:pStyle w:val="1"/>
        <w:numPr>
          <w:ilvl w:val="0"/>
          <w:numId w:val="0"/>
        </w:numPr>
        <w:adjustRightInd w:val="0"/>
        <w:snapToGrid w:val="0"/>
        <w:spacing w:before="0" w:after="0"/>
        <w:ind w:firstLineChars="171" w:firstLine="359"/>
        <w:rPr>
          <w:sz w:val="21"/>
          <w:szCs w:val="21"/>
        </w:rPr>
      </w:pPr>
      <w:r>
        <w:rPr>
          <w:rFonts w:ascii="宋体" w:eastAsia="宋体" w:hAnsi="宋体" w:hint="eastAsia"/>
          <w:b w:val="0"/>
          <w:sz w:val="21"/>
          <w:szCs w:val="21"/>
        </w:rPr>
        <w:t>10.9</w:t>
      </w:r>
      <w:r>
        <w:rPr>
          <w:rFonts w:ascii="宋体" w:eastAsia="宋体" w:hAnsi="宋体" w:hint="eastAsia"/>
          <w:b w:val="0"/>
          <w:kern w:val="0"/>
          <w:sz w:val="21"/>
          <w:szCs w:val="21"/>
        </w:rPr>
        <w:t>若乙方发生“重大违约”行为，除相关条款列明具体责任外，</w:t>
      </w:r>
      <w:r>
        <w:rPr>
          <w:rFonts w:ascii="宋体" w:eastAsia="宋体" w:hAnsi="宋体" w:hint="eastAsia"/>
          <w:b w:val="0"/>
          <w:sz w:val="21"/>
          <w:szCs w:val="21"/>
          <w:lang w:val="zh-TW"/>
        </w:rPr>
        <w:t>甲方</w:t>
      </w:r>
      <w:r>
        <w:rPr>
          <w:rFonts w:ascii="宋体" w:eastAsia="宋体" w:hAnsi="宋体" w:hint="eastAsia"/>
          <w:b w:val="0"/>
          <w:sz w:val="21"/>
          <w:szCs w:val="21"/>
        </w:rPr>
        <w:t>可以考虑无条件终止合同而不支付乙方所发生的全部费用，保留追究因乙方违约而造成甲方以及第三方相关损失赔偿的权利。若</w:t>
      </w:r>
      <w:r>
        <w:rPr>
          <w:rFonts w:ascii="宋体" w:eastAsia="宋体" w:hAnsi="宋体" w:hint="eastAsia"/>
          <w:b w:val="0"/>
          <w:kern w:val="0"/>
          <w:sz w:val="21"/>
          <w:szCs w:val="21"/>
        </w:rPr>
        <w:t>涉嫌犯罪的，甲方将移送司法机关处理。</w:t>
      </w:r>
    </w:p>
    <w:p w14:paraId="48F3DAC2"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sz w:val="22"/>
          <w:szCs w:val="21"/>
        </w:rPr>
        <w:t>售后服务保证金</w:t>
      </w:r>
    </w:p>
    <w:p w14:paraId="4E1C176C"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rPr>
      </w:pPr>
      <w:r>
        <w:rPr>
          <w:rFonts w:ascii="宋体" w:eastAsia="宋体" w:hAnsi="宋体" w:hint="eastAsia"/>
          <w:b w:val="0"/>
          <w:sz w:val="21"/>
          <w:szCs w:val="21"/>
        </w:rPr>
        <w:t>11.1</w:t>
      </w:r>
      <w:r>
        <w:rPr>
          <w:rFonts w:ascii="宋体" w:eastAsia="宋体" w:hAnsi="宋体" w:hint="eastAsia"/>
          <w:b w:val="0"/>
          <w:sz w:val="21"/>
          <w:szCs w:val="21"/>
          <w:u w:val="single"/>
        </w:rPr>
        <w:sym w:font="Wingdings" w:char="F0FE"/>
      </w:r>
      <w:r>
        <w:rPr>
          <w:rFonts w:ascii="宋体" w:eastAsia="宋体" w:hAnsi="宋体" w:hint="eastAsia"/>
          <w:b w:val="0"/>
          <w:sz w:val="21"/>
          <w:szCs w:val="21"/>
          <w:u w:val="single"/>
        </w:rPr>
        <w:t xml:space="preserve"> </w:t>
      </w:r>
      <w:r>
        <w:rPr>
          <w:rFonts w:ascii="宋体" w:eastAsia="宋体" w:hAnsi="宋体"/>
          <w:b w:val="0"/>
          <w:sz w:val="21"/>
          <w:szCs w:val="21"/>
        </w:rPr>
        <w:t>合同总价的</w:t>
      </w:r>
      <w:r w:rsidR="00BC66A1" w:rsidRPr="00BC66A1">
        <w:rPr>
          <w:rFonts w:ascii="宋体" w:eastAsia="宋体" w:hAnsi="宋体"/>
          <w:b w:val="0"/>
          <w:sz w:val="21"/>
          <w:szCs w:val="21"/>
          <w:highlight w:val="yellow"/>
          <w:u w:val="single"/>
        </w:rPr>
        <w:t>10</w:t>
      </w:r>
      <w:r w:rsidRPr="00BC66A1">
        <w:rPr>
          <w:rFonts w:ascii="宋体" w:eastAsia="宋体" w:hAnsi="宋体"/>
          <w:b w:val="0"/>
          <w:sz w:val="21"/>
          <w:szCs w:val="21"/>
          <w:highlight w:val="yellow"/>
        </w:rPr>
        <w:t>%</w:t>
      </w:r>
      <w:r>
        <w:rPr>
          <w:rFonts w:ascii="宋体" w:eastAsia="宋体" w:hAnsi="宋体"/>
          <w:b w:val="0"/>
          <w:sz w:val="21"/>
          <w:szCs w:val="21"/>
        </w:rPr>
        <w:t>作为乙方的</w:t>
      </w:r>
      <w:r>
        <w:rPr>
          <w:rFonts w:ascii="宋体" w:eastAsia="宋体" w:hAnsi="宋体" w:hint="eastAsia"/>
          <w:b w:val="0"/>
          <w:sz w:val="21"/>
          <w:szCs w:val="21"/>
        </w:rPr>
        <w:t>售后服务</w:t>
      </w:r>
      <w:r>
        <w:rPr>
          <w:rFonts w:ascii="宋体" w:eastAsia="宋体" w:hAnsi="宋体"/>
          <w:b w:val="0"/>
          <w:sz w:val="21"/>
          <w:szCs w:val="21"/>
        </w:rPr>
        <w:t>保证金，在合同执行中发生乙方违约时可先用售后服务保证金抵扣，若售后服务保证金不足时，乙方仍应在限期内支付不足的违约金。</w:t>
      </w:r>
    </w:p>
    <w:p w14:paraId="26BB66FF" w14:textId="77777777" w:rsidR="00562E5C" w:rsidRDefault="002C3960">
      <w:pPr>
        <w:pStyle w:val="1"/>
        <w:numPr>
          <w:ilvl w:val="0"/>
          <w:numId w:val="0"/>
        </w:numPr>
        <w:adjustRightInd w:val="0"/>
        <w:snapToGrid w:val="0"/>
        <w:spacing w:before="0" w:after="0"/>
        <w:ind w:firstLineChars="171" w:firstLine="359"/>
        <w:rPr>
          <w:rFonts w:ascii="宋体" w:eastAsia="宋体" w:hAnsi="宋体" w:cs="宋体"/>
          <w:b w:val="0"/>
          <w:sz w:val="21"/>
          <w:szCs w:val="21"/>
          <w:u w:val="single"/>
        </w:rPr>
      </w:pPr>
      <w:r>
        <w:rPr>
          <w:rFonts w:ascii="宋体" w:eastAsia="宋体" w:hAnsi="宋体" w:hint="eastAsia"/>
          <w:b w:val="0"/>
          <w:sz w:val="21"/>
          <w:szCs w:val="21"/>
        </w:rPr>
        <w:t>11.2</w:t>
      </w:r>
      <w:r>
        <w:rPr>
          <w:rFonts w:ascii="宋体" w:eastAsia="宋体" w:hAnsi="宋体" w:hint="eastAsia"/>
          <w:b w:val="0"/>
          <w:sz w:val="21"/>
          <w:szCs w:val="21"/>
          <w:u w:val="single"/>
        </w:rPr>
        <w:t xml:space="preserve"> □ </w:t>
      </w:r>
      <w:r>
        <w:rPr>
          <w:rFonts w:ascii="宋体" w:eastAsia="宋体" w:hAnsi="宋体" w:hint="eastAsia"/>
          <w:b w:val="0"/>
          <w:sz w:val="21"/>
          <w:szCs w:val="21"/>
          <w:lang w:val="zh-TW" w:eastAsia="zh-TW"/>
        </w:rPr>
        <w:t>其它约定</w:t>
      </w:r>
      <w:r>
        <w:rPr>
          <w:rFonts w:ascii="宋体" w:eastAsia="宋体" w:hAnsi="宋体"/>
          <w:b w:val="0"/>
          <w:sz w:val="21"/>
          <w:szCs w:val="21"/>
          <w:u w:val="single"/>
        </w:rPr>
        <w:t xml:space="preserve">  </w:t>
      </w:r>
      <w:r>
        <w:rPr>
          <w:rFonts w:ascii="宋体" w:eastAsia="宋体" w:hAnsi="宋体" w:cs="宋体"/>
          <w:b w:val="0"/>
          <w:sz w:val="21"/>
          <w:szCs w:val="21"/>
          <w:u w:val="single"/>
          <w:lang w:val="zh-TW" w:eastAsia="zh-TW"/>
        </w:rPr>
        <w:t xml:space="preserve">　　　　　　　　　　　　　　　　　　　　　　　　　　　　</w:t>
      </w:r>
      <w:r>
        <w:rPr>
          <w:rFonts w:ascii="宋体" w:eastAsia="宋体" w:hAnsi="宋体" w:cs="宋体"/>
          <w:b w:val="0"/>
          <w:sz w:val="21"/>
          <w:szCs w:val="21"/>
          <w:u w:val="single"/>
        </w:rPr>
        <w:t xml:space="preserve">       </w:t>
      </w:r>
    </w:p>
    <w:p w14:paraId="7E6B1987"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保密条款</w:t>
      </w:r>
    </w:p>
    <w:p w14:paraId="6DBF4886" w14:textId="77777777" w:rsidR="00562E5C" w:rsidRDefault="002C3960">
      <w:pPr>
        <w:pStyle w:val="1"/>
        <w:numPr>
          <w:ilvl w:val="0"/>
          <w:numId w:val="0"/>
        </w:numPr>
        <w:adjustRightInd w:val="0"/>
        <w:snapToGrid w:val="0"/>
        <w:spacing w:before="0" w:after="0"/>
        <w:ind w:firstLineChars="163" w:firstLine="342"/>
        <w:rPr>
          <w:rFonts w:ascii="宋体" w:eastAsia="宋体" w:hAnsi="宋体"/>
          <w:b w:val="0"/>
          <w:sz w:val="22"/>
          <w:szCs w:val="21"/>
        </w:rPr>
      </w:pPr>
      <w:r>
        <w:rPr>
          <w:rFonts w:ascii="宋体" w:eastAsia="宋体" w:hAnsi="宋体" w:hint="eastAsia"/>
          <w:b w:val="0"/>
          <w:sz w:val="21"/>
          <w:szCs w:val="21"/>
        </w:rPr>
        <w:lastRenderedPageBreak/>
        <w:t>双方应对本项目中接触到的对方所有的并被标明需要保密的非公开敏感信息、知识产权、商业秘密、技术成果等数据、信息负保密义务。未经对方书面同意，不得向社会公众或第三方通过任何途径出示、泄露，不得许可使用，不得对上述信息进行复制、传播、销售。若乙方</w:t>
      </w:r>
      <w:r>
        <w:rPr>
          <w:rFonts w:ascii="宋体" w:eastAsia="宋体" w:hAnsi="宋体" w:hint="eastAsia"/>
          <w:b w:val="0"/>
          <w:kern w:val="0"/>
          <w:sz w:val="21"/>
          <w:szCs w:val="21"/>
        </w:rPr>
        <w:t>从甲方获取信息用于不正当商业目的</w:t>
      </w:r>
      <w:r>
        <w:rPr>
          <w:rFonts w:ascii="宋体" w:eastAsia="宋体" w:hAnsi="宋体" w:hint="eastAsia"/>
          <w:b w:val="0"/>
          <w:sz w:val="21"/>
          <w:szCs w:val="21"/>
        </w:rPr>
        <w:t>，视为乙方重大违约。</w:t>
      </w:r>
    </w:p>
    <w:p w14:paraId="5E4E3FE1"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廉政建设</w:t>
      </w:r>
    </w:p>
    <w:p w14:paraId="7AF576AC" w14:textId="77777777" w:rsidR="00562E5C" w:rsidRDefault="002C3960">
      <w:pPr>
        <w:pStyle w:val="1"/>
        <w:numPr>
          <w:ilvl w:val="0"/>
          <w:numId w:val="0"/>
        </w:numPr>
        <w:adjustRightInd w:val="0"/>
        <w:snapToGrid w:val="0"/>
        <w:spacing w:before="0" w:after="0"/>
        <w:ind w:firstLineChars="200" w:firstLine="420"/>
        <w:rPr>
          <w:rFonts w:ascii="宋体" w:eastAsia="宋体" w:hAnsi="宋体" w:cs="宋体"/>
          <w:b w:val="0"/>
          <w:sz w:val="21"/>
          <w:szCs w:val="21"/>
          <w:u w:val="single"/>
        </w:rPr>
      </w:pPr>
      <w:r>
        <w:rPr>
          <w:rFonts w:ascii="宋体" w:eastAsia="宋体" w:hAnsi="宋体" w:hint="eastAsia"/>
          <w:b w:val="0"/>
          <w:sz w:val="21"/>
          <w:szCs w:val="21"/>
        </w:rPr>
        <w:t>甲乙双方在合同履行期间应遵守国家有关廉政方面的规定和要求，禁止任何商业贿赂行为。如果乙方一旦被列入商业贿赂不良记录，视为乙方重大违约。</w:t>
      </w:r>
    </w:p>
    <w:p w14:paraId="35D69FD1"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仲裁</w:t>
      </w:r>
    </w:p>
    <w:p w14:paraId="05BDEE2B" w14:textId="77777777" w:rsidR="00562E5C" w:rsidRDefault="002C3960">
      <w:pPr>
        <w:pStyle w:val="1"/>
        <w:numPr>
          <w:ilvl w:val="0"/>
          <w:numId w:val="0"/>
        </w:numPr>
        <w:adjustRightInd w:val="0"/>
        <w:snapToGrid w:val="0"/>
        <w:spacing w:before="0" w:after="0"/>
        <w:ind w:firstLineChars="163" w:firstLine="359"/>
        <w:rPr>
          <w:rFonts w:ascii="黑体" w:eastAsia="黑体" w:hAnsi="黑体"/>
          <w:sz w:val="22"/>
          <w:szCs w:val="21"/>
        </w:rPr>
      </w:pPr>
      <w:r>
        <w:rPr>
          <w:rFonts w:ascii="宋体" w:eastAsia="宋体" w:hAnsi="宋体" w:hint="eastAsia"/>
          <w:b w:val="0"/>
          <w:sz w:val="22"/>
          <w:szCs w:val="21"/>
        </w:rPr>
        <w:t>在合同执行过程中，双方须严格遵守中国的法规和政策。发生任何纠纷时双方应通过友好协商解决，若无法达成协议，将被提交</w:t>
      </w:r>
      <w:r>
        <w:rPr>
          <w:rFonts w:ascii="宋体" w:eastAsia="宋体" w:hAnsi="宋体" w:hint="eastAsia"/>
          <w:b w:val="0"/>
          <w:sz w:val="22"/>
          <w:szCs w:val="21"/>
          <w:u w:val="single"/>
        </w:rPr>
        <w:t xml:space="preserve">  广州  </w:t>
      </w:r>
      <w:r>
        <w:rPr>
          <w:rFonts w:ascii="宋体" w:eastAsia="宋体" w:hAnsi="宋体" w:hint="eastAsia"/>
          <w:b w:val="0"/>
          <w:sz w:val="22"/>
          <w:szCs w:val="21"/>
        </w:rPr>
        <w:t>仲裁委员会裁决，按照该委员会的仲裁程序及规则进行裁决。仲裁费用（包括但不限于胜诉方所支出的律师费用）由败诉方承担。</w:t>
      </w:r>
    </w:p>
    <w:p w14:paraId="6266A7E8" w14:textId="77777777" w:rsidR="00562E5C" w:rsidRDefault="002C3960">
      <w:pPr>
        <w:pStyle w:val="1"/>
        <w:numPr>
          <w:ilvl w:val="0"/>
          <w:numId w:val="12"/>
        </w:numPr>
        <w:adjustRightInd w:val="0"/>
        <w:snapToGrid w:val="0"/>
        <w:spacing w:before="0" w:after="0"/>
        <w:rPr>
          <w:rFonts w:ascii="黑体" w:eastAsia="黑体" w:hAnsi="黑体"/>
          <w:sz w:val="22"/>
          <w:szCs w:val="21"/>
        </w:rPr>
      </w:pPr>
      <w:r>
        <w:rPr>
          <w:rFonts w:ascii="黑体" w:eastAsia="黑体" w:hAnsi="黑体" w:hint="eastAsia"/>
          <w:sz w:val="22"/>
          <w:szCs w:val="21"/>
        </w:rPr>
        <w:t>合同生效</w:t>
      </w:r>
    </w:p>
    <w:p w14:paraId="174469A4"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rPr>
      </w:pPr>
      <w:r>
        <w:rPr>
          <w:rFonts w:ascii="宋体" w:eastAsia="宋体" w:hAnsi="宋体" w:hint="eastAsia"/>
          <w:b w:val="0"/>
          <w:sz w:val="21"/>
          <w:szCs w:val="21"/>
        </w:rPr>
        <w:t>15.1 本合同一式</w:t>
      </w:r>
      <w:r>
        <w:rPr>
          <w:rFonts w:ascii="宋体" w:eastAsia="宋体" w:hAnsi="宋体" w:hint="eastAsia"/>
          <w:b w:val="0"/>
          <w:sz w:val="21"/>
          <w:szCs w:val="21"/>
          <w:u w:val="single"/>
        </w:rPr>
        <w:t>6</w:t>
      </w:r>
      <w:r>
        <w:rPr>
          <w:rFonts w:ascii="宋体" w:eastAsia="宋体" w:hAnsi="宋体" w:hint="eastAsia"/>
          <w:b w:val="0"/>
          <w:sz w:val="21"/>
          <w:szCs w:val="21"/>
        </w:rPr>
        <w:t>份，甲方执</w:t>
      </w:r>
      <w:r>
        <w:rPr>
          <w:rFonts w:ascii="宋体" w:eastAsia="宋体" w:hAnsi="宋体" w:hint="eastAsia"/>
          <w:b w:val="0"/>
          <w:sz w:val="21"/>
          <w:szCs w:val="21"/>
          <w:u w:val="single"/>
        </w:rPr>
        <w:t>4</w:t>
      </w:r>
      <w:r>
        <w:rPr>
          <w:rFonts w:ascii="宋体" w:eastAsia="宋体" w:hAnsi="宋体" w:hint="eastAsia"/>
          <w:b w:val="0"/>
          <w:sz w:val="21"/>
          <w:szCs w:val="21"/>
        </w:rPr>
        <w:t>份，乙方执</w:t>
      </w:r>
      <w:r>
        <w:rPr>
          <w:rFonts w:ascii="宋体" w:eastAsia="宋体" w:hAnsi="宋体" w:hint="eastAsia"/>
          <w:b w:val="0"/>
          <w:sz w:val="21"/>
          <w:szCs w:val="21"/>
          <w:u w:val="single"/>
        </w:rPr>
        <w:t>2</w:t>
      </w:r>
      <w:r>
        <w:rPr>
          <w:rFonts w:ascii="宋体" w:eastAsia="宋体" w:hAnsi="宋体" w:hint="eastAsia"/>
          <w:b w:val="0"/>
          <w:sz w:val="21"/>
          <w:szCs w:val="21"/>
        </w:rPr>
        <w:t>份。本项目的</w:t>
      </w:r>
      <w:r w:rsidR="00A9484A">
        <w:rPr>
          <w:rFonts w:ascii="宋体" w:eastAsia="宋体" w:hAnsi="宋体" w:hint="eastAsia"/>
          <w:b w:val="0"/>
          <w:sz w:val="21"/>
          <w:szCs w:val="21"/>
        </w:rPr>
        <w:t>采购</w:t>
      </w:r>
      <w:r>
        <w:rPr>
          <w:rFonts w:ascii="宋体" w:eastAsia="宋体" w:hAnsi="宋体" w:hint="eastAsia"/>
          <w:b w:val="0"/>
          <w:sz w:val="21"/>
          <w:szCs w:val="21"/>
        </w:rPr>
        <w:t>文件与本合同同时执行，二者如有冲突，以本合同为准。</w:t>
      </w:r>
    </w:p>
    <w:p w14:paraId="369583CF" w14:textId="77777777" w:rsidR="00562E5C" w:rsidRDefault="002C3960">
      <w:pPr>
        <w:pStyle w:val="1"/>
        <w:numPr>
          <w:ilvl w:val="0"/>
          <w:numId w:val="0"/>
        </w:numPr>
        <w:adjustRightInd w:val="0"/>
        <w:snapToGrid w:val="0"/>
        <w:spacing w:before="0" w:after="0"/>
        <w:ind w:firstLineChars="171" w:firstLine="359"/>
        <w:rPr>
          <w:rFonts w:ascii="宋体" w:eastAsia="宋体" w:hAnsi="宋体"/>
          <w:b w:val="0"/>
          <w:sz w:val="21"/>
          <w:szCs w:val="21"/>
        </w:rPr>
      </w:pPr>
      <w:r>
        <w:rPr>
          <w:rFonts w:ascii="宋体" w:eastAsia="宋体" w:hAnsi="宋体" w:hint="eastAsia"/>
          <w:b w:val="0"/>
          <w:sz w:val="21"/>
          <w:szCs w:val="21"/>
        </w:rPr>
        <w:t>15.2 本合同经双方法定代表人或授权代表签字、盖章后正式生效。</w:t>
      </w:r>
    </w:p>
    <w:p w14:paraId="20EE5DC4" w14:textId="77777777" w:rsidR="00562E5C" w:rsidRDefault="00562E5C">
      <w:pPr>
        <w:pStyle w:val="aa"/>
        <w:tabs>
          <w:tab w:val="left" w:pos="1260"/>
        </w:tabs>
        <w:spacing w:line="360" w:lineRule="auto"/>
        <w:ind w:leftChars="344" w:left="1409" w:hangingChars="327" w:hanging="687"/>
        <w:rPr>
          <w:sz w:val="21"/>
          <w:szCs w:val="21"/>
        </w:rPr>
      </w:pPr>
    </w:p>
    <w:p w14:paraId="738FD934" w14:textId="77777777" w:rsidR="00562E5C" w:rsidRDefault="00562E5C">
      <w:pPr>
        <w:pStyle w:val="aa"/>
        <w:widowControl w:val="0"/>
        <w:spacing w:line="360" w:lineRule="auto"/>
        <w:ind w:leftChars="514" w:left="1079"/>
        <w:rPr>
          <w:kern w:val="2"/>
          <w:sz w:val="21"/>
          <w:szCs w:val="21"/>
        </w:rPr>
      </w:pPr>
    </w:p>
    <w:p w14:paraId="708C9826" w14:textId="77777777" w:rsidR="00562E5C" w:rsidRDefault="002C3960">
      <w:pPr>
        <w:pStyle w:val="afe"/>
        <w:adjustRightInd w:val="0"/>
        <w:snapToGrid w:val="0"/>
        <w:spacing w:after="0"/>
        <w:ind w:firstLine="0"/>
        <w:rPr>
          <w:rFonts w:ascii="宋体" w:eastAsia="宋体" w:hAnsi="宋体"/>
          <w:color w:val="000000"/>
          <w:sz w:val="21"/>
          <w:szCs w:val="21"/>
          <w:u w:val="single"/>
        </w:rPr>
      </w:pPr>
      <w:r>
        <w:rPr>
          <w:rFonts w:ascii="宋体" w:eastAsia="宋体" w:hAnsi="宋体" w:hint="eastAsia"/>
          <w:sz w:val="21"/>
          <w:szCs w:val="21"/>
        </w:rPr>
        <w:t>甲方（单位盖章）：中山大学附属肿瘤医院       乙方（单位盖章）：</w:t>
      </w:r>
      <w:r>
        <w:rPr>
          <w:rFonts w:ascii="宋体" w:eastAsia="宋体" w:hAnsi="宋体" w:hint="eastAsia"/>
          <w:color w:val="000000"/>
          <w:sz w:val="21"/>
          <w:szCs w:val="21"/>
          <w:u w:val="single"/>
        </w:rPr>
        <w:t xml:space="preserve">                 </w:t>
      </w:r>
    </w:p>
    <w:p w14:paraId="5CB5D82C" w14:textId="77777777" w:rsidR="00562E5C" w:rsidRDefault="002C3960">
      <w:pPr>
        <w:pStyle w:val="afe"/>
        <w:adjustRightInd w:val="0"/>
        <w:snapToGrid w:val="0"/>
        <w:spacing w:after="0"/>
        <w:ind w:firstLine="0"/>
        <w:rPr>
          <w:rFonts w:ascii="宋体" w:eastAsia="宋体" w:hAnsi="宋体"/>
          <w:sz w:val="21"/>
          <w:szCs w:val="21"/>
        </w:rPr>
      </w:pPr>
      <w:r>
        <w:rPr>
          <w:rFonts w:ascii="宋体" w:eastAsia="宋体" w:hAnsi="宋体" w:hint="eastAsia"/>
          <w:sz w:val="21"/>
          <w:szCs w:val="21"/>
        </w:rPr>
        <w:t>地址：广州市东风东路</w:t>
      </w:r>
      <w:r>
        <w:rPr>
          <w:rFonts w:ascii="宋体" w:eastAsia="宋体" w:hAnsi="宋体"/>
          <w:sz w:val="21"/>
          <w:szCs w:val="21"/>
        </w:rPr>
        <w:t>651</w:t>
      </w:r>
      <w:r>
        <w:rPr>
          <w:rFonts w:ascii="宋体" w:eastAsia="宋体" w:hAnsi="宋体" w:hint="eastAsia"/>
          <w:sz w:val="21"/>
          <w:szCs w:val="21"/>
        </w:rPr>
        <w:t>号                   地址：</w:t>
      </w:r>
    </w:p>
    <w:p w14:paraId="4732FF41" w14:textId="77777777" w:rsidR="00562E5C" w:rsidRDefault="002C3960">
      <w:pPr>
        <w:pStyle w:val="afe"/>
        <w:adjustRightInd w:val="0"/>
        <w:snapToGrid w:val="0"/>
        <w:spacing w:after="0"/>
        <w:ind w:firstLine="0"/>
        <w:rPr>
          <w:rFonts w:ascii="宋体" w:eastAsia="宋体" w:hAnsi="宋体"/>
          <w:sz w:val="21"/>
          <w:szCs w:val="21"/>
        </w:rPr>
      </w:pPr>
      <w:r>
        <w:rPr>
          <w:rFonts w:ascii="宋体" w:eastAsia="宋体" w:hAnsi="宋体" w:hint="eastAsia"/>
          <w:sz w:val="21"/>
          <w:szCs w:val="21"/>
        </w:rPr>
        <w:t>法定代表人（或授权代表）签字：               法定代表人（或授权代表）签字：</w:t>
      </w:r>
    </w:p>
    <w:p w14:paraId="0A773057" w14:textId="77777777" w:rsidR="00562E5C" w:rsidRDefault="002C3960">
      <w:pPr>
        <w:pStyle w:val="afe"/>
        <w:adjustRightInd w:val="0"/>
        <w:snapToGrid w:val="0"/>
        <w:spacing w:after="0"/>
        <w:ind w:firstLine="0"/>
        <w:rPr>
          <w:rFonts w:ascii="宋体" w:eastAsia="宋体" w:hAnsi="宋体"/>
          <w:sz w:val="21"/>
          <w:szCs w:val="21"/>
        </w:rPr>
      </w:pPr>
      <w:r>
        <w:rPr>
          <w:rFonts w:ascii="宋体" w:eastAsia="宋体" w:hAnsi="宋体" w:hint="eastAsia"/>
          <w:sz w:val="21"/>
          <w:szCs w:val="21"/>
        </w:rPr>
        <w:t>签订日期：    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                     签订日期：    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 xml:space="preserve">日      </w:t>
      </w:r>
    </w:p>
    <w:p w14:paraId="19863746" w14:textId="77777777" w:rsidR="00562E5C" w:rsidRDefault="002C3960">
      <w:pPr>
        <w:widowControl/>
        <w:jc w:val="left"/>
        <w:rPr>
          <w:rFonts w:ascii="仿宋" w:eastAsia="仿宋" w:hAnsi="仿宋" w:cs="仿宋"/>
          <w:kern w:val="0"/>
          <w:sz w:val="52"/>
          <w:szCs w:val="52"/>
        </w:rPr>
      </w:pPr>
      <w:r>
        <w:rPr>
          <w:rFonts w:ascii="仿宋" w:eastAsia="仿宋" w:hAnsi="仿宋" w:cs="仿宋"/>
          <w:kern w:val="0"/>
          <w:sz w:val="52"/>
          <w:szCs w:val="52"/>
        </w:rPr>
        <w:br w:type="page"/>
      </w:r>
    </w:p>
    <w:p w14:paraId="4D033EB6" w14:textId="77777777" w:rsidR="00562E5C" w:rsidRDefault="00562E5C">
      <w:pPr>
        <w:widowControl/>
        <w:spacing w:beforeLines="50" w:before="156" w:line="400" w:lineRule="exact"/>
        <w:jc w:val="left"/>
        <w:rPr>
          <w:rFonts w:ascii="仿宋" w:eastAsia="仿宋" w:hAnsi="仿宋" w:cs="仿宋"/>
          <w:kern w:val="0"/>
          <w:sz w:val="24"/>
          <w:szCs w:val="24"/>
        </w:rPr>
      </w:pPr>
    </w:p>
    <w:p w14:paraId="1089B47F" w14:textId="77777777" w:rsidR="00562E5C" w:rsidRDefault="002C3960">
      <w:pPr>
        <w:widowControl/>
        <w:spacing w:beforeLines="50" w:before="156" w:line="400" w:lineRule="exact"/>
        <w:jc w:val="center"/>
        <w:rPr>
          <w:rFonts w:ascii="仿宋" w:eastAsia="仿宋" w:hAnsi="仿宋" w:cs="仿宋"/>
          <w:kern w:val="0"/>
          <w:sz w:val="52"/>
          <w:szCs w:val="52"/>
        </w:rPr>
      </w:pPr>
      <w:bookmarkStart w:id="22" w:name="_Hlk103781536"/>
      <w:r>
        <w:rPr>
          <w:rFonts w:ascii="仿宋" w:eastAsia="仿宋" w:hAnsi="仿宋" w:cs="仿宋" w:hint="eastAsia"/>
          <w:kern w:val="0"/>
          <w:sz w:val="52"/>
          <w:szCs w:val="52"/>
        </w:rPr>
        <w:t>廉洁购销合同</w:t>
      </w:r>
    </w:p>
    <w:p w14:paraId="0DDE2097"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甲方（医疗卫生机构）：</w:t>
      </w:r>
    </w:p>
    <w:p w14:paraId="1D94FA07"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乙方（企业及其代理人）：</w:t>
      </w:r>
    </w:p>
    <w:p w14:paraId="7748A8B8"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为进一步加强医疗卫生行风建设，规范医疗卫生机构购销行为，有效防范商业贿赂行为，营造公平交易、诚实守信的购销环境，经甲、乙双方协商，同意签订本合同，并共同遵守：</w:t>
      </w:r>
    </w:p>
    <w:p w14:paraId="397D944E"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一、甲乙双方按照《中华人民共和国民法典》及合同约定购销货物（药品、设备、物资）、服务和工程等。</w:t>
      </w:r>
    </w:p>
    <w:p w14:paraId="21AF38BF"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二、甲方应当严格执行合同验收、入库等管理制度，对采购合同清单及发票进行查验，不得违反有关规定合同外采购、违价采购或从非规定渠道采购。</w:t>
      </w:r>
    </w:p>
    <w:p w14:paraId="5A20CB01"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718DA7A"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四、严禁甲方工作人员利用任何途径和方式，为乙方统计医师个人及临床科室有关医药产品用量信息，或为乙方统计提供便利。</w:t>
      </w:r>
    </w:p>
    <w:p w14:paraId="4F82507D"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五、乙方不得以回扣、宴请等方式影响甲方工作人员的选择权，不得在学术活动中提供旅游、超标准支付食宿费用。</w:t>
      </w:r>
    </w:p>
    <w:p w14:paraId="5556A0E7"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六、乙方指定作为企业代表洽谈业务。企业代表必须在工作时间到甲方指定地点联系商谈，不得到住院部、门诊部、平台科室等推销产品，不得借故到甲方相关领导、部门负责人及相关工作人员家中访谈并提供任何好处费。</w:t>
      </w:r>
    </w:p>
    <w:p w14:paraId="7767A16B"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14:paraId="5DA88E77"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八、本合同作为双方合同的重要组成部分，与合同一并执行，具有同等的法律效力。</w:t>
      </w:r>
    </w:p>
    <w:p w14:paraId="266E4A2B"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九、本合同一式两份，甲、乙双方各执一份，并从签订之日起生效。</w:t>
      </w:r>
    </w:p>
    <w:p w14:paraId="70200C6A"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甲方（盖章）：                              乙方（盖章）：</w:t>
      </w:r>
    </w:p>
    <w:p w14:paraId="18893293"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t>法定代表人（负责人）：                      法定代表人（负责人）：</w:t>
      </w:r>
    </w:p>
    <w:p w14:paraId="6265F2D0" w14:textId="77777777" w:rsidR="00562E5C" w:rsidRDefault="002C3960">
      <w:pPr>
        <w:widowControl/>
        <w:spacing w:beforeLines="50" w:before="156" w:line="400" w:lineRule="exact"/>
        <w:ind w:firstLineChars="200" w:firstLine="480"/>
        <w:rPr>
          <w:rFonts w:ascii="仿宋" w:eastAsia="仿宋" w:hAnsi="仿宋" w:cs="仿宋"/>
          <w:kern w:val="0"/>
          <w:sz w:val="24"/>
        </w:rPr>
      </w:pPr>
      <w:r>
        <w:rPr>
          <w:rFonts w:ascii="仿宋" w:eastAsia="仿宋" w:hAnsi="仿宋" w:cs="仿宋" w:hint="eastAsia"/>
          <w:kern w:val="0"/>
          <w:sz w:val="24"/>
        </w:rPr>
        <w:lastRenderedPageBreak/>
        <w:t>经办人签名：                                经办人签名：</w:t>
      </w:r>
    </w:p>
    <w:p w14:paraId="7C21055A" w14:textId="77777777" w:rsidR="00562E5C" w:rsidRDefault="002C3960">
      <w:pPr>
        <w:widowControl/>
        <w:spacing w:beforeLines="50" w:before="156" w:line="400" w:lineRule="exact"/>
        <w:ind w:firstLineChars="400" w:firstLine="960"/>
        <w:rPr>
          <w:rFonts w:asciiTheme="minorEastAsia" w:hAnsiTheme="minorEastAsia"/>
          <w:sz w:val="28"/>
          <w:szCs w:val="28"/>
        </w:rPr>
      </w:pPr>
      <w:r>
        <w:rPr>
          <w:rFonts w:ascii="仿宋" w:eastAsia="仿宋" w:hAnsi="仿宋" w:cs="仿宋" w:hint="eastAsia"/>
          <w:kern w:val="0"/>
          <w:sz w:val="24"/>
        </w:rPr>
        <w:t>年   月   日                                 年   月   日</w:t>
      </w:r>
      <w:bookmarkEnd w:id="22"/>
    </w:p>
    <w:sectPr w:rsidR="00562E5C">
      <w:footerReference w:type="default" r:id="rId13"/>
      <w:pgSz w:w="11906" w:h="16838"/>
      <w:pgMar w:top="567" w:right="1274" w:bottom="993"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E8CD" w14:textId="77777777" w:rsidR="00E3641A" w:rsidRDefault="00E3641A">
      <w:r>
        <w:separator/>
      </w:r>
    </w:p>
  </w:endnote>
  <w:endnote w:type="continuationSeparator" w:id="0">
    <w:p w14:paraId="26A7DE8A" w14:textId="77777777" w:rsidR="00E3641A" w:rsidRDefault="00E3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7134" w14:textId="77777777" w:rsidR="00562E5C" w:rsidRDefault="00562E5C">
    <w:pPr>
      <w:pBdr>
        <w:top w:val="single" w:sz="4" w:space="1" w:color="auto"/>
      </w:pBdr>
      <w:tabs>
        <w:tab w:val="center" w:pos="4153"/>
        <w:tab w:val="right" w:pos="8306"/>
      </w:tabs>
      <w:adjustRightInd w:val="0"/>
      <w:spacing w:line="240" w:lineRule="atLeast"/>
      <w:jc w:val="left"/>
      <w:textAlignment w:val="baseline"/>
      <w:rPr>
        <w:rFonts w:ascii="Times New Roman" w:eastAsia="宋体" w:hAnsi="Times New Roman" w:cs="Times New Roman"/>
        <w:kern w:val="0"/>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DAE4" w14:textId="77777777" w:rsidR="00562E5C" w:rsidRDefault="00562E5C">
    <w:pPr>
      <w:jc w:val="center"/>
      <w:rPr>
        <w:rFonts w:ascii="Times New Roman" w:eastAsia="宋体"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AF5A" w14:textId="77777777" w:rsidR="00562E5C" w:rsidRDefault="002C3960">
    <w:pPr>
      <w:pBdr>
        <w:top w:val="single" w:sz="4" w:space="1" w:color="auto"/>
      </w:pBdr>
      <w:spacing w:before="120" w:after="120"/>
      <w:jc w:val="right"/>
    </w:pPr>
    <w:r>
      <w:rPr>
        <w:noProof/>
      </w:rPr>
      <mc:AlternateContent>
        <mc:Choice Requires="wps">
          <w:drawing>
            <wp:anchor distT="0" distB="0" distL="114300" distR="114300" simplePos="0" relativeHeight="251659264" behindDoc="0" locked="0" layoutInCell="1" allowOverlap="1" wp14:anchorId="13CE7745" wp14:editId="72C26024">
              <wp:simplePos x="0" y="0"/>
              <wp:positionH relativeFrom="column">
                <wp:posOffset>2558415</wp:posOffset>
              </wp:positionH>
              <wp:positionV relativeFrom="paragraph">
                <wp:posOffset>55880</wp:posOffset>
              </wp:positionV>
              <wp:extent cx="1442085" cy="469265"/>
              <wp:effectExtent l="0" t="0" r="0" b="0"/>
              <wp:wrapNone/>
              <wp:docPr id="1"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469265"/>
                      </a:xfrm>
                      <a:prstGeom prst="rect">
                        <a:avLst/>
                      </a:prstGeom>
                      <a:noFill/>
                      <a:ln>
                        <a:noFill/>
                      </a:ln>
                    </wps:spPr>
                    <wps:txbx>
                      <w:txbxContent>
                        <w:p w14:paraId="25EF2942" w14:textId="77777777" w:rsidR="00562E5C" w:rsidRDefault="002C3960">
                          <w:pPr>
                            <w:spacing w:before="120" w:after="120"/>
                            <w:ind w:firstLine="360"/>
                            <w:rPr>
                              <w:rFonts w:cs="Arial"/>
                            </w:rPr>
                          </w:pPr>
                          <w:r>
                            <w:rPr>
                              <w:rStyle w:val="af9"/>
                              <w:rFonts w:hint="eastAsia"/>
                            </w:rPr>
                            <w:t>第</w:t>
                          </w:r>
                          <w:r>
                            <w:fldChar w:fldCharType="begin"/>
                          </w:r>
                          <w:r>
                            <w:rPr>
                              <w:rStyle w:val="af9"/>
                            </w:rPr>
                            <w:instrText xml:space="preserve"> PAGE </w:instrText>
                          </w:r>
                          <w:r>
                            <w:fldChar w:fldCharType="separate"/>
                          </w:r>
                          <w:r w:rsidR="00637FA6">
                            <w:rPr>
                              <w:rStyle w:val="af9"/>
                              <w:noProof/>
                            </w:rPr>
                            <w:t>21</w:t>
                          </w:r>
                          <w:r>
                            <w:fldChar w:fldCharType="end"/>
                          </w:r>
                          <w:r>
                            <w:rPr>
                              <w:rStyle w:val="af9"/>
                              <w:rFonts w:hint="eastAsia"/>
                            </w:rPr>
                            <w:t>页</w:t>
                          </w:r>
                        </w:p>
                      </w:txbxContent>
                    </wps:txbx>
                    <wps:bodyPr rot="0" vert="horz" wrap="square" lIns="0" tIns="0" rIns="0" bIns="0" anchor="t" anchorCtr="0" upright="1">
                      <a:noAutofit/>
                    </wps:bodyPr>
                  </wps:wsp>
                </a:graphicData>
              </a:graphic>
            </wp:anchor>
          </w:drawing>
        </mc:Choice>
        <mc:Fallback>
          <w:pict>
            <v:rect w14:anchorId="13CE7745" id="矩形 9" o:spid="_x0000_s1026" style="position:absolute;left:0;text-align:left;margin-left:201.45pt;margin-top:4.4pt;width:113.55pt;height:3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" filled="f" stroked="f">
              <v:textbox inset="0,0,0,0">
                <w:txbxContent>
                  <w:p w14:paraId="25EF2942" w14:textId="77777777" w:rsidR="00562E5C" w:rsidRDefault="002C3960">
                    <w:pPr>
                      <w:spacing w:before="120" w:after="120"/>
                      <w:ind w:firstLine="360"/>
                      <w:rPr>
                        <w:rFonts w:cs="Arial"/>
                      </w:rPr>
                    </w:pPr>
                    <w:r>
                      <w:rPr>
                        <w:rStyle w:val="af9"/>
                        <w:rFonts w:hint="eastAsia"/>
                      </w:rPr>
                      <w:t>第</w:t>
                    </w:r>
                    <w:r>
                      <w:fldChar w:fldCharType="begin"/>
                    </w:r>
                    <w:r>
                      <w:rPr>
                        <w:rStyle w:val="af9"/>
                      </w:rPr>
                      <w:instrText xml:space="preserve"> PAGE </w:instrText>
                    </w:r>
                    <w:r>
                      <w:fldChar w:fldCharType="separate"/>
                    </w:r>
                    <w:r w:rsidR="00637FA6">
                      <w:rPr>
                        <w:rStyle w:val="af9"/>
                        <w:noProof/>
                      </w:rPr>
                      <w:t>21</w:t>
                    </w:r>
                    <w:r>
                      <w:fldChar w:fldCharType="end"/>
                    </w:r>
                    <w:r>
                      <w:rPr>
                        <w:rStyle w:val="af9"/>
                        <w:rFonts w:hint="eastAsia"/>
                      </w:rPr>
                      <w:t>页</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0803" w14:textId="77777777" w:rsidR="00E3641A" w:rsidRDefault="00E3641A">
      <w:r>
        <w:separator/>
      </w:r>
    </w:p>
  </w:footnote>
  <w:footnote w:type="continuationSeparator" w:id="0">
    <w:p w14:paraId="428AFA75" w14:textId="77777777" w:rsidR="00E3641A" w:rsidRDefault="00E3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9C01" w14:textId="77777777" w:rsidR="00562E5C" w:rsidRDefault="00562E5C">
    <w:pPr>
      <w:tabs>
        <w:tab w:val="center" w:pos="4153"/>
        <w:tab w:val="right" w:pos="8306"/>
      </w:tabs>
      <w:adjustRightInd w:val="0"/>
      <w:spacing w:line="240" w:lineRule="atLeast"/>
      <w:jc w:val="center"/>
      <w:textAlignment w:val="baseline"/>
      <w:rPr>
        <w:rFonts w:ascii="Times New Roman" w:eastAsia="宋体" w:hAnsi="Times New Roman" w:cs="Times New Roman"/>
        <w:kern w:val="0"/>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1A85" w14:textId="77777777" w:rsidR="00562E5C" w:rsidRDefault="00562E5C">
    <w:pPr>
      <w:adjustRightInd w:val="0"/>
      <w:snapToGrid w:val="0"/>
      <w:jc w:val="left"/>
      <w:rPr>
        <w:rFonts w:ascii="Times New Roman" w:eastAsia="宋体" w:hAnsi="Times New Roman" w:cs="Times New Roman"/>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46DD" w14:textId="77777777" w:rsidR="00562E5C" w:rsidRDefault="00562E5C">
    <w:pPr>
      <w:tabs>
        <w:tab w:val="center" w:pos="4153"/>
        <w:tab w:val="right" w:pos="8306"/>
      </w:tabs>
      <w:adjustRightInd w:val="0"/>
      <w:spacing w:line="240" w:lineRule="atLeast"/>
      <w:jc w:val="center"/>
      <w:textAlignment w:val="baseline"/>
      <w:rPr>
        <w:rFonts w:ascii="Times New Roman" w:eastAsia="宋体" w:hAnsi="Times New Roman" w:cs="Times New Roman"/>
        <w:kern w:val="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54ADE4"/>
    <w:multiLevelType w:val="multilevel"/>
    <w:tmpl w:val="C954ADE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0000000D"/>
    <w:multiLevelType w:val="multilevel"/>
    <w:tmpl w:val="0000000D"/>
    <w:lvl w:ilvl="0">
      <w:start w:val="1"/>
      <w:numFmt w:val="japaneseCounting"/>
      <w:lvlText w:val="%1、"/>
      <w:lvlJc w:val="left"/>
      <w:pPr>
        <w:ind w:left="11140" w:hanging="360"/>
      </w:pPr>
      <w:rPr>
        <w:rFonts w:hint="default"/>
      </w:rPr>
    </w:lvl>
    <w:lvl w:ilvl="1">
      <w:start w:val="1"/>
      <w:numFmt w:val="lowerLetter"/>
      <w:lvlText w:val="%2)"/>
      <w:lvlJc w:val="left"/>
      <w:pPr>
        <w:ind w:left="11620" w:hanging="420"/>
      </w:pPr>
    </w:lvl>
    <w:lvl w:ilvl="2">
      <w:start w:val="1"/>
      <w:numFmt w:val="lowerRoman"/>
      <w:lvlText w:val="%3."/>
      <w:lvlJc w:val="right"/>
      <w:pPr>
        <w:ind w:left="12040" w:hanging="420"/>
      </w:pPr>
    </w:lvl>
    <w:lvl w:ilvl="3">
      <w:start w:val="1"/>
      <w:numFmt w:val="decimal"/>
      <w:lvlText w:val="%4."/>
      <w:lvlJc w:val="left"/>
      <w:pPr>
        <w:ind w:left="12460" w:hanging="420"/>
      </w:pPr>
    </w:lvl>
    <w:lvl w:ilvl="4">
      <w:start w:val="1"/>
      <w:numFmt w:val="lowerLetter"/>
      <w:lvlText w:val="%5)"/>
      <w:lvlJc w:val="left"/>
      <w:pPr>
        <w:ind w:left="12880" w:hanging="420"/>
      </w:pPr>
    </w:lvl>
    <w:lvl w:ilvl="5">
      <w:start w:val="1"/>
      <w:numFmt w:val="lowerRoman"/>
      <w:lvlText w:val="%6."/>
      <w:lvlJc w:val="right"/>
      <w:pPr>
        <w:ind w:left="13300" w:hanging="420"/>
      </w:pPr>
    </w:lvl>
    <w:lvl w:ilvl="6">
      <w:start w:val="1"/>
      <w:numFmt w:val="decimal"/>
      <w:lvlText w:val="%7."/>
      <w:lvlJc w:val="left"/>
      <w:pPr>
        <w:ind w:left="13720" w:hanging="420"/>
      </w:pPr>
    </w:lvl>
    <w:lvl w:ilvl="7">
      <w:start w:val="1"/>
      <w:numFmt w:val="lowerLetter"/>
      <w:lvlText w:val="%8)"/>
      <w:lvlJc w:val="left"/>
      <w:pPr>
        <w:ind w:left="14140" w:hanging="420"/>
      </w:pPr>
    </w:lvl>
    <w:lvl w:ilvl="8">
      <w:start w:val="1"/>
      <w:numFmt w:val="lowerRoman"/>
      <w:lvlText w:val="%9."/>
      <w:lvlJc w:val="right"/>
      <w:pPr>
        <w:ind w:left="14560" w:hanging="420"/>
      </w:pPr>
    </w:lvl>
  </w:abstractNum>
  <w:abstractNum w:abstractNumId="2" w15:restartNumberingAfterBreak="0">
    <w:nsid w:val="02B47425"/>
    <w:multiLevelType w:val="hybridMultilevel"/>
    <w:tmpl w:val="A92EBBD8"/>
    <w:lvl w:ilvl="0" w:tplc="484AD41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616328D"/>
    <w:multiLevelType w:val="multilevel"/>
    <w:tmpl w:val="0616328D"/>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6982FD3"/>
    <w:multiLevelType w:val="multilevel"/>
    <w:tmpl w:val="06982FD3"/>
    <w:lvl w:ilvl="0">
      <w:start w:val="1"/>
      <w:numFmt w:val="decimal"/>
      <w:lvlText w:val="%1"/>
      <w:lvlJc w:val="left"/>
      <w:pPr>
        <w:ind w:left="425" w:hanging="425"/>
      </w:pPr>
    </w:lvl>
    <w:lvl w:ilvl="1">
      <w:start w:val="1"/>
      <w:numFmt w:val="decimal"/>
      <w:lvlText w:val="%1.%2"/>
      <w:lvlJc w:val="left"/>
      <w:pPr>
        <w:ind w:left="992" w:hanging="567"/>
      </w:pPr>
      <w:rPr>
        <w:color w:val="000000" w:themeColor="text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FE32BD4"/>
    <w:multiLevelType w:val="multilevel"/>
    <w:tmpl w:val="0FE32BD4"/>
    <w:lvl w:ilvl="0">
      <w:start w:val="1"/>
      <w:numFmt w:val="decimal"/>
      <w:lvlText w:val="%1."/>
      <w:lvlJc w:val="left"/>
      <w:pPr>
        <w:ind w:left="900" w:hanging="420"/>
      </w:pPr>
      <w:rPr>
        <w:rFonts w:hint="eastAsia"/>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22F415C7"/>
    <w:multiLevelType w:val="multilevel"/>
    <w:tmpl w:val="22F415C7"/>
    <w:lvl w:ilvl="0">
      <w:start w:val="1"/>
      <w:numFmt w:val="decimal"/>
      <w:lvlText w:val="%1）"/>
      <w:lvlJc w:val="left"/>
      <w:pPr>
        <w:ind w:left="720" w:hanging="720"/>
      </w:pPr>
      <w:rPr>
        <w:rFonts w:asciiTheme="minorEastAsia" w:eastAsiaTheme="minorEastAsia" w:hAnsiTheme="minorEastAsia"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4CB2D4B"/>
    <w:multiLevelType w:val="multilevel"/>
    <w:tmpl w:val="24CB2D4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A2C177C"/>
    <w:multiLevelType w:val="multilevel"/>
    <w:tmpl w:val="2A2C177C"/>
    <w:lvl w:ilvl="0">
      <w:start w:val="1"/>
      <w:numFmt w:val="chineseCountingThousand"/>
      <w:lvlText w:val="（%1）"/>
      <w:lvlJc w:val="left"/>
      <w:pPr>
        <w:ind w:left="3539" w:hanging="420"/>
      </w:pPr>
      <w:rPr>
        <w:rFonts w:hint="eastAsia"/>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15:restartNumberingAfterBreak="0">
    <w:nsid w:val="4EE1B54E"/>
    <w:multiLevelType w:val="singleLevel"/>
    <w:tmpl w:val="4EE1B54E"/>
    <w:lvl w:ilvl="0">
      <w:start w:val="1"/>
      <w:numFmt w:val="decimal"/>
      <w:suff w:val="nothing"/>
      <w:lvlText w:val="%1、"/>
      <w:lvlJc w:val="left"/>
    </w:lvl>
  </w:abstractNum>
  <w:abstractNum w:abstractNumId="10" w15:restartNumberingAfterBreak="0">
    <w:nsid w:val="4FF95A04"/>
    <w:multiLevelType w:val="hybridMultilevel"/>
    <w:tmpl w:val="FD54466E"/>
    <w:lvl w:ilvl="0" w:tplc="26EEE670">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15:restartNumberingAfterBreak="0">
    <w:nsid w:val="56F393B4"/>
    <w:multiLevelType w:val="singleLevel"/>
    <w:tmpl w:val="56F393B4"/>
    <w:lvl w:ilvl="0">
      <w:start w:val="1"/>
      <w:numFmt w:val="decimal"/>
      <w:suff w:val="nothing"/>
      <w:lvlText w:val="%1．"/>
      <w:lvlJc w:val="left"/>
      <w:pPr>
        <w:ind w:left="0" w:firstLine="400"/>
      </w:pPr>
      <w:rPr>
        <w:rFonts w:hint="default"/>
      </w:rPr>
    </w:lvl>
  </w:abstractNum>
  <w:abstractNum w:abstractNumId="12" w15:restartNumberingAfterBreak="0">
    <w:nsid w:val="56F393DD"/>
    <w:multiLevelType w:val="singleLevel"/>
    <w:tmpl w:val="56F393DD"/>
    <w:lvl w:ilvl="0">
      <w:start w:val="1"/>
      <w:numFmt w:val="decimal"/>
      <w:suff w:val="nothing"/>
      <w:lvlText w:val="%1．"/>
      <w:lvlJc w:val="left"/>
      <w:pPr>
        <w:ind w:left="0" w:firstLine="400"/>
      </w:pPr>
      <w:rPr>
        <w:rFonts w:hint="default"/>
      </w:rPr>
    </w:lvl>
  </w:abstractNum>
  <w:abstractNum w:abstractNumId="13" w15:restartNumberingAfterBreak="0">
    <w:nsid w:val="56F3941D"/>
    <w:multiLevelType w:val="singleLevel"/>
    <w:tmpl w:val="56F3941D"/>
    <w:lvl w:ilvl="0">
      <w:start w:val="1"/>
      <w:numFmt w:val="decimal"/>
      <w:suff w:val="nothing"/>
      <w:lvlText w:val="%1．"/>
      <w:lvlJc w:val="left"/>
      <w:pPr>
        <w:ind w:left="0" w:firstLine="400"/>
      </w:pPr>
      <w:rPr>
        <w:rFonts w:hint="default"/>
      </w:rPr>
    </w:lvl>
  </w:abstractNum>
  <w:abstractNum w:abstractNumId="14" w15:restartNumberingAfterBreak="0">
    <w:nsid w:val="56F3950E"/>
    <w:multiLevelType w:val="singleLevel"/>
    <w:tmpl w:val="56F3950E"/>
    <w:lvl w:ilvl="0">
      <w:start w:val="1"/>
      <w:numFmt w:val="decimal"/>
      <w:suff w:val="nothing"/>
      <w:lvlText w:val="%1．"/>
      <w:lvlJc w:val="left"/>
      <w:pPr>
        <w:ind w:left="0" w:firstLine="400"/>
      </w:pPr>
      <w:rPr>
        <w:rFonts w:hint="default"/>
      </w:rPr>
    </w:lvl>
  </w:abstractNum>
  <w:abstractNum w:abstractNumId="15" w15:restartNumberingAfterBreak="0">
    <w:nsid w:val="5E3C76D6"/>
    <w:multiLevelType w:val="multilevel"/>
    <w:tmpl w:val="5E3C76D6"/>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126F9B"/>
    <w:multiLevelType w:val="multilevel"/>
    <w:tmpl w:val="6B126F9B"/>
    <w:lvl w:ilvl="0">
      <w:start w:val="1"/>
      <w:numFmt w:val="chineseCountingThousand"/>
      <w:pStyle w:val="2"/>
      <w:suff w:val="space"/>
      <w:lvlText w:val="%1. "/>
      <w:lvlJc w:val="left"/>
      <w:pPr>
        <w:ind w:left="907" w:hanging="907"/>
      </w:pPr>
      <w:rPr>
        <w:rFonts w:ascii="微软雅黑" w:eastAsia="微软雅黑" w:hAnsi="宋体" w:cs="宋体" w:hint="eastAsia"/>
        <w:sz w:val="44"/>
      </w:rPr>
    </w:lvl>
    <w:lvl w:ilvl="1">
      <w:start w:val="1"/>
      <w:numFmt w:val="decimal"/>
      <w:isLgl/>
      <w:suff w:val="space"/>
      <w:lvlText w:val="%1.%2 "/>
      <w:lvlJc w:val="left"/>
      <w:pPr>
        <w:ind w:left="794" w:hanging="794"/>
      </w:pPr>
      <w:rPr>
        <w:rFonts w:ascii="微软雅黑" w:eastAsia="微软雅黑" w:hAnsi="宋体" w:cs="宋体" w:hint="eastAsia"/>
        <w:sz w:val="32"/>
      </w:rPr>
    </w:lvl>
    <w:lvl w:ilvl="2">
      <w:start w:val="1"/>
      <w:numFmt w:val="decimal"/>
      <w:pStyle w:val="-3"/>
      <w:isLgl/>
      <w:suff w:val="space"/>
      <w:lvlText w:val="%1.%2.%3 "/>
      <w:lvlJc w:val="left"/>
      <w:pPr>
        <w:ind w:left="907" w:hanging="907"/>
      </w:pPr>
      <w:rPr>
        <w:rFonts w:ascii="微软雅黑" w:eastAsia="微软雅黑" w:hAnsi="宋体" w:hint="eastAsia"/>
        <w:b/>
        <w:i w:val="0"/>
        <w:sz w:val="28"/>
      </w:rPr>
    </w:lvl>
    <w:lvl w:ilvl="3">
      <w:start w:val="1"/>
      <w:numFmt w:val="decimal"/>
      <w:pStyle w:val="4"/>
      <w:isLgl/>
      <w:suff w:val="space"/>
      <w:lvlText w:val="%1.%2.%3.%4 "/>
      <w:lvlJc w:val="left"/>
      <w:pPr>
        <w:ind w:left="1021" w:hanging="1021"/>
      </w:pPr>
      <w:rPr>
        <w:rFonts w:ascii="宋体" w:eastAsia="宋体" w:hAnsi="宋体" w:cs="宋体" w:hint="default"/>
        <w:b w:val="0"/>
        <w:bCs w:val="0"/>
        <w:i w:val="0"/>
        <w:iCs w:val="0"/>
        <w:caps w:val="0"/>
        <w:smallCaps w:val="0"/>
        <w:strike w:val="0"/>
        <w:dstrike w:val="0"/>
        <w:vanish w:val="0"/>
        <w:color w:val="000000"/>
        <w:spacing w:val="0"/>
        <w:position w:val="0"/>
        <w:u w:val="none"/>
        <w:vertAlign w:val="baseline"/>
        <w14:ligatures w14:val="none"/>
        <w14:numForm w14:val="default"/>
        <w14:numSpacing w14:val="default"/>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15:restartNumberingAfterBreak="0">
    <w:nsid w:val="759D48E8"/>
    <w:multiLevelType w:val="multilevel"/>
    <w:tmpl w:val="759D48E8"/>
    <w:lvl w:ilvl="0">
      <w:start w:val="1"/>
      <w:numFmt w:val="decimal"/>
      <w:lvlText w:val="%1."/>
      <w:lvlJc w:val="left"/>
      <w:pPr>
        <w:tabs>
          <w:tab w:val="left" w:pos="420"/>
        </w:tabs>
        <w:ind w:left="420" w:hanging="420"/>
      </w:pPr>
      <w:rPr>
        <w:rFonts w:hint="eastAsia"/>
      </w:rPr>
    </w:lvl>
    <w:lvl w:ilvl="1">
      <w:start w:val="1"/>
      <w:numFmt w:val="decimal"/>
      <w:lvlText w:val="3.%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8" w15:restartNumberingAfterBreak="0">
    <w:nsid w:val="7BBA56E0"/>
    <w:multiLevelType w:val="multilevel"/>
    <w:tmpl w:val="7BBA56E0"/>
    <w:lvl w:ilvl="0">
      <w:start w:val="1"/>
      <w:numFmt w:val="decimal"/>
      <w:lvlText w:val="%1."/>
      <w:lvlJc w:val="left"/>
      <w:pPr>
        <w:ind w:left="360" w:hanging="360"/>
      </w:pPr>
      <w:rPr>
        <w:rFonts w:hint="eastAsia"/>
      </w:rPr>
    </w:lvl>
    <w:lvl w:ilvl="1">
      <w:start w:val="1"/>
      <w:numFmt w:val="decimal"/>
      <w:lvlText w:val="%1.%2"/>
      <w:lvlJc w:val="left"/>
      <w:pPr>
        <w:ind w:left="1218" w:hanging="792"/>
      </w:pPr>
      <w:rPr>
        <w:rFonts w:ascii="Arial" w:hAnsi="Arial" w:cs="Arial" w:hint="default"/>
        <w:b/>
      </w:rPr>
    </w:lvl>
    <w:lvl w:ilvl="2">
      <w:start w:val="1"/>
      <w:numFmt w:val="decimal"/>
      <w:lvlText w:val="%1.%2.%3"/>
      <w:lvlJc w:val="left"/>
      <w:pPr>
        <w:ind w:left="1224" w:hanging="1224"/>
      </w:pPr>
      <w:rPr>
        <w:rFonts w:ascii="Arial" w:eastAsia="华文楷体" w:hAnsi="Arial" w:cs="Times New Roman" w:hint="default"/>
        <w:caps w:val="0"/>
        <w:strike w:val="0"/>
        <w:dstrike w:val="0"/>
        <w:vanish w:val="0"/>
        <w:color w:val="auto"/>
        <w:sz w:val="24"/>
        <w:u w:val="none"/>
        <w:vertAlign w:val="baseline"/>
      </w:rPr>
    </w:lvl>
    <w:lvl w:ilvl="3">
      <w:start w:val="1"/>
      <w:numFmt w:val="decimal"/>
      <w:lvlText w:val="%1.%2.%3.%4"/>
      <w:lvlJc w:val="left"/>
      <w:pPr>
        <w:ind w:left="1728" w:hanging="1728"/>
      </w:pPr>
      <w:rPr>
        <w:rFonts w:ascii="Arial" w:eastAsia="华文楷体" w:hAnsi="Arial" w:cs="Times New Roman" w:hint="default"/>
        <w:color w:val="auto"/>
        <w:sz w:val="24"/>
      </w:rPr>
    </w:lvl>
    <w:lvl w:ilvl="4">
      <w:start w:val="1"/>
      <w:numFmt w:val="decimal"/>
      <w:lvlText w:val="%1.%2.%3.%4.%5"/>
      <w:lvlJc w:val="left"/>
      <w:pPr>
        <w:ind w:left="2232" w:hanging="223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8110879">
    <w:abstractNumId w:val="15"/>
  </w:num>
  <w:num w:numId="2" w16cid:durableId="1609385590">
    <w:abstractNumId w:val="16"/>
  </w:num>
  <w:num w:numId="3" w16cid:durableId="883440627">
    <w:abstractNumId w:val="16"/>
    <w:lvlOverride w:ilvl="0">
      <w:lvl w:ilvl="0" w:tentative="1">
        <w:start w:val="1"/>
        <w:numFmt w:val="chineseCountingThousand"/>
        <w:pStyle w:val="2"/>
        <w:suff w:val="space"/>
        <w:lvlText w:val="%1. "/>
        <w:lvlJc w:val="left"/>
        <w:pPr>
          <w:ind w:left="907" w:hanging="907"/>
        </w:pPr>
        <w:rPr>
          <w:rFonts w:ascii="微软雅黑" w:eastAsia="微软雅黑" w:hAnsi="宋体" w:cs="宋体" w:hint="eastAsia"/>
          <w:sz w:val="44"/>
        </w:rPr>
      </w:lvl>
    </w:lvlOverride>
    <w:lvlOverride w:ilvl="1">
      <w:lvl w:ilvl="1" w:tentative="1">
        <w:start w:val="1"/>
        <w:numFmt w:val="decimal"/>
        <w:isLgl/>
        <w:suff w:val="space"/>
        <w:lvlText w:val="%1.%2 "/>
        <w:lvlJc w:val="left"/>
        <w:pPr>
          <w:ind w:left="794" w:hanging="794"/>
        </w:pPr>
        <w:rPr>
          <w:rFonts w:ascii="微软雅黑" w:eastAsia="微软雅黑" w:hAnsi="宋体" w:cs="宋体" w:hint="eastAsia"/>
          <w:sz w:val="32"/>
        </w:rPr>
      </w:lvl>
    </w:lvlOverride>
    <w:lvlOverride w:ilvl="2">
      <w:lvl w:ilvl="2" w:tentative="1">
        <w:start w:val="1"/>
        <w:numFmt w:val="decimal"/>
        <w:lvlRestart w:val="0"/>
        <w:pStyle w:val="-3"/>
        <w:isLgl/>
        <w:suff w:val="space"/>
        <w:lvlText w:val="%1.%2.%3 "/>
        <w:lvlJc w:val="left"/>
        <w:pPr>
          <w:ind w:left="1021" w:hanging="1021"/>
        </w:pPr>
      </w:lvl>
    </w:lvlOverride>
    <w:lvlOverride w:ilvl="3">
      <w:lvl w:ilvl="3" w:tentative="1">
        <w:start w:val="1"/>
        <w:numFmt w:val="decimal"/>
        <w:pStyle w:val="4"/>
        <w:isLgl/>
        <w:suff w:val="space"/>
        <w:lvlText w:val="%1.%2.%3.%4 "/>
        <w:lvlJc w:val="left"/>
        <w:pPr>
          <w:ind w:left="1021" w:hanging="1021"/>
        </w:pPr>
        <w:rPr>
          <w:rFonts w:ascii="宋体" w:eastAsia="宋体" w:hAnsi="宋体" w:cs="宋体" w:hint="default"/>
          <w:b w:val="0"/>
          <w:bCs w:val="0"/>
          <w:i w:val="0"/>
          <w:iCs w:val="0"/>
          <w:caps w:val="0"/>
          <w:smallCaps w:val="0"/>
          <w:strike w:val="0"/>
          <w:dstrike w:val="0"/>
          <w:vanish w:val="0"/>
          <w:color w:val="000000"/>
          <w:spacing w:val="0"/>
          <w:position w:val="0"/>
          <w:u w:val="none"/>
          <w:vertAlign w:val="baseline"/>
          <w14:ligatures w14:val="none"/>
          <w14:numForm w14:val="default"/>
          <w14:numSpacing w14:val="default"/>
        </w:rPr>
      </w:lvl>
    </w:lvlOverride>
    <w:lvlOverride w:ilvl="4">
      <w:lvl w:ilvl="4" w:tentative="1">
        <w:start w:val="1"/>
        <w:numFmt w:val="decimal"/>
        <w:isLgl/>
        <w:suff w:val="space"/>
        <w:lvlText w:val="%1.%2.%3.%4.%5 "/>
        <w:lvlJc w:val="left"/>
        <w:pPr>
          <w:ind w:left="1134" w:hanging="1134"/>
        </w:pPr>
        <w:rPr>
          <w:rFonts w:hint="eastAsia"/>
        </w:rPr>
      </w:lvl>
    </w:lvlOverride>
    <w:lvlOverride w:ilvl="5">
      <w:lvl w:ilvl="5" w:tentative="1">
        <w:start w:val="1"/>
        <w:numFmt w:val="decimal"/>
        <w:isLgl/>
        <w:suff w:val="space"/>
        <w:lvlText w:val="%1.%2.%3.%4.%5.%6 "/>
        <w:lvlJc w:val="left"/>
        <w:pPr>
          <w:ind w:left="1247" w:hanging="1247"/>
        </w:pPr>
        <w:rPr>
          <w:rFonts w:hint="eastAsia"/>
        </w:rPr>
      </w:lvl>
    </w:lvlOverride>
    <w:lvlOverride w:ilvl="6">
      <w:lvl w:ilvl="6" w:tentative="1">
        <w:start w:val="1"/>
        <w:numFmt w:val="decimal"/>
        <w:lvlRestart w:val="1"/>
        <w:isLgl/>
        <w:suff w:val="space"/>
        <w:lvlText w:val="图 %1.%7 "/>
        <w:lvlJc w:val="left"/>
        <w:pPr>
          <w:ind w:left="0" w:firstLine="0"/>
        </w:pPr>
        <w:rPr>
          <w:rFonts w:hint="eastAsia"/>
        </w:rPr>
      </w:lvl>
    </w:lvlOverride>
    <w:lvlOverride w:ilvl="7">
      <w:lvl w:ilvl="7" w:tentative="1">
        <w:start w:val="1"/>
        <w:numFmt w:val="decimal"/>
        <w:lvlRestart w:val="1"/>
        <w:isLgl/>
        <w:suff w:val="space"/>
        <w:lvlText w:val="表 %1.%8 "/>
        <w:lvlJc w:val="left"/>
        <w:pPr>
          <w:ind w:left="0" w:firstLine="0"/>
        </w:pPr>
        <w:rPr>
          <w:rFonts w:hint="eastAsia"/>
        </w:rPr>
      </w:lvl>
    </w:lvlOverride>
    <w:lvlOverride w:ilvl="8">
      <w:lvl w:ilvl="8" w:tentative="1">
        <w:start w:val="1"/>
        <w:numFmt w:val="none"/>
        <w:suff w:val="nothing"/>
        <w:lvlText w:val=""/>
        <w:lvlJc w:val="left"/>
        <w:pPr>
          <w:ind w:left="0" w:firstLine="0"/>
        </w:pPr>
        <w:rPr>
          <w:rFonts w:hint="eastAsia"/>
        </w:rPr>
      </w:lvl>
    </w:lvlOverride>
  </w:num>
  <w:num w:numId="4" w16cid:durableId="1097209340">
    <w:abstractNumId w:val="16"/>
    <w:lvlOverride w:ilvl="0">
      <w:lvl w:ilvl="0" w:tentative="1">
        <w:start w:val="1"/>
        <w:numFmt w:val="chineseCountingThousand"/>
        <w:pStyle w:val="2"/>
        <w:suff w:val="space"/>
        <w:lvlText w:val="%1. "/>
        <w:lvlJc w:val="left"/>
        <w:pPr>
          <w:ind w:left="907" w:hanging="907"/>
        </w:pPr>
        <w:rPr>
          <w:rFonts w:ascii="微软雅黑" w:eastAsia="微软雅黑" w:hAnsi="宋体" w:cs="宋体" w:hint="eastAsia"/>
          <w:sz w:val="44"/>
        </w:rPr>
      </w:lvl>
    </w:lvlOverride>
    <w:lvlOverride w:ilvl="1">
      <w:lvl w:ilvl="1" w:tentative="1">
        <w:start w:val="1"/>
        <w:numFmt w:val="decimal"/>
        <w:isLgl/>
        <w:suff w:val="space"/>
        <w:lvlText w:val="%1.%2 "/>
        <w:lvlJc w:val="left"/>
        <w:pPr>
          <w:ind w:left="794" w:hanging="794"/>
        </w:pPr>
        <w:rPr>
          <w:rFonts w:ascii="微软雅黑" w:eastAsia="微软雅黑" w:hAnsi="宋体" w:cs="宋体" w:hint="eastAsia"/>
          <w:sz w:val="32"/>
        </w:rPr>
      </w:lvl>
    </w:lvlOverride>
    <w:lvlOverride w:ilvl="2">
      <w:lvl w:ilvl="2" w:tentative="1">
        <w:start w:val="1"/>
        <w:numFmt w:val="decimal"/>
        <w:lvlRestart w:val="0"/>
        <w:pStyle w:val="-3"/>
        <w:isLgl/>
        <w:suff w:val="space"/>
        <w:lvlText w:val="%1.%2.%3 "/>
        <w:lvlJc w:val="left"/>
        <w:pPr>
          <w:ind w:left="1021" w:hanging="1021"/>
        </w:pPr>
        <w:rPr>
          <w:rFonts w:hint="eastAsia"/>
        </w:rPr>
      </w:lvl>
    </w:lvlOverride>
    <w:lvlOverride w:ilvl="3">
      <w:lvl w:ilvl="3" w:tentative="1">
        <w:start w:val="1"/>
        <w:numFmt w:val="decimal"/>
        <w:pStyle w:val="4"/>
        <w:isLgl/>
        <w:suff w:val="space"/>
        <w:lvlText w:val="%1.%2.%3.%4 "/>
        <w:lvlJc w:val="left"/>
        <w:pPr>
          <w:ind w:left="1021" w:hanging="1021"/>
        </w:pPr>
        <w:rPr>
          <w:rFonts w:ascii="微软雅黑" w:eastAsia="微软雅黑" w:hAnsi="宋体" w:cs="宋体" w:hint="eastAsia"/>
          <w:b w:val="0"/>
          <w:bCs w:val="0"/>
          <w:i w:val="0"/>
          <w:iCs w:val="0"/>
          <w:caps w:val="0"/>
          <w:strike w:val="0"/>
          <w:dstrike w:val="0"/>
          <w:vanish w:val="0"/>
          <w:color w:val="000000"/>
          <w:spacing w:val="0"/>
          <w:position w:val="0"/>
          <w:u w:val="none"/>
          <w:vertAlign w:val="baseline"/>
          <w14:ligatures w14:val="none"/>
          <w14:numForm w14:val="default"/>
          <w14:numSpacing w14:val="default"/>
        </w:rPr>
      </w:lvl>
    </w:lvlOverride>
    <w:lvlOverride w:ilvl="4">
      <w:lvl w:ilvl="4" w:tentative="1">
        <w:start w:val="1"/>
        <w:numFmt w:val="decimal"/>
        <w:isLgl/>
        <w:suff w:val="space"/>
        <w:lvlText w:val="%1.%2.%3.%4.%5 "/>
        <w:lvlJc w:val="left"/>
        <w:pPr>
          <w:ind w:left="1134" w:hanging="1134"/>
        </w:pPr>
        <w:rPr>
          <w:rFonts w:hint="eastAsia"/>
        </w:rPr>
      </w:lvl>
    </w:lvlOverride>
    <w:lvlOverride w:ilvl="5">
      <w:lvl w:ilvl="5" w:tentative="1">
        <w:start w:val="1"/>
        <w:numFmt w:val="decimal"/>
        <w:isLgl/>
        <w:suff w:val="space"/>
        <w:lvlText w:val="%1.%2.%3.%4.%5.%6 "/>
        <w:lvlJc w:val="left"/>
        <w:pPr>
          <w:ind w:left="1247" w:hanging="1247"/>
        </w:pPr>
        <w:rPr>
          <w:rFonts w:hint="eastAsia"/>
        </w:rPr>
      </w:lvl>
    </w:lvlOverride>
    <w:lvlOverride w:ilvl="6">
      <w:lvl w:ilvl="6" w:tentative="1">
        <w:start w:val="1"/>
        <w:numFmt w:val="decimal"/>
        <w:lvlRestart w:val="1"/>
        <w:isLgl/>
        <w:suff w:val="space"/>
        <w:lvlText w:val="图 %1.%7 "/>
        <w:lvlJc w:val="left"/>
        <w:pPr>
          <w:ind w:left="0" w:firstLine="0"/>
        </w:pPr>
        <w:rPr>
          <w:rFonts w:hint="eastAsia"/>
        </w:rPr>
      </w:lvl>
    </w:lvlOverride>
    <w:lvlOverride w:ilvl="7">
      <w:lvl w:ilvl="7" w:tentative="1">
        <w:start w:val="1"/>
        <w:numFmt w:val="decimal"/>
        <w:lvlRestart w:val="1"/>
        <w:isLgl/>
        <w:suff w:val="space"/>
        <w:lvlText w:val="表 %1.%8 "/>
        <w:lvlJc w:val="left"/>
        <w:pPr>
          <w:ind w:left="0" w:firstLine="0"/>
        </w:pPr>
        <w:rPr>
          <w:rFonts w:hint="eastAsia"/>
        </w:rPr>
      </w:lvl>
    </w:lvlOverride>
    <w:lvlOverride w:ilvl="8">
      <w:lvl w:ilvl="8" w:tentative="1">
        <w:start w:val="1"/>
        <w:numFmt w:val="none"/>
        <w:suff w:val="nothing"/>
        <w:lvlText w:val=""/>
        <w:lvlJc w:val="left"/>
        <w:pPr>
          <w:ind w:left="0" w:firstLine="0"/>
        </w:pPr>
        <w:rPr>
          <w:rFonts w:hint="eastAsia"/>
        </w:rPr>
      </w:lvl>
    </w:lvlOverride>
  </w:num>
  <w:num w:numId="5" w16cid:durableId="1760442608">
    <w:abstractNumId w:val="1"/>
  </w:num>
  <w:num w:numId="6" w16cid:durableId="898323608">
    <w:abstractNumId w:val="8"/>
  </w:num>
  <w:num w:numId="7" w16cid:durableId="960962807">
    <w:abstractNumId w:val="5"/>
  </w:num>
  <w:num w:numId="8" w16cid:durableId="67650992">
    <w:abstractNumId w:val="3"/>
  </w:num>
  <w:num w:numId="9" w16cid:durableId="1271082754">
    <w:abstractNumId w:val="7"/>
  </w:num>
  <w:num w:numId="10" w16cid:durableId="625891514">
    <w:abstractNumId w:val="0"/>
  </w:num>
  <w:num w:numId="11" w16cid:durableId="1185366994">
    <w:abstractNumId w:val="6"/>
  </w:num>
  <w:num w:numId="12" w16cid:durableId="138966192">
    <w:abstractNumId w:val="18"/>
  </w:num>
  <w:num w:numId="13" w16cid:durableId="1390301529">
    <w:abstractNumId w:val="4"/>
  </w:num>
  <w:num w:numId="14" w16cid:durableId="1995915249">
    <w:abstractNumId w:val="17"/>
  </w:num>
  <w:num w:numId="15" w16cid:durableId="1433210374">
    <w:abstractNumId w:val="12"/>
  </w:num>
  <w:num w:numId="16" w16cid:durableId="1288926183">
    <w:abstractNumId w:val="13"/>
  </w:num>
  <w:num w:numId="17" w16cid:durableId="1120341363">
    <w:abstractNumId w:val="11"/>
  </w:num>
  <w:num w:numId="18" w16cid:durableId="748385611">
    <w:abstractNumId w:val="14"/>
  </w:num>
  <w:num w:numId="19" w16cid:durableId="1774664197">
    <w:abstractNumId w:val="2"/>
  </w:num>
  <w:num w:numId="20" w16cid:durableId="980882492">
    <w:abstractNumId w:val="10"/>
  </w:num>
  <w:num w:numId="21" w16cid:durableId="805858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U5NzYwZWNlZTA4ZWU0YzIyMTU5ZTEwYTc5MDk4ZjgifQ=="/>
  </w:docVars>
  <w:rsids>
    <w:rsidRoot w:val="00C84568"/>
    <w:rsid w:val="FB5F505D"/>
    <w:rsid w:val="00001382"/>
    <w:rsid w:val="00003405"/>
    <w:rsid w:val="00005EBE"/>
    <w:rsid w:val="00030086"/>
    <w:rsid w:val="0003320C"/>
    <w:rsid w:val="00034DF3"/>
    <w:rsid w:val="00044A3D"/>
    <w:rsid w:val="00051DC7"/>
    <w:rsid w:val="00053DE7"/>
    <w:rsid w:val="000618F6"/>
    <w:rsid w:val="000628CB"/>
    <w:rsid w:val="00065BA6"/>
    <w:rsid w:val="00071E5E"/>
    <w:rsid w:val="00076CD0"/>
    <w:rsid w:val="000839B9"/>
    <w:rsid w:val="00092309"/>
    <w:rsid w:val="000A1A22"/>
    <w:rsid w:val="000A4945"/>
    <w:rsid w:val="000A4AE8"/>
    <w:rsid w:val="000A7A56"/>
    <w:rsid w:val="000B55A2"/>
    <w:rsid w:val="000C3D41"/>
    <w:rsid w:val="000D7A9B"/>
    <w:rsid w:val="000E2A94"/>
    <w:rsid w:val="000E3208"/>
    <w:rsid w:val="00100672"/>
    <w:rsid w:val="001050D5"/>
    <w:rsid w:val="00107E65"/>
    <w:rsid w:val="00123DA4"/>
    <w:rsid w:val="001269FC"/>
    <w:rsid w:val="00131BEB"/>
    <w:rsid w:val="001331FE"/>
    <w:rsid w:val="00141C89"/>
    <w:rsid w:val="0014394B"/>
    <w:rsid w:val="00160169"/>
    <w:rsid w:val="00175F44"/>
    <w:rsid w:val="00177703"/>
    <w:rsid w:val="00184C14"/>
    <w:rsid w:val="0018524A"/>
    <w:rsid w:val="0019159F"/>
    <w:rsid w:val="00195634"/>
    <w:rsid w:val="001A592A"/>
    <w:rsid w:val="001A775D"/>
    <w:rsid w:val="001B29C8"/>
    <w:rsid w:val="001B4B4E"/>
    <w:rsid w:val="001B4B68"/>
    <w:rsid w:val="001B707F"/>
    <w:rsid w:val="001C3678"/>
    <w:rsid w:val="001C5626"/>
    <w:rsid w:val="001D54F4"/>
    <w:rsid w:val="001E2A04"/>
    <w:rsid w:val="001E2AA4"/>
    <w:rsid w:val="001E7697"/>
    <w:rsid w:val="001F185D"/>
    <w:rsid w:val="00200172"/>
    <w:rsid w:val="0020693F"/>
    <w:rsid w:val="002329AE"/>
    <w:rsid w:val="002356CC"/>
    <w:rsid w:val="00242BEC"/>
    <w:rsid w:val="002436D0"/>
    <w:rsid w:val="00244823"/>
    <w:rsid w:val="00254BD5"/>
    <w:rsid w:val="0025541F"/>
    <w:rsid w:val="00261468"/>
    <w:rsid w:val="00272F49"/>
    <w:rsid w:val="00274CD8"/>
    <w:rsid w:val="00284917"/>
    <w:rsid w:val="0029217A"/>
    <w:rsid w:val="0029285B"/>
    <w:rsid w:val="002A068C"/>
    <w:rsid w:val="002A3EF7"/>
    <w:rsid w:val="002B215D"/>
    <w:rsid w:val="002B5712"/>
    <w:rsid w:val="002B6732"/>
    <w:rsid w:val="002C3960"/>
    <w:rsid w:val="002D36D4"/>
    <w:rsid w:val="002F0B8E"/>
    <w:rsid w:val="002F4512"/>
    <w:rsid w:val="002F5957"/>
    <w:rsid w:val="003100CE"/>
    <w:rsid w:val="00316B5E"/>
    <w:rsid w:val="00321AEC"/>
    <w:rsid w:val="00331C4C"/>
    <w:rsid w:val="00332105"/>
    <w:rsid w:val="00333675"/>
    <w:rsid w:val="003377A3"/>
    <w:rsid w:val="00361AEB"/>
    <w:rsid w:val="00363A1E"/>
    <w:rsid w:val="00371EB6"/>
    <w:rsid w:val="003756AF"/>
    <w:rsid w:val="003812A6"/>
    <w:rsid w:val="00381F6A"/>
    <w:rsid w:val="003905EC"/>
    <w:rsid w:val="00392657"/>
    <w:rsid w:val="003968AF"/>
    <w:rsid w:val="003A150C"/>
    <w:rsid w:val="003B0224"/>
    <w:rsid w:val="003B1DE5"/>
    <w:rsid w:val="003B54A7"/>
    <w:rsid w:val="003B57F7"/>
    <w:rsid w:val="003C1C4E"/>
    <w:rsid w:val="003D5FBA"/>
    <w:rsid w:val="003E6EF1"/>
    <w:rsid w:val="003F250B"/>
    <w:rsid w:val="004021E8"/>
    <w:rsid w:val="00407893"/>
    <w:rsid w:val="00414C54"/>
    <w:rsid w:val="00416D0E"/>
    <w:rsid w:val="004248A7"/>
    <w:rsid w:val="0043167F"/>
    <w:rsid w:val="00433826"/>
    <w:rsid w:val="0043554D"/>
    <w:rsid w:val="00437F9D"/>
    <w:rsid w:val="0044315B"/>
    <w:rsid w:val="00446458"/>
    <w:rsid w:val="00450C1D"/>
    <w:rsid w:val="00451CE4"/>
    <w:rsid w:val="004524C0"/>
    <w:rsid w:val="004543C4"/>
    <w:rsid w:val="00454EC0"/>
    <w:rsid w:val="0045724B"/>
    <w:rsid w:val="004639C6"/>
    <w:rsid w:val="00466B9E"/>
    <w:rsid w:val="004711BA"/>
    <w:rsid w:val="00473CBF"/>
    <w:rsid w:val="004821C8"/>
    <w:rsid w:val="004833F4"/>
    <w:rsid w:val="00492654"/>
    <w:rsid w:val="00493E04"/>
    <w:rsid w:val="0049723D"/>
    <w:rsid w:val="004B3203"/>
    <w:rsid w:val="004B3F85"/>
    <w:rsid w:val="004B7C28"/>
    <w:rsid w:val="004C528A"/>
    <w:rsid w:val="004D14D3"/>
    <w:rsid w:val="004E78EC"/>
    <w:rsid w:val="00522644"/>
    <w:rsid w:val="005344D7"/>
    <w:rsid w:val="0054106F"/>
    <w:rsid w:val="00560D0D"/>
    <w:rsid w:val="00562E5C"/>
    <w:rsid w:val="0056544F"/>
    <w:rsid w:val="005754C5"/>
    <w:rsid w:val="005779F7"/>
    <w:rsid w:val="00593E3D"/>
    <w:rsid w:val="00595395"/>
    <w:rsid w:val="00596F04"/>
    <w:rsid w:val="005A3226"/>
    <w:rsid w:val="005A34EA"/>
    <w:rsid w:val="005A4AC9"/>
    <w:rsid w:val="005A5070"/>
    <w:rsid w:val="005B5234"/>
    <w:rsid w:val="005C3CDD"/>
    <w:rsid w:val="005D15C2"/>
    <w:rsid w:val="005D7781"/>
    <w:rsid w:val="005E0014"/>
    <w:rsid w:val="005E1EAF"/>
    <w:rsid w:val="005E1F15"/>
    <w:rsid w:val="005F42F3"/>
    <w:rsid w:val="0060430A"/>
    <w:rsid w:val="00610F3F"/>
    <w:rsid w:val="00611707"/>
    <w:rsid w:val="006161D2"/>
    <w:rsid w:val="00620A6F"/>
    <w:rsid w:val="006255B3"/>
    <w:rsid w:val="00625FCB"/>
    <w:rsid w:val="00637FA6"/>
    <w:rsid w:val="00642577"/>
    <w:rsid w:val="0064458E"/>
    <w:rsid w:val="0065184F"/>
    <w:rsid w:val="00651F75"/>
    <w:rsid w:val="00667480"/>
    <w:rsid w:val="00672711"/>
    <w:rsid w:val="006736D7"/>
    <w:rsid w:val="006932B4"/>
    <w:rsid w:val="006979D3"/>
    <w:rsid w:val="006B10A2"/>
    <w:rsid w:val="006B6C70"/>
    <w:rsid w:val="006C216E"/>
    <w:rsid w:val="006C3256"/>
    <w:rsid w:val="006D0530"/>
    <w:rsid w:val="006E010C"/>
    <w:rsid w:val="006E4F3A"/>
    <w:rsid w:val="006F4505"/>
    <w:rsid w:val="006F64F9"/>
    <w:rsid w:val="006F6DA9"/>
    <w:rsid w:val="007025C6"/>
    <w:rsid w:val="007075B9"/>
    <w:rsid w:val="00712EEE"/>
    <w:rsid w:val="00713F02"/>
    <w:rsid w:val="00726AE1"/>
    <w:rsid w:val="0073226C"/>
    <w:rsid w:val="0073263D"/>
    <w:rsid w:val="00732D3C"/>
    <w:rsid w:val="00736526"/>
    <w:rsid w:val="00745C7C"/>
    <w:rsid w:val="00746594"/>
    <w:rsid w:val="00771B56"/>
    <w:rsid w:val="00774ADD"/>
    <w:rsid w:val="00780172"/>
    <w:rsid w:val="007808E1"/>
    <w:rsid w:val="0078109B"/>
    <w:rsid w:val="00793E7A"/>
    <w:rsid w:val="007941E3"/>
    <w:rsid w:val="00794C2F"/>
    <w:rsid w:val="007967A6"/>
    <w:rsid w:val="007A038D"/>
    <w:rsid w:val="007A422D"/>
    <w:rsid w:val="007A4505"/>
    <w:rsid w:val="007A5D89"/>
    <w:rsid w:val="007C078C"/>
    <w:rsid w:val="007C79F5"/>
    <w:rsid w:val="007D147C"/>
    <w:rsid w:val="007D2906"/>
    <w:rsid w:val="007D5A2A"/>
    <w:rsid w:val="007D6510"/>
    <w:rsid w:val="007D7ABC"/>
    <w:rsid w:val="007E3508"/>
    <w:rsid w:val="007E6E44"/>
    <w:rsid w:val="007F42DB"/>
    <w:rsid w:val="007F6C53"/>
    <w:rsid w:val="00811319"/>
    <w:rsid w:val="00816F76"/>
    <w:rsid w:val="008240FD"/>
    <w:rsid w:val="0082560B"/>
    <w:rsid w:val="00837D31"/>
    <w:rsid w:val="0085024F"/>
    <w:rsid w:val="00860E8F"/>
    <w:rsid w:val="00863E73"/>
    <w:rsid w:val="00867AA2"/>
    <w:rsid w:val="0087024E"/>
    <w:rsid w:val="00876EF5"/>
    <w:rsid w:val="008837E8"/>
    <w:rsid w:val="00886D78"/>
    <w:rsid w:val="008B099B"/>
    <w:rsid w:val="008B0D13"/>
    <w:rsid w:val="008C07BF"/>
    <w:rsid w:val="008C6E30"/>
    <w:rsid w:val="008D0D79"/>
    <w:rsid w:val="008D718A"/>
    <w:rsid w:val="008E020F"/>
    <w:rsid w:val="008F05BD"/>
    <w:rsid w:val="008F6564"/>
    <w:rsid w:val="00903A63"/>
    <w:rsid w:val="00906840"/>
    <w:rsid w:val="00906A83"/>
    <w:rsid w:val="00911FEC"/>
    <w:rsid w:val="0091480C"/>
    <w:rsid w:val="00915C85"/>
    <w:rsid w:val="009257DA"/>
    <w:rsid w:val="00934153"/>
    <w:rsid w:val="009353C4"/>
    <w:rsid w:val="00942D7F"/>
    <w:rsid w:val="00942F91"/>
    <w:rsid w:val="009450D7"/>
    <w:rsid w:val="009452D6"/>
    <w:rsid w:val="00946CBC"/>
    <w:rsid w:val="009569F8"/>
    <w:rsid w:val="00965B82"/>
    <w:rsid w:val="00966716"/>
    <w:rsid w:val="009728F7"/>
    <w:rsid w:val="0097772A"/>
    <w:rsid w:val="00996670"/>
    <w:rsid w:val="009967B7"/>
    <w:rsid w:val="009A2C89"/>
    <w:rsid w:val="009B2910"/>
    <w:rsid w:val="009B5899"/>
    <w:rsid w:val="009C1240"/>
    <w:rsid w:val="009D2C52"/>
    <w:rsid w:val="009E3B14"/>
    <w:rsid w:val="009E5651"/>
    <w:rsid w:val="009E6EB9"/>
    <w:rsid w:val="009E7E3C"/>
    <w:rsid w:val="009F5F91"/>
    <w:rsid w:val="00A04EC6"/>
    <w:rsid w:val="00A079F8"/>
    <w:rsid w:val="00A14CF0"/>
    <w:rsid w:val="00A15950"/>
    <w:rsid w:val="00A21706"/>
    <w:rsid w:val="00A45A35"/>
    <w:rsid w:val="00A5058A"/>
    <w:rsid w:val="00A5061A"/>
    <w:rsid w:val="00A64D3F"/>
    <w:rsid w:val="00A668E0"/>
    <w:rsid w:val="00A82121"/>
    <w:rsid w:val="00A84711"/>
    <w:rsid w:val="00A9484A"/>
    <w:rsid w:val="00A958A3"/>
    <w:rsid w:val="00AA1824"/>
    <w:rsid w:val="00AA6759"/>
    <w:rsid w:val="00AA7326"/>
    <w:rsid w:val="00AB6B97"/>
    <w:rsid w:val="00AD10DE"/>
    <w:rsid w:val="00AD4169"/>
    <w:rsid w:val="00AE32C0"/>
    <w:rsid w:val="00AF0F4A"/>
    <w:rsid w:val="00AF13A3"/>
    <w:rsid w:val="00AF1CF9"/>
    <w:rsid w:val="00B00EE0"/>
    <w:rsid w:val="00B03D70"/>
    <w:rsid w:val="00B04381"/>
    <w:rsid w:val="00B06A29"/>
    <w:rsid w:val="00B076F3"/>
    <w:rsid w:val="00B11164"/>
    <w:rsid w:val="00B149AB"/>
    <w:rsid w:val="00B154D7"/>
    <w:rsid w:val="00B1593A"/>
    <w:rsid w:val="00B164AB"/>
    <w:rsid w:val="00B2546E"/>
    <w:rsid w:val="00B30F86"/>
    <w:rsid w:val="00B34626"/>
    <w:rsid w:val="00B3496C"/>
    <w:rsid w:val="00B36042"/>
    <w:rsid w:val="00B3678C"/>
    <w:rsid w:val="00B4368F"/>
    <w:rsid w:val="00B45571"/>
    <w:rsid w:val="00B52AAF"/>
    <w:rsid w:val="00B81837"/>
    <w:rsid w:val="00B94EED"/>
    <w:rsid w:val="00BA4D76"/>
    <w:rsid w:val="00BB799D"/>
    <w:rsid w:val="00BC1678"/>
    <w:rsid w:val="00BC66A1"/>
    <w:rsid w:val="00BD0001"/>
    <w:rsid w:val="00BD2F49"/>
    <w:rsid w:val="00BD6042"/>
    <w:rsid w:val="00BE7101"/>
    <w:rsid w:val="00BF010D"/>
    <w:rsid w:val="00BF31E9"/>
    <w:rsid w:val="00C0089F"/>
    <w:rsid w:val="00C12C22"/>
    <w:rsid w:val="00C3783F"/>
    <w:rsid w:val="00C42C40"/>
    <w:rsid w:val="00C44D47"/>
    <w:rsid w:val="00C47A97"/>
    <w:rsid w:val="00C50FE3"/>
    <w:rsid w:val="00C51C54"/>
    <w:rsid w:val="00C54BF0"/>
    <w:rsid w:val="00C558E4"/>
    <w:rsid w:val="00C60412"/>
    <w:rsid w:val="00C632F2"/>
    <w:rsid w:val="00C63683"/>
    <w:rsid w:val="00C64DE8"/>
    <w:rsid w:val="00C77DF1"/>
    <w:rsid w:val="00C81A14"/>
    <w:rsid w:val="00C83F24"/>
    <w:rsid w:val="00C84568"/>
    <w:rsid w:val="00C84A38"/>
    <w:rsid w:val="00C8783B"/>
    <w:rsid w:val="00C90DA9"/>
    <w:rsid w:val="00C97C79"/>
    <w:rsid w:val="00CA4880"/>
    <w:rsid w:val="00CA5795"/>
    <w:rsid w:val="00CB08D5"/>
    <w:rsid w:val="00CB1048"/>
    <w:rsid w:val="00CB29E9"/>
    <w:rsid w:val="00CB5F7F"/>
    <w:rsid w:val="00CD21D4"/>
    <w:rsid w:val="00CE1ED2"/>
    <w:rsid w:val="00CF196C"/>
    <w:rsid w:val="00D03983"/>
    <w:rsid w:val="00D0788C"/>
    <w:rsid w:val="00D11B33"/>
    <w:rsid w:val="00D14532"/>
    <w:rsid w:val="00D32BCA"/>
    <w:rsid w:val="00D51836"/>
    <w:rsid w:val="00D51994"/>
    <w:rsid w:val="00D5392D"/>
    <w:rsid w:val="00D730D4"/>
    <w:rsid w:val="00D74AEF"/>
    <w:rsid w:val="00D7598D"/>
    <w:rsid w:val="00D82217"/>
    <w:rsid w:val="00D82342"/>
    <w:rsid w:val="00D9098C"/>
    <w:rsid w:val="00DA2654"/>
    <w:rsid w:val="00DB4ABC"/>
    <w:rsid w:val="00DC0E2D"/>
    <w:rsid w:val="00DC1811"/>
    <w:rsid w:val="00DD0948"/>
    <w:rsid w:val="00DD5785"/>
    <w:rsid w:val="00DD68C1"/>
    <w:rsid w:val="00DD6A05"/>
    <w:rsid w:val="00DE2803"/>
    <w:rsid w:val="00DE2DE0"/>
    <w:rsid w:val="00E03EE4"/>
    <w:rsid w:val="00E11FA0"/>
    <w:rsid w:val="00E1465D"/>
    <w:rsid w:val="00E16816"/>
    <w:rsid w:val="00E17E0F"/>
    <w:rsid w:val="00E23A4B"/>
    <w:rsid w:val="00E250E4"/>
    <w:rsid w:val="00E3641A"/>
    <w:rsid w:val="00E373EE"/>
    <w:rsid w:val="00E422AD"/>
    <w:rsid w:val="00E427D9"/>
    <w:rsid w:val="00E44A15"/>
    <w:rsid w:val="00E65E45"/>
    <w:rsid w:val="00E67AE2"/>
    <w:rsid w:val="00E70821"/>
    <w:rsid w:val="00E70BE8"/>
    <w:rsid w:val="00E739D8"/>
    <w:rsid w:val="00E81634"/>
    <w:rsid w:val="00E841BA"/>
    <w:rsid w:val="00E8540C"/>
    <w:rsid w:val="00E95BE4"/>
    <w:rsid w:val="00EA6EEE"/>
    <w:rsid w:val="00EB3172"/>
    <w:rsid w:val="00EB4C45"/>
    <w:rsid w:val="00EB7C71"/>
    <w:rsid w:val="00ED5FC5"/>
    <w:rsid w:val="00ED75F9"/>
    <w:rsid w:val="00EF0B0D"/>
    <w:rsid w:val="00EF6315"/>
    <w:rsid w:val="00F02A0F"/>
    <w:rsid w:val="00F045DE"/>
    <w:rsid w:val="00F05263"/>
    <w:rsid w:val="00F06752"/>
    <w:rsid w:val="00F06B34"/>
    <w:rsid w:val="00F12431"/>
    <w:rsid w:val="00F12484"/>
    <w:rsid w:val="00F20894"/>
    <w:rsid w:val="00F26956"/>
    <w:rsid w:val="00F362A1"/>
    <w:rsid w:val="00F367C4"/>
    <w:rsid w:val="00F37296"/>
    <w:rsid w:val="00F43ED7"/>
    <w:rsid w:val="00F459D1"/>
    <w:rsid w:val="00F50032"/>
    <w:rsid w:val="00F5011C"/>
    <w:rsid w:val="00F60279"/>
    <w:rsid w:val="00F60D59"/>
    <w:rsid w:val="00F63FA7"/>
    <w:rsid w:val="00F6623A"/>
    <w:rsid w:val="00F66356"/>
    <w:rsid w:val="00F85F0E"/>
    <w:rsid w:val="00F95D17"/>
    <w:rsid w:val="00FA485A"/>
    <w:rsid w:val="00FC424A"/>
    <w:rsid w:val="00FE0024"/>
    <w:rsid w:val="00FE729E"/>
    <w:rsid w:val="00FF03BF"/>
    <w:rsid w:val="00FF4DBD"/>
    <w:rsid w:val="00FF5A4E"/>
    <w:rsid w:val="00FF6075"/>
    <w:rsid w:val="0B5576CC"/>
    <w:rsid w:val="13D831B3"/>
    <w:rsid w:val="1BD01845"/>
    <w:rsid w:val="24900AFE"/>
    <w:rsid w:val="26783DB4"/>
    <w:rsid w:val="2B0906E9"/>
    <w:rsid w:val="2C117181"/>
    <w:rsid w:val="2E554AC3"/>
    <w:rsid w:val="3B96680E"/>
    <w:rsid w:val="5C2232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DD82AE"/>
  <w15:docId w15:val="{7106ACAC-8B39-4F81-8133-A4333736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semiHidden/>
    <w:unhideWhenUsed/>
    <w:qFormat/>
    <w:pPr>
      <w:jc w:val="left"/>
    </w:pPr>
  </w:style>
  <w:style w:type="paragraph" w:styleId="a8">
    <w:name w:val="Body Text"/>
    <w:basedOn w:val="a"/>
    <w:link w:val="a9"/>
    <w:qFormat/>
    <w:rPr>
      <w:rFonts w:ascii="Calibri" w:eastAsia="宋体" w:hAnsi="Calibri" w:cs="Times New Roman"/>
      <w:szCs w:val="24"/>
    </w:rPr>
  </w:style>
  <w:style w:type="paragraph" w:styleId="aa">
    <w:name w:val="Plain Text"/>
    <w:aliases w:val="普通文字1,小,纯文本 Char,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link w:val="12"/>
    <w:qFormat/>
    <w:pPr>
      <w:ind w:left="1080"/>
    </w:pPr>
    <w:rPr>
      <w:rFonts w:ascii="宋体" w:hAnsi="宋体" w:cs="宋体"/>
      <w:color w:val="000000"/>
      <w:sz w:val="24"/>
      <w:szCs w:val="24"/>
      <w:u w:color="000000"/>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525"/>
        <w:tab w:val="right" w:leader="hyphen" w:pos="9799"/>
      </w:tabs>
      <w:spacing w:before="120" w:after="120"/>
      <w:jc w:val="left"/>
    </w:pPr>
    <w:rPr>
      <w:rFonts w:ascii="Arial" w:eastAsia="宋体" w:hAnsi="Arial" w:cs="Times New Roman"/>
      <w:b/>
      <w:bCs/>
      <w:szCs w:val="20"/>
    </w:rPr>
  </w:style>
  <w:style w:type="paragraph" w:styleId="TOC2">
    <w:name w:val="toc 2"/>
    <w:basedOn w:val="TOC1"/>
    <w:next w:val="a"/>
    <w:uiPriority w:val="39"/>
    <w:qFormat/>
    <w:pPr>
      <w:tabs>
        <w:tab w:val="clear" w:pos="525"/>
        <w:tab w:val="left" w:pos="709"/>
        <w:tab w:val="left" w:pos="1050"/>
      </w:tabs>
      <w:ind w:leftChars="100" w:left="210"/>
    </w:pPr>
    <w:rPr>
      <w:b w:val="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6"/>
    <w:next w:val="a6"/>
    <w:link w:val="af5"/>
    <w:uiPriority w:val="99"/>
    <w:semiHidden/>
    <w:unhideWhenUsed/>
    <w:qFormat/>
    <w:rPr>
      <w:b/>
      <w:bCs/>
    </w:rPr>
  </w:style>
  <w:style w:type="paragraph" w:styleId="af6">
    <w:name w:val="Body Text First Indent"/>
    <w:basedOn w:val="a8"/>
    <w:link w:val="af7"/>
    <w:uiPriority w:val="99"/>
    <w:semiHidden/>
    <w:unhideWhenUsed/>
    <w:qFormat/>
    <w:pPr>
      <w:spacing w:after="120"/>
      <w:ind w:firstLineChars="100" w:firstLine="420"/>
    </w:pPr>
    <w:rPr>
      <w:rFonts w:asciiTheme="minorHAnsi" w:eastAsiaTheme="minorEastAsia" w:hAnsiTheme="minorHAnsi" w:cstheme="minorBidi"/>
      <w:szCs w:val="22"/>
    </w:rPr>
  </w:style>
  <w:style w:type="character" w:styleId="af8">
    <w:name w:val="Strong"/>
    <w:basedOn w:val="a0"/>
    <w:uiPriority w:val="22"/>
    <w:qFormat/>
    <w:rPr>
      <w:b/>
      <w:bCs/>
    </w:rPr>
  </w:style>
  <w:style w:type="character" w:styleId="af9">
    <w:name w:val="page number"/>
    <w:basedOn w:val="a0"/>
    <w:qFormat/>
    <w:rPr>
      <w:rFonts w:eastAsia="华文细黑"/>
    </w:rPr>
  </w:style>
  <w:style w:type="character" w:styleId="afa">
    <w:name w:val="Hyperlink"/>
    <w:basedOn w:val="a0"/>
    <w:uiPriority w:val="99"/>
    <w:unhideWhenUsed/>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displayarti">
    <w:name w:val="displayarti"/>
    <w:basedOn w:val="a0"/>
    <w:qFormat/>
    <w:rPr>
      <w:color w:val="FFFFFF"/>
      <w:shd w:val="clear" w:color="auto" w:fill="A00000"/>
    </w:rPr>
  </w:style>
  <w:style w:type="paragraph" w:customStyle="1" w:styleId="tc1">
    <w:name w:val="tc1"/>
    <w:basedOn w:val="a"/>
    <w:qFormat/>
    <w:pPr>
      <w:widowControl/>
      <w:spacing w:before="100" w:beforeAutospacing="1" w:after="100" w:afterAutospacing="1" w:line="450" w:lineRule="atLeast"/>
      <w:jc w:val="center"/>
    </w:pPr>
    <w:rPr>
      <w:rFonts w:ascii="宋体" w:eastAsia="宋体" w:hAnsi="宋体" w:cs="宋体"/>
      <w:color w:val="707070"/>
      <w:kern w:val="0"/>
      <w:sz w:val="18"/>
      <w:szCs w:val="18"/>
    </w:rPr>
  </w:style>
  <w:style w:type="character" w:customStyle="1" w:styleId="a5">
    <w:name w:val="文档结构图 字符"/>
    <w:basedOn w:val="a0"/>
    <w:link w:val="a4"/>
    <w:uiPriority w:val="99"/>
    <w:semiHidden/>
    <w:qFormat/>
    <w:rPr>
      <w:rFonts w:ascii="宋体" w:eastAsia="宋体"/>
      <w:sz w:val="18"/>
      <w:szCs w:val="18"/>
    </w:rPr>
  </w:style>
  <w:style w:type="character" w:customStyle="1" w:styleId="ac">
    <w:name w:val="批注框文本 字符"/>
    <w:basedOn w:val="a0"/>
    <w:link w:val="ab"/>
    <w:uiPriority w:val="99"/>
    <w:semiHidden/>
    <w:qFormat/>
    <w:rPr>
      <w:sz w:val="18"/>
      <w:szCs w:val="18"/>
    </w:rPr>
  </w:style>
  <w:style w:type="paragraph" w:styleId="afc">
    <w:name w:val="List Paragraph"/>
    <w:basedOn w:val="a"/>
    <w:link w:val="afd"/>
    <w:uiPriority w:val="34"/>
    <w:qFormat/>
    <w:pPr>
      <w:ind w:firstLineChars="200" w:firstLine="420"/>
      <w:jc w:val="left"/>
    </w:pPr>
    <w:rPr>
      <w:sz w:val="24"/>
      <w:szCs w:val="24"/>
    </w:rPr>
  </w:style>
  <w:style w:type="character" w:customStyle="1" w:styleId="afd">
    <w:name w:val="列表段落 字符"/>
    <w:link w:val="afc"/>
    <w:uiPriority w:val="34"/>
    <w:qFormat/>
    <w:rPr>
      <w:sz w:val="24"/>
      <w:szCs w:val="24"/>
    </w:rPr>
  </w:style>
  <w:style w:type="character" w:customStyle="1" w:styleId="a9">
    <w:name w:val="正文文本 字符"/>
    <w:basedOn w:val="a0"/>
    <w:link w:val="a8"/>
    <w:qFormat/>
    <w:rPr>
      <w:rFonts w:ascii="Calibri" w:eastAsia="宋体" w:hAnsi="Calibri" w:cs="Times New Roman"/>
      <w:kern w:val="2"/>
      <w:sz w:val="21"/>
      <w:szCs w:val="24"/>
    </w:rPr>
  </w:style>
  <w:style w:type="character" w:customStyle="1" w:styleId="a7">
    <w:name w:val="批注文字 字符"/>
    <w:basedOn w:val="a0"/>
    <w:link w:val="a6"/>
    <w:uiPriority w:val="99"/>
    <w:semiHidden/>
    <w:qFormat/>
    <w:rPr>
      <w:kern w:val="2"/>
      <w:sz w:val="21"/>
      <w:szCs w:val="22"/>
    </w:rPr>
  </w:style>
  <w:style w:type="character" w:customStyle="1" w:styleId="af5">
    <w:name w:val="批注主题 字符"/>
    <w:basedOn w:val="a7"/>
    <w:link w:val="af4"/>
    <w:uiPriority w:val="99"/>
    <w:semiHidden/>
    <w:qFormat/>
    <w:rPr>
      <w:b/>
      <w:bCs/>
      <w:kern w:val="2"/>
      <w:sz w:val="21"/>
      <w:szCs w:val="22"/>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character" w:customStyle="1" w:styleId="apple-converted-space">
    <w:name w:val="apple-converted-space"/>
    <w:basedOn w:val="a0"/>
    <w:qFormat/>
  </w:style>
  <w:style w:type="character" w:customStyle="1" w:styleId="0Char">
    <w:name w:val="0级标题 Char"/>
    <w:link w:val="0"/>
    <w:qFormat/>
    <w:locked/>
    <w:rPr>
      <w:rFonts w:eastAsia="华文楷体"/>
      <w:b/>
      <w:spacing w:val="5"/>
      <w:kern w:val="28"/>
      <w:sz w:val="32"/>
      <w:szCs w:val="52"/>
    </w:rPr>
  </w:style>
  <w:style w:type="paragraph" w:customStyle="1" w:styleId="0">
    <w:name w:val="0级标题"/>
    <w:basedOn w:val="af2"/>
    <w:link w:val="0Char"/>
    <w:qFormat/>
    <w:pPr>
      <w:widowControl/>
      <w:spacing w:before="0" w:after="300" w:line="360" w:lineRule="auto"/>
      <w:contextualSpacing/>
      <w:outlineLvl w:val="9"/>
    </w:pPr>
    <w:rPr>
      <w:rFonts w:asciiTheme="minorHAnsi" w:eastAsia="华文楷体" w:hAnsiTheme="minorHAnsi" w:cstheme="minorBidi"/>
      <w:bCs w:val="0"/>
      <w:spacing w:val="5"/>
      <w:kern w:val="28"/>
      <w:szCs w:val="52"/>
    </w:rPr>
  </w:style>
  <w:style w:type="character" w:customStyle="1" w:styleId="Char">
    <w:name w:val="正文内容 Char"/>
    <w:link w:val="afe"/>
    <w:qFormat/>
    <w:locked/>
    <w:rPr>
      <w:rFonts w:ascii="Arial" w:eastAsia="华文楷体" w:hAnsi="Arial" w:cs="Arial"/>
      <w:sz w:val="24"/>
    </w:rPr>
  </w:style>
  <w:style w:type="paragraph" w:customStyle="1" w:styleId="afe">
    <w:name w:val="正文内容"/>
    <w:basedOn w:val="a"/>
    <w:link w:val="Char"/>
    <w:qFormat/>
    <w:pPr>
      <w:widowControl/>
      <w:spacing w:after="120" w:line="360" w:lineRule="auto"/>
      <w:ind w:firstLine="490"/>
      <w:jc w:val="left"/>
    </w:pPr>
    <w:rPr>
      <w:rFonts w:ascii="Arial" w:eastAsia="华文楷体" w:hAnsi="Arial" w:cs="Arial"/>
      <w:kern w:val="0"/>
      <w:sz w:val="24"/>
      <w:szCs w:val="20"/>
    </w:rPr>
  </w:style>
  <w:style w:type="character" w:customStyle="1" w:styleId="1Char">
    <w:name w:val="1级标题 Char"/>
    <w:link w:val="1"/>
    <w:qFormat/>
    <w:locked/>
    <w:rPr>
      <w:rFonts w:ascii="Arial" w:eastAsia="华文楷体" w:hAnsi="Arial"/>
      <w:b/>
      <w:bCs/>
      <w:kern w:val="44"/>
      <w:sz w:val="24"/>
      <w:szCs w:val="28"/>
    </w:rPr>
  </w:style>
  <w:style w:type="paragraph" w:customStyle="1" w:styleId="1">
    <w:name w:val="1级标题"/>
    <w:basedOn w:val="10"/>
    <w:link w:val="1Char"/>
    <w:qFormat/>
    <w:pPr>
      <w:keepNext w:val="0"/>
      <w:keepLines w:val="0"/>
      <w:widowControl/>
      <w:numPr>
        <w:numId w:val="1"/>
      </w:numPr>
      <w:tabs>
        <w:tab w:val="left" w:pos="-2160"/>
      </w:tabs>
      <w:spacing w:before="120" w:after="120" w:line="360" w:lineRule="auto"/>
      <w:jc w:val="left"/>
    </w:pPr>
    <w:rPr>
      <w:rFonts w:ascii="Arial" w:eastAsia="华文楷体" w:hAnsi="Arial"/>
      <w:sz w:val="24"/>
      <w:szCs w:val="28"/>
    </w:rPr>
  </w:style>
  <w:style w:type="character" w:customStyle="1" w:styleId="12">
    <w:name w:val="纯文本 字符1"/>
    <w:aliases w:val="普通文字1 字符,小 字符,纯文本 Char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a"/>
    <w:qFormat/>
    <w:rPr>
      <w:rFonts w:ascii="宋体" w:hAnsi="宋体" w:cs="宋体"/>
      <w:color w:val="000000"/>
      <w:sz w:val="24"/>
      <w:szCs w:val="24"/>
      <w:u w:color="000000"/>
    </w:rPr>
  </w:style>
  <w:style w:type="character" w:customStyle="1" w:styleId="2Char">
    <w:name w:val="样式 正文缩进 + 首行缩进:  2 字符 Char"/>
    <w:link w:val="22"/>
    <w:qFormat/>
    <w:rPr>
      <w:kern w:val="2"/>
      <w:sz w:val="24"/>
      <w:lang w:eastAsia="en-US"/>
    </w:rPr>
  </w:style>
  <w:style w:type="paragraph" w:customStyle="1" w:styleId="22">
    <w:name w:val="样式 正文缩进 + 首行缩进:  2 字符"/>
    <w:basedOn w:val="a3"/>
    <w:link w:val="2Char"/>
    <w:qFormat/>
    <w:pPr>
      <w:spacing w:line="360" w:lineRule="auto"/>
      <w:ind w:firstLine="200"/>
    </w:pPr>
    <w:rPr>
      <w:sz w:val="24"/>
      <w:szCs w:val="20"/>
      <w:lang w:eastAsia="en-US"/>
    </w:rPr>
  </w:style>
  <w:style w:type="character" w:customStyle="1" w:styleId="aff">
    <w:name w:val="纯文本 字符"/>
    <w:basedOn w:val="a0"/>
    <w:uiPriority w:val="99"/>
    <w:semiHidden/>
    <w:qFormat/>
    <w:rPr>
      <w:rFonts w:asciiTheme="minorEastAsia" w:hAnsi="Courier New" w:cs="Courier New"/>
      <w:kern w:val="2"/>
      <w:sz w:val="21"/>
      <w:szCs w:val="22"/>
    </w:rPr>
  </w:style>
  <w:style w:type="paragraph" w:customStyle="1" w:styleId="Aff0">
    <w:name w:val="正文 A"/>
    <w:qFormat/>
    <w:pPr>
      <w:widowControl w:val="0"/>
      <w:jc w:val="both"/>
    </w:pPr>
    <w:rPr>
      <w:rFonts w:ascii="Times New Roman" w:eastAsia="Times New Roman" w:hAnsi="Times New Roman" w:cs="Times New Roman"/>
      <w:color w:val="000000"/>
      <w:kern w:val="2"/>
      <w:sz w:val="21"/>
      <w:szCs w:val="21"/>
      <w:u w:color="000000"/>
    </w:rPr>
  </w:style>
  <w:style w:type="character" w:customStyle="1" w:styleId="11">
    <w:name w:val="标题 1 字符"/>
    <w:basedOn w:val="a0"/>
    <w:link w:val="10"/>
    <w:uiPriority w:val="9"/>
    <w:qFormat/>
    <w:rPr>
      <w:b/>
      <w:bCs/>
      <w:kern w:val="44"/>
      <w:sz w:val="44"/>
      <w:szCs w:val="44"/>
    </w:rPr>
  </w:style>
  <w:style w:type="character" w:customStyle="1" w:styleId="af3">
    <w:name w:val="标题 字符"/>
    <w:basedOn w:val="a0"/>
    <w:link w:val="af2"/>
    <w:uiPriority w:val="10"/>
    <w:qFormat/>
    <w:rPr>
      <w:rFonts w:asciiTheme="majorHAnsi" w:eastAsiaTheme="majorEastAsia" w:hAnsiTheme="majorHAnsi" w:cstheme="majorBidi"/>
      <w:b/>
      <w:bCs/>
      <w:kern w:val="2"/>
      <w:sz w:val="32"/>
      <w:szCs w:val="32"/>
    </w:rPr>
  </w:style>
  <w:style w:type="character" w:customStyle="1" w:styleId="21">
    <w:name w:val="标题 2 字符"/>
    <w:basedOn w:val="a0"/>
    <w:link w:val="20"/>
    <w:uiPriority w:val="9"/>
    <w:semiHidden/>
    <w:rPr>
      <w:rFonts w:asciiTheme="majorHAnsi" w:eastAsiaTheme="majorEastAsia" w:hAnsiTheme="majorHAnsi" w:cstheme="majorBidi"/>
      <w:b/>
      <w:bCs/>
      <w:kern w:val="2"/>
      <w:sz w:val="32"/>
      <w:szCs w:val="32"/>
    </w:rPr>
  </w:style>
  <w:style w:type="character" w:customStyle="1" w:styleId="af7">
    <w:name w:val="正文文本首行缩进 字符"/>
    <w:basedOn w:val="a9"/>
    <w:link w:val="af6"/>
    <w:uiPriority w:val="99"/>
    <w:semiHidden/>
    <w:rPr>
      <w:rFonts w:ascii="Calibri" w:eastAsia="宋体" w:hAnsi="Calibri" w:cs="Times New Roman"/>
      <w:kern w:val="2"/>
      <w:sz w:val="21"/>
      <w:szCs w:val="22"/>
    </w:rPr>
  </w:style>
  <w:style w:type="paragraph" w:customStyle="1" w:styleId="1CrlfShiftM">
    <w:name w:val="正文首行缩进1(Crlf+Shift+M)"/>
    <w:link w:val="1CrlfShiftMChar"/>
    <w:qFormat/>
    <w:pPr>
      <w:spacing w:before="120" w:after="120" w:line="360" w:lineRule="auto"/>
      <w:ind w:firstLineChars="200" w:firstLine="420"/>
    </w:pPr>
    <w:rPr>
      <w:rFonts w:ascii="Arial" w:eastAsia="宋体" w:hAnsi="Arial" w:cs="宋体"/>
      <w:kern w:val="2"/>
      <w:sz w:val="21"/>
    </w:rPr>
  </w:style>
  <w:style w:type="character" w:customStyle="1" w:styleId="1CrlfShiftMChar">
    <w:name w:val="正文首行缩进1(Crlf+Shift+M) Char"/>
    <w:basedOn w:val="a0"/>
    <w:link w:val="1CrlfShiftM"/>
    <w:qFormat/>
    <w:rPr>
      <w:rFonts w:ascii="Arial" w:eastAsia="宋体" w:hAnsi="Arial" w:cs="宋体"/>
      <w:kern w:val="2"/>
      <w:sz w:val="21"/>
    </w:rPr>
  </w:style>
  <w:style w:type="paragraph" w:customStyle="1" w:styleId="aff1">
    <w:name w:val="方案正文"/>
    <w:basedOn w:val="a"/>
    <w:qFormat/>
    <w:pPr>
      <w:tabs>
        <w:tab w:val="left" w:pos="116"/>
        <w:tab w:val="left" w:pos="1593"/>
      </w:tabs>
    </w:pPr>
    <w:rPr>
      <w:rFonts w:ascii="微软雅黑" w:hAnsi="微软雅黑"/>
      <w:sz w:val="24"/>
    </w:rPr>
  </w:style>
  <w:style w:type="paragraph" w:customStyle="1" w:styleId="2">
    <w:name w:val="方案标题2"/>
    <w:basedOn w:val="20"/>
    <w:qFormat/>
    <w:pPr>
      <w:numPr>
        <w:numId w:val="2"/>
      </w:numPr>
      <w:spacing w:before="480" w:after="240" w:line="240" w:lineRule="auto"/>
    </w:pPr>
    <w:rPr>
      <w:rFonts w:ascii="微软雅黑" w:eastAsia="微软雅黑" w:hAnsi="微软雅黑"/>
      <w:sz w:val="30"/>
      <w:szCs w:val="30"/>
    </w:rPr>
  </w:style>
  <w:style w:type="paragraph" w:customStyle="1" w:styleId="-3">
    <w:name w:val="方案标题-3"/>
    <w:basedOn w:val="3"/>
    <w:qFormat/>
    <w:pPr>
      <w:numPr>
        <w:ilvl w:val="2"/>
        <w:numId w:val="3"/>
      </w:numPr>
      <w:spacing w:before="240" w:after="240" w:line="240" w:lineRule="auto"/>
      <w:ind w:rightChars="50" w:right="50" w:firstLine="0"/>
    </w:pPr>
    <w:rPr>
      <w:bCs w:val="0"/>
      <w:caps/>
      <w:sz w:val="28"/>
      <w:szCs w:val="28"/>
    </w:rPr>
  </w:style>
  <w:style w:type="paragraph" w:customStyle="1" w:styleId="4">
    <w:name w:val="方案标题4"/>
    <w:basedOn w:val="-3"/>
    <w:qFormat/>
    <w:pPr>
      <w:numPr>
        <w:ilvl w:val="3"/>
        <w:numId w:val="4"/>
      </w:numPr>
      <w:ind w:leftChars="400" w:left="684" w:rightChars="300" w:right="300" w:hanging="284"/>
      <w:outlineLvl w:val="3"/>
    </w:pPr>
    <w:rPr>
      <w:b w:val="0"/>
      <w:bCs/>
      <w:snapToGrid w:val="0"/>
      <w:sz w:val="24"/>
      <w:lang w:eastAsia="zh-Hans"/>
    </w:rPr>
  </w:style>
  <w:style w:type="table" w:styleId="aff2">
    <w:name w:val="Table Grid"/>
    <w:basedOn w:val="a1"/>
    <w:uiPriority w:val="39"/>
    <w:rsid w:val="007D6510"/>
    <w:rPr>
      <w:rFonts w:ascii="宋体" w:eastAsia="宋体" w:hAnsi="宋体"/>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index 1"/>
    <w:basedOn w:val="a"/>
    <w:next w:val="a"/>
    <w:autoRedefine/>
    <w:uiPriority w:val="99"/>
    <w:semiHidden/>
    <w:unhideWhenUsed/>
    <w:rsid w:val="007D6510"/>
  </w:style>
  <w:style w:type="paragraph" w:styleId="aff3">
    <w:name w:val="index heading"/>
    <w:basedOn w:val="a"/>
    <w:next w:val="13"/>
    <w:semiHidden/>
    <w:rsid w:val="007D6510"/>
    <w:rPr>
      <w:rFonts w:ascii="Times New Roman" w:eastAsia="宋体" w:hAnsi="Times New Roman" w:cs="Times New Roman"/>
      <w:szCs w:val="20"/>
    </w:rPr>
  </w:style>
  <w:style w:type="paragraph" w:customStyle="1" w:styleId="aff4">
    <w:name w:val="图"/>
    <w:basedOn w:val="a"/>
    <w:rsid w:val="007D6510"/>
    <w:pPr>
      <w:keepNext/>
      <w:adjustRightInd w:val="0"/>
      <w:spacing w:before="60" w:after="60" w:line="300" w:lineRule="auto"/>
      <w:jc w:val="center"/>
      <w:textAlignment w:val="center"/>
    </w:pPr>
    <w:rPr>
      <w:rFonts w:ascii="Times New Roman" w:eastAsia="宋体" w:hAnsi="Times New Roman" w:cs="Times New Roman"/>
      <w:noProof/>
      <w:snapToGrid w:val="0"/>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44166">
      <w:bodyDiv w:val="1"/>
      <w:marLeft w:val="0"/>
      <w:marRight w:val="0"/>
      <w:marTop w:val="0"/>
      <w:marBottom w:val="0"/>
      <w:divBdr>
        <w:top w:val="none" w:sz="0" w:space="0" w:color="auto"/>
        <w:left w:val="none" w:sz="0" w:space="0" w:color="auto"/>
        <w:bottom w:val="none" w:sz="0" w:space="0" w:color="auto"/>
        <w:right w:val="none" w:sz="0" w:space="0" w:color="auto"/>
      </w:divBdr>
      <w:divsChild>
        <w:div w:id="78331867">
          <w:marLeft w:val="0"/>
          <w:marRight w:val="0"/>
          <w:marTop w:val="0"/>
          <w:marBottom w:val="0"/>
          <w:divBdr>
            <w:top w:val="none" w:sz="0" w:space="0" w:color="auto"/>
            <w:left w:val="none" w:sz="0" w:space="0" w:color="auto"/>
            <w:bottom w:val="none" w:sz="0" w:space="0" w:color="auto"/>
            <w:right w:val="none" w:sz="0" w:space="0" w:color="auto"/>
          </w:divBdr>
          <w:divsChild>
            <w:div w:id="1893925811">
              <w:marLeft w:val="0"/>
              <w:marRight w:val="0"/>
              <w:marTop w:val="0"/>
              <w:marBottom w:val="0"/>
              <w:divBdr>
                <w:top w:val="none" w:sz="0" w:space="0" w:color="auto"/>
                <w:left w:val="none" w:sz="0" w:space="0" w:color="auto"/>
                <w:bottom w:val="none" w:sz="0" w:space="0" w:color="auto"/>
                <w:right w:val="none" w:sz="0" w:space="0" w:color="auto"/>
              </w:divBdr>
              <w:divsChild>
                <w:div w:id="10753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33</Pages>
  <Words>2447</Words>
  <Characters>13950</Characters>
  <Application>Microsoft Office Word</Application>
  <DocSecurity>0</DocSecurity>
  <Lines>116</Lines>
  <Paragraphs>32</Paragraphs>
  <ScaleCrop>false</ScaleCrop>
  <Company>china</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 春荣</cp:lastModifiedBy>
  <cp:revision>195</cp:revision>
  <cp:lastPrinted>2019-07-12T15:21:00Z</cp:lastPrinted>
  <dcterms:created xsi:type="dcterms:W3CDTF">2021-10-12T02:44:00Z</dcterms:created>
  <dcterms:modified xsi:type="dcterms:W3CDTF">2022-10-26T02:05:00Z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4D44C1AE95A94F08BF25890435B556E4</vt:lpwstr>
  </property>
</Properties>
</file>